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0F7E13" w:rsidRPr="00C67E01" w14:paraId="423A16D0" w14:textId="77777777" w:rsidTr="00B979C4">
        <w:trPr>
          <w:trHeight w:val="920"/>
        </w:trPr>
        <w:tc>
          <w:tcPr>
            <w:tcW w:w="1800" w:type="pct"/>
            <w:tcMar>
              <w:top w:w="0" w:type="dxa"/>
              <w:left w:w="108" w:type="dxa"/>
              <w:bottom w:w="0" w:type="dxa"/>
              <w:right w:w="108" w:type="dxa"/>
            </w:tcMar>
          </w:tcPr>
          <w:p w14:paraId="4E8B2AF0" w14:textId="77777777" w:rsidR="000F7E13" w:rsidRPr="00C67E01" w:rsidRDefault="000F7E13" w:rsidP="00B979C4">
            <w:pPr>
              <w:adjustRightInd w:val="0"/>
              <w:snapToGrid w:val="0"/>
              <w:spacing w:after="0"/>
              <w:jc w:val="center"/>
              <w:rPr>
                <w:rFonts w:cs="Arial"/>
                <w:color w:val="000000"/>
                <w:szCs w:val="20"/>
              </w:rPr>
            </w:pPr>
            <w:r w:rsidRPr="00C67E01">
              <w:rPr>
                <w:rFonts w:cs="Arial"/>
                <w:b/>
                <w:bCs/>
                <w:color w:val="000000"/>
                <w:szCs w:val="20"/>
              </w:rPr>
              <w:t>CHÍNH PHỦ</w:t>
            </w:r>
            <w:r w:rsidRPr="00C67E01">
              <w:rPr>
                <w:rFonts w:cs="Arial"/>
                <w:b/>
                <w:bCs/>
                <w:color w:val="000000"/>
                <w:szCs w:val="20"/>
              </w:rPr>
              <w:br/>
            </w:r>
            <w:r w:rsidRPr="00C67E01">
              <w:rPr>
                <w:rFonts w:cs="Arial"/>
                <w:bCs/>
                <w:color w:val="000000"/>
                <w:szCs w:val="20"/>
                <w:vertAlign w:val="superscript"/>
              </w:rPr>
              <w:t>__________</w:t>
            </w:r>
          </w:p>
          <w:p w14:paraId="4BFB1A72" w14:textId="77777777" w:rsidR="000F7E13" w:rsidRPr="00C67E01" w:rsidRDefault="000F7E13" w:rsidP="00B979C4">
            <w:pPr>
              <w:adjustRightInd w:val="0"/>
              <w:snapToGrid w:val="0"/>
              <w:spacing w:after="0"/>
              <w:jc w:val="center"/>
              <w:rPr>
                <w:rFonts w:cs="Arial"/>
                <w:color w:val="000000"/>
                <w:szCs w:val="20"/>
              </w:rPr>
            </w:pPr>
            <w:r w:rsidRPr="00C67E01">
              <w:rPr>
                <w:rFonts w:cs="Arial"/>
                <w:color w:val="000000"/>
                <w:szCs w:val="20"/>
              </w:rPr>
              <w:t>Số: 256/2026/NĐ-CP</w:t>
            </w:r>
          </w:p>
        </w:tc>
        <w:tc>
          <w:tcPr>
            <w:tcW w:w="3200" w:type="pct"/>
            <w:tcMar>
              <w:top w:w="0" w:type="dxa"/>
              <w:left w:w="108" w:type="dxa"/>
              <w:bottom w:w="0" w:type="dxa"/>
              <w:right w:w="108" w:type="dxa"/>
            </w:tcMar>
          </w:tcPr>
          <w:p w14:paraId="7B325869" w14:textId="77777777" w:rsidR="000F7E13" w:rsidRPr="00C67E01" w:rsidRDefault="000F7E13" w:rsidP="00B979C4">
            <w:pPr>
              <w:adjustRightInd w:val="0"/>
              <w:snapToGrid w:val="0"/>
              <w:spacing w:after="0"/>
              <w:jc w:val="center"/>
              <w:rPr>
                <w:rFonts w:cs="Arial"/>
                <w:color w:val="000000"/>
                <w:szCs w:val="20"/>
                <w:vertAlign w:val="superscript"/>
              </w:rPr>
            </w:pPr>
            <w:bookmarkStart w:id="0" w:name="_Hlk225157734"/>
            <w:r w:rsidRPr="00C67E01">
              <w:rPr>
                <w:rFonts w:cs="Arial"/>
                <w:b/>
                <w:bCs/>
                <w:color w:val="000000"/>
                <w:szCs w:val="20"/>
              </w:rPr>
              <w:t>CỘNG HÒA XÃ HỘI CHỦ NGHĨA VIỆT NAM</w:t>
            </w:r>
            <w:r w:rsidRPr="00C67E01">
              <w:rPr>
                <w:rFonts w:cs="Arial"/>
                <w:b/>
                <w:bCs/>
                <w:color w:val="000000"/>
                <w:szCs w:val="20"/>
              </w:rPr>
              <w:br/>
              <w:t xml:space="preserve">Độc lập - Tự do - Hạnh phúc </w:t>
            </w:r>
            <w:r w:rsidRPr="00C67E01">
              <w:rPr>
                <w:rFonts w:cs="Arial"/>
                <w:b/>
                <w:bCs/>
                <w:color w:val="000000"/>
                <w:szCs w:val="20"/>
              </w:rPr>
              <w:br/>
            </w:r>
            <w:r w:rsidRPr="00C67E01">
              <w:rPr>
                <w:rFonts w:cs="Arial"/>
                <w:bCs/>
                <w:color w:val="000000"/>
                <w:szCs w:val="20"/>
                <w:vertAlign w:val="superscript"/>
              </w:rPr>
              <w:t>______________________</w:t>
            </w:r>
          </w:p>
          <w:bookmarkEnd w:id="0"/>
          <w:p w14:paraId="55769B8B" w14:textId="77777777" w:rsidR="000F7E13" w:rsidRPr="00C67E01" w:rsidRDefault="000F7E13" w:rsidP="00B979C4">
            <w:pPr>
              <w:adjustRightInd w:val="0"/>
              <w:snapToGrid w:val="0"/>
              <w:spacing w:after="0"/>
              <w:jc w:val="center"/>
              <w:rPr>
                <w:rFonts w:cs="Arial"/>
                <w:szCs w:val="20"/>
              </w:rPr>
            </w:pPr>
            <w:r w:rsidRPr="00C67E01">
              <w:rPr>
                <w:rFonts w:cs="Arial"/>
                <w:i/>
                <w:szCs w:val="20"/>
              </w:rPr>
              <w:t>Hà Nội, ngày 30 tháng 6 năm 2026</w:t>
            </w:r>
          </w:p>
        </w:tc>
      </w:tr>
    </w:tbl>
    <w:p w14:paraId="4989F1F1" w14:textId="77777777" w:rsidR="000F7E13" w:rsidRDefault="000F7E13" w:rsidP="000F7E13">
      <w:pPr>
        <w:adjustRightInd w:val="0"/>
        <w:snapToGrid w:val="0"/>
        <w:spacing w:after="0"/>
        <w:jc w:val="center"/>
        <w:rPr>
          <w:rFonts w:cs="Arial"/>
          <w:i/>
          <w:szCs w:val="20"/>
        </w:rPr>
      </w:pPr>
    </w:p>
    <w:p w14:paraId="09039970" w14:textId="77777777" w:rsidR="002F4348" w:rsidRPr="00C67E01" w:rsidRDefault="002F4348" w:rsidP="000F7E13">
      <w:pPr>
        <w:adjustRightInd w:val="0"/>
        <w:snapToGrid w:val="0"/>
        <w:spacing w:after="0"/>
        <w:jc w:val="center"/>
        <w:rPr>
          <w:rFonts w:cs="Arial"/>
          <w:i/>
          <w:szCs w:val="20"/>
        </w:rPr>
      </w:pPr>
    </w:p>
    <w:p w14:paraId="4C139639" w14:textId="77777777" w:rsidR="000F7E13" w:rsidRPr="00C67E01" w:rsidRDefault="000F7E13" w:rsidP="000F7E13">
      <w:pPr>
        <w:adjustRightInd w:val="0"/>
        <w:snapToGrid w:val="0"/>
        <w:spacing w:after="0"/>
        <w:jc w:val="center"/>
        <w:rPr>
          <w:rFonts w:cs="Arial"/>
          <w:szCs w:val="20"/>
        </w:rPr>
      </w:pPr>
      <w:r w:rsidRPr="00C67E01">
        <w:rPr>
          <w:rFonts w:cs="Arial"/>
          <w:b/>
          <w:szCs w:val="20"/>
        </w:rPr>
        <w:t>NGHỊ ĐỊNH</w:t>
      </w:r>
    </w:p>
    <w:p w14:paraId="2676E339" w14:textId="77777777" w:rsidR="000F7E13" w:rsidRPr="00C67E01" w:rsidRDefault="000F7E13" w:rsidP="000F7E13">
      <w:pPr>
        <w:adjustRightInd w:val="0"/>
        <w:snapToGrid w:val="0"/>
        <w:spacing w:after="0"/>
        <w:jc w:val="center"/>
        <w:rPr>
          <w:rFonts w:cs="Arial"/>
          <w:szCs w:val="20"/>
        </w:rPr>
      </w:pPr>
      <w:r w:rsidRPr="00C67E01">
        <w:rPr>
          <w:rFonts w:cs="Arial"/>
          <w:b/>
          <w:szCs w:val="20"/>
        </w:rPr>
        <w:t xml:space="preserve">Quy định về phù hiệu, cấp hiệu, trang phục </w:t>
      </w:r>
      <w:r w:rsidRPr="00C67E01">
        <w:rPr>
          <w:rFonts w:cs="Arial"/>
          <w:szCs w:val="20"/>
        </w:rPr>
        <w:br/>
      </w:r>
      <w:r w:rsidRPr="00C67E01">
        <w:rPr>
          <w:rFonts w:cs="Arial"/>
          <w:b/>
          <w:szCs w:val="20"/>
        </w:rPr>
        <w:t>và biển hiệu của công chức thuế</w:t>
      </w:r>
    </w:p>
    <w:p w14:paraId="39F7C55E" w14:textId="77777777" w:rsidR="000F7E13" w:rsidRDefault="000F7E13" w:rsidP="000F7E13">
      <w:pPr>
        <w:adjustRightInd w:val="0"/>
        <w:snapToGrid w:val="0"/>
        <w:spacing w:after="0"/>
        <w:jc w:val="center"/>
        <w:rPr>
          <w:rFonts w:cs="Arial"/>
          <w:i/>
          <w:szCs w:val="20"/>
        </w:rPr>
      </w:pPr>
    </w:p>
    <w:p w14:paraId="715B81CF" w14:textId="77777777" w:rsidR="000F7E13" w:rsidRPr="00C67E01" w:rsidRDefault="000F7E13" w:rsidP="000F7E13">
      <w:pPr>
        <w:adjustRightInd w:val="0"/>
        <w:snapToGrid w:val="0"/>
        <w:ind w:firstLine="720"/>
        <w:jc w:val="both"/>
        <w:rPr>
          <w:rFonts w:cs="Arial"/>
          <w:szCs w:val="20"/>
        </w:rPr>
      </w:pPr>
      <w:r w:rsidRPr="00C67E01">
        <w:rPr>
          <w:rFonts w:cs="Arial"/>
          <w:i/>
          <w:szCs w:val="20"/>
        </w:rPr>
        <w:t>Căn cứ Luật Tổ chức Chính phủ số 63/2025/QH15;</w:t>
      </w:r>
    </w:p>
    <w:p w14:paraId="5E8FDA28" w14:textId="77777777" w:rsidR="000F7E13" w:rsidRPr="00C67E01" w:rsidRDefault="000F7E13" w:rsidP="000F7E13">
      <w:pPr>
        <w:adjustRightInd w:val="0"/>
        <w:snapToGrid w:val="0"/>
        <w:ind w:firstLine="720"/>
        <w:jc w:val="both"/>
        <w:rPr>
          <w:rFonts w:cs="Arial"/>
          <w:szCs w:val="20"/>
        </w:rPr>
      </w:pPr>
      <w:r w:rsidRPr="00C67E01">
        <w:rPr>
          <w:rFonts w:cs="Arial"/>
          <w:i/>
          <w:szCs w:val="20"/>
        </w:rPr>
        <w:t>Căn cứ Luật Quản lý thuế số 108/2025/QH15;</w:t>
      </w:r>
    </w:p>
    <w:p w14:paraId="4FB12964" w14:textId="77777777" w:rsidR="000F7E13" w:rsidRPr="00C67E01" w:rsidRDefault="000F7E13" w:rsidP="000F7E13">
      <w:pPr>
        <w:adjustRightInd w:val="0"/>
        <w:snapToGrid w:val="0"/>
        <w:ind w:firstLine="720"/>
        <w:jc w:val="both"/>
        <w:rPr>
          <w:rFonts w:cs="Arial"/>
          <w:szCs w:val="20"/>
        </w:rPr>
      </w:pPr>
      <w:r w:rsidRPr="00C67E01">
        <w:rPr>
          <w:rFonts w:cs="Arial"/>
          <w:i/>
          <w:szCs w:val="20"/>
        </w:rPr>
        <w:t>Theo đề nghị của Bộ trưởng Bộ Tài chính;</w:t>
      </w:r>
    </w:p>
    <w:p w14:paraId="5A8DBAA4" w14:textId="77777777" w:rsidR="000F7E13" w:rsidRDefault="000F7E13" w:rsidP="000F7E13">
      <w:pPr>
        <w:adjustRightInd w:val="0"/>
        <w:snapToGrid w:val="0"/>
        <w:spacing w:after="0"/>
        <w:ind w:firstLine="720"/>
        <w:jc w:val="both"/>
        <w:rPr>
          <w:rFonts w:cs="Arial"/>
          <w:i/>
          <w:szCs w:val="20"/>
        </w:rPr>
      </w:pPr>
      <w:r w:rsidRPr="00C67E01">
        <w:rPr>
          <w:rFonts w:cs="Arial"/>
          <w:i/>
          <w:szCs w:val="20"/>
        </w:rPr>
        <w:t>Chính phủ ban hành Nghị định quy định về phù hiệu, cấp hiệu, trang phục và biển hiệu của công chức thuế.</w:t>
      </w:r>
    </w:p>
    <w:p w14:paraId="0A3E1334" w14:textId="77777777" w:rsidR="000F7E13" w:rsidRPr="00C67E01" w:rsidRDefault="000F7E13" w:rsidP="000F7E13">
      <w:pPr>
        <w:adjustRightInd w:val="0"/>
        <w:snapToGrid w:val="0"/>
        <w:spacing w:after="0"/>
        <w:jc w:val="center"/>
        <w:rPr>
          <w:rFonts w:cs="Arial"/>
          <w:szCs w:val="20"/>
        </w:rPr>
      </w:pPr>
    </w:p>
    <w:p w14:paraId="0A735B68" w14:textId="77777777" w:rsidR="000F7E13" w:rsidRDefault="000F7E13" w:rsidP="000F7E13">
      <w:pPr>
        <w:adjustRightInd w:val="0"/>
        <w:snapToGrid w:val="0"/>
        <w:spacing w:after="0"/>
        <w:jc w:val="center"/>
        <w:rPr>
          <w:rFonts w:cs="Arial"/>
          <w:b/>
          <w:szCs w:val="20"/>
        </w:rPr>
      </w:pPr>
      <w:r w:rsidRPr="00C67E01">
        <w:rPr>
          <w:rFonts w:cs="Arial"/>
          <w:b/>
          <w:szCs w:val="20"/>
        </w:rPr>
        <w:t xml:space="preserve">Chương I </w:t>
      </w:r>
    </w:p>
    <w:p w14:paraId="06864A06" w14:textId="77777777" w:rsidR="000F7E13" w:rsidRDefault="000F7E13" w:rsidP="000F7E13">
      <w:pPr>
        <w:adjustRightInd w:val="0"/>
        <w:snapToGrid w:val="0"/>
        <w:spacing w:after="0"/>
        <w:jc w:val="center"/>
        <w:rPr>
          <w:rFonts w:cs="Arial"/>
          <w:b/>
          <w:szCs w:val="20"/>
        </w:rPr>
      </w:pPr>
      <w:r w:rsidRPr="00C67E01">
        <w:rPr>
          <w:rFonts w:cs="Arial"/>
          <w:b/>
          <w:szCs w:val="20"/>
        </w:rPr>
        <w:t>QUY ĐỊNH CHUNG</w:t>
      </w:r>
    </w:p>
    <w:p w14:paraId="68D28638" w14:textId="77777777" w:rsidR="000F7E13" w:rsidRPr="00C67E01" w:rsidRDefault="000F7E13" w:rsidP="000F7E13">
      <w:pPr>
        <w:adjustRightInd w:val="0"/>
        <w:snapToGrid w:val="0"/>
        <w:spacing w:after="0"/>
        <w:ind w:firstLine="720"/>
        <w:jc w:val="both"/>
        <w:rPr>
          <w:rFonts w:cs="Arial"/>
          <w:szCs w:val="20"/>
        </w:rPr>
      </w:pPr>
    </w:p>
    <w:p w14:paraId="6F73FB7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1. Phạm vi điều chỉnh</w:t>
      </w:r>
    </w:p>
    <w:p w14:paraId="4F82FE5D" w14:textId="77777777" w:rsidR="000F7E13" w:rsidRPr="00C67E01" w:rsidRDefault="000F7E13" w:rsidP="000F7E13">
      <w:pPr>
        <w:adjustRightInd w:val="0"/>
        <w:snapToGrid w:val="0"/>
        <w:ind w:firstLine="720"/>
        <w:jc w:val="both"/>
        <w:rPr>
          <w:rFonts w:cs="Arial"/>
          <w:szCs w:val="20"/>
        </w:rPr>
      </w:pPr>
      <w:r w:rsidRPr="00C67E01">
        <w:rPr>
          <w:rFonts w:cs="Arial"/>
          <w:szCs w:val="20"/>
        </w:rPr>
        <w:t>Nghị định này quy định chi tiết khoản 2 Điều 9 Luật Quản lý thuế số 108/2025/QH15 về phù hiệu, cấp hiệu, trang phục, biển hiệu của công chức thuế, gồm: mẫu phù hiệu, cấp hiệu, trang phục và biển hiệu của công chức thuế; tiêu chuẩn, định mức trang bị, chế độ cấp phát, quản lý sử dụng phù hiệu, cấp hiệu, trang phục và biển hiệu của công chức thuế.</w:t>
      </w:r>
    </w:p>
    <w:p w14:paraId="6F65129E"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2. Đối tượng áp dụng</w:t>
      </w:r>
    </w:p>
    <w:p w14:paraId="138839A0" w14:textId="77777777" w:rsidR="000F7E13" w:rsidRPr="00C67E01" w:rsidRDefault="000F7E13" w:rsidP="000F7E13">
      <w:pPr>
        <w:adjustRightInd w:val="0"/>
        <w:snapToGrid w:val="0"/>
        <w:ind w:firstLine="720"/>
        <w:jc w:val="both"/>
        <w:rPr>
          <w:rFonts w:cs="Arial"/>
          <w:szCs w:val="20"/>
        </w:rPr>
      </w:pPr>
      <w:r w:rsidRPr="00C67E01">
        <w:rPr>
          <w:rFonts w:cs="Arial"/>
          <w:szCs w:val="20"/>
        </w:rPr>
        <w:t>Đối tượng áp dụng của Nghị định này gồm:</w:t>
      </w:r>
    </w:p>
    <w:p w14:paraId="6C177D46" w14:textId="77777777" w:rsidR="000F7E13" w:rsidRPr="00C67E01" w:rsidRDefault="000F7E13" w:rsidP="000F7E13">
      <w:pPr>
        <w:adjustRightInd w:val="0"/>
        <w:snapToGrid w:val="0"/>
        <w:ind w:firstLine="720"/>
        <w:jc w:val="both"/>
        <w:rPr>
          <w:rFonts w:cs="Arial"/>
          <w:szCs w:val="20"/>
        </w:rPr>
      </w:pPr>
      <w:r w:rsidRPr="00C67E01">
        <w:rPr>
          <w:rFonts w:cs="Arial"/>
          <w:szCs w:val="20"/>
        </w:rPr>
        <w:t>1. Công chức đang công tác trong cơ quan thuế.</w:t>
      </w:r>
    </w:p>
    <w:p w14:paraId="5C2DD193" w14:textId="77777777" w:rsidR="000F7E13" w:rsidRPr="00C67E01" w:rsidRDefault="000F7E13" w:rsidP="000F7E13">
      <w:pPr>
        <w:adjustRightInd w:val="0"/>
        <w:snapToGrid w:val="0"/>
        <w:ind w:firstLine="720"/>
        <w:jc w:val="both"/>
        <w:rPr>
          <w:rFonts w:cs="Arial"/>
          <w:szCs w:val="20"/>
        </w:rPr>
      </w:pPr>
      <w:r w:rsidRPr="00C67E01">
        <w:rPr>
          <w:rFonts w:cs="Arial"/>
          <w:szCs w:val="20"/>
        </w:rPr>
        <w:t>2. Cục Thuế, Chi cục Thuế doanh nghiệp lớn, Chi cục Thuế thương mại điện tử, Thuế tỉnh, thành phố và Thuế cơ sở.</w:t>
      </w:r>
    </w:p>
    <w:p w14:paraId="64CDEB03" w14:textId="77777777" w:rsidR="000F7E13" w:rsidRPr="00C67E01" w:rsidRDefault="000F7E13" w:rsidP="000F7E13">
      <w:pPr>
        <w:adjustRightInd w:val="0"/>
        <w:snapToGrid w:val="0"/>
        <w:ind w:firstLine="720"/>
        <w:jc w:val="both"/>
        <w:rPr>
          <w:rFonts w:cs="Arial"/>
          <w:szCs w:val="20"/>
        </w:rPr>
      </w:pPr>
      <w:r w:rsidRPr="00C67E01">
        <w:rPr>
          <w:rFonts w:cs="Arial"/>
          <w:szCs w:val="20"/>
        </w:rPr>
        <w:t>3. Tổ chức, cá nhân khác có liên quan.</w:t>
      </w:r>
    </w:p>
    <w:p w14:paraId="4ABDC089"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3. Trang bị, cấp phát, quản lý, sử dụng</w:t>
      </w:r>
    </w:p>
    <w:p w14:paraId="6C901791" w14:textId="77777777" w:rsidR="000F7E13" w:rsidRPr="00C67E01" w:rsidRDefault="000F7E13" w:rsidP="000F7E13">
      <w:pPr>
        <w:adjustRightInd w:val="0"/>
        <w:snapToGrid w:val="0"/>
        <w:ind w:firstLine="720"/>
        <w:jc w:val="both"/>
        <w:rPr>
          <w:rFonts w:cs="Arial"/>
          <w:szCs w:val="20"/>
        </w:rPr>
      </w:pPr>
      <w:r w:rsidRPr="00C67E01">
        <w:rPr>
          <w:rFonts w:cs="Arial"/>
          <w:szCs w:val="20"/>
        </w:rPr>
        <w:t>1. Công chức thuế được trang bị, cấp phát và phải mang phù hiệu, cấp hiệu, trang phục và biển hiệu khi thực thi công vụ, nhiệm vụ được giao.</w:t>
      </w:r>
    </w:p>
    <w:p w14:paraId="6EE500AC" w14:textId="77777777" w:rsidR="000F7E13" w:rsidRPr="00C67E01" w:rsidRDefault="000F7E13" w:rsidP="000F7E13">
      <w:pPr>
        <w:adjustRightInd w:val="0"/>
        <w:snapToGrid w:val="0"/>
        <w:ind w:firstLine="720"/>
        <w:jc w:val="both"/>
        <w:rPr>
          <w:rFonts w:cs="Arial"/>
          <w:szCs w:val="20"/>
        </w:rPr>
      </w:pPr>
      <w:r w:rsidRPr="00C67E01">
        <w:rPr>
          <w:rFonts w:cs="Arial"/>
          <w:szCs w:val="20"/>
        </w:rPr>
        <w:t>2. Cơ quan thuế, công chức thuế có trách nhiệm quản lý, sử dụng phù hiệu, cấp hiệu, trang phục và biển hiệu đúng mục đích, giữ gìn, bảo quản và sử dụng bảo đảm tiết kiệm, hiệu quả.</w:t>
      </w:r>
    </w:p>
    <w:p w14:paraId="6257AF02" w14:textId="77777777" w:rsidR="000F7E13" w:rsidRPr="00C67E01" w:rsidRDefault="000F7E13" w:rsidP="000F7E13">
      <w:pPr>
        <w:adjustRightInd w:val="0"/>
        <w:snapToGrid w:val="0"/>
        <w:ind w:firstLine="720"/>
        <w:jc w:val="both"/>
        <w:rPr>
          <w:rFonts w:cs="Arial"/>
          <w:szCs w:val="20"/>
        </w:rPr>
      </w:pPr>
      <w:r w:rsidRPr="00C67E01">
        <w:rPr>
          <w:rFonts w:cs="Arial"/>
          <w:szCs w:val="20"/>
        </w:rPr>
        <w:t>3. Cơ quan thuế, công chức thuế không được thay đổi mẫu phù hiệu, cấp hiệu, trang phục và biển hiệu quy định tại Nghị định này; nghiêm cấm việc làm giả, cho thuê, cho mượn, mua, bán, sử dụng phù hiệu, cấp hiệu, trang phục và biển hiệu trái quy định.</w:t>
      </w:r>
    </w:p>
    <w:p w14:paraId="58E1C88D" w14:textId="77777777" w:rsidR="000F7E13" w:rsidRDefault="000F7E13" w:rsidP="000F7E13">
      <w:pPr>
        <w:adjustRightInd w:val="0"/>
        <w:snapToGrid w:val="0"/>
        <w:spacing w:after="0"/>
        <w:ind w:firstLine="720"/>
        <w:jc w:val="both"/>
        <w:rPr>
          <w:rFonts w:cs="Arial"/>
          <w:szCs w:val="20"/>
        </w:rPr>
      </w:pPr>
      <w:r w:rsidRPr="00C67E01">
        <w:rPr>
          <w:rFonts w:cs="Arial"/>
          <w:szCs w:val="20"/>
        </w:rPr>
        <w:t>4. Việc trang bị, cấp phát, quản lý, sử dụng phù hiệu, cấp hiệu, trang phục và biển hiệu của công chức thuế phải đúng tiêu chuẩn, định mức, chế độ theo quy định của Bộ Tài chính.</w:t>
      </w:r>
    </w:p>
    <w:p w14:paraId="68D7A77B" w14:textId="77777777" w:rsidR="000F7E13" w:rsidRPr="00C67E01" w:rsidRDefault="000F7E13" w:rsidP="000F7E13">
      <w:pPr>
        <w:adjustRightInd w:val="0"/>
        <w:snapToGrid w:val="0"/>
        <w:spacing w:after="0"/>
        <w:ind w:firstLine="720"/>
        <w:jc w:val="both"/>
        <w:rPr>
          <w:rFonts w:cs="Arial"/>
          <w:szCs w:val="20"/>
        </w:rPr>
      </w:pPr>
    </w:p>
    <w:p w14:paraId="344106DB" w14:textId="77777777" w:rsidR="000F7E13" w:rsidRDefault="000F7E13" w:rsidP="000F7E13">
      <w:pPr>
        <w:adjustRightInd w:val="0"/>
        <w:snapToGrid w:val="0"/>
        <w:spacing w:after="0"/>
        <w:jc w:val="center"/>
        <w:rPr>
          <w:rFonts w:cs="Arial"/>
          <w:b/>
          <w:szCs w:val="20"/>
        </w:rPr>
      </w:pPr>
      <w:r w:rsidRPr="00C67E01">
        <w:rPr>
          <w:rFonts w:cs="Arial"/>
          <w:b/>
          <w:szCs w:val="20"/>
        </w:rPr>
        <w:t xml:space="preserve">Chương II </w:t>
      </w:r>
    </w:p>
    <w:p w14:paraId="3DB0CBFC" w14:textId="77777777" w:rsidR="000F7E13" w:rsidRDefault="000F7E13" w:rsidP="000F7E13">
      <w:pPr>
        <w:adjustRightInd w:val="0"/>
        <w:snapToGrid w:val="0"/>
        <w:spacing w:after="0"/>
        <w:jc w:val="center"/>
        <w:rPr>
          <w:rFonts w:cs="Arial"/>
          <w:b/>
          <w:szCs w:val="20"/>
        </w:rPr>
      </w:pPr>
      <w:r w:rsidRPr="00C67E01">
        <w:rPr>
          <w:rFonts w:cs="Arial"/>
          <w:b/>
          <w:szCs w:val="20"/>
        </w:rPr>
        <w:t>QUY ĐỊNH CỤ THỂ</w:t>
      </w:r>
    </w:p>
    <w:p w14:paraId="428E66E0" w14:textId="77777777" w:rsidR="000F7E13" w:rsidRPr="00C67E01" w:rsidRDefault="000F7E13" w:rsidP="000F7E13">
      <w:pPr>
        <w:adjustRightInd w:val="0"/>
        <w:snapToGrid w:val="0"/>
        <w:spacing w:after="0"/>
        <w:ind w:firstLine="720"/>
        <w:jc w:val="both"/>
        <w:rPr>
          <w:rFonts w:cs="Arial"/>
          <w:szCs w:val="20"/>
        </w:rPr>
      </w:pPr>
    </w:p>
    <w:p w14:paraId="6C0D818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4. Phù hiệu công chức thuế</w:t>
      </w:r>
    </w:p>
    <w:p w14:paraId="5D2F164C"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công chức thuế có hình tròn, đường kính 3,8 cm (đối với nam), 2,8 cm (đối với nữ) làm bằng kim khí. Mặt trước nền chìm sơn đỏ, xung quanh có đường viền, hai bên có hai bông lúa; 1/3 trên có ngôi sao 5 cánh (có tia chìm tỏa ra), 1/3 dưới có hình bánh xe, chính giữa có chữ “Thuế Nhà nước” dập nổi mạ màu vàng và một dải nơ phía dưới.</w:t>
      </w:r>
    </w:p>
    <w:p w14:paraId="72773DFE"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công chức thuế được gắn vào mặt phía trước mũ kê pi (đối với nam) và mũ mềm (đối với nữ) bằng đai ốc và ren.</w:t>
      </w:r>
    </w:p>
    <w:p w14:paraId="6392380D" w14:textId="77777777" w:rsidR="000F7E13" w:rsidRPr="00C67E01" w:rsidRDefault="000F7E13" w:rsidP="000F7E13">
      <w:pPr>
        <w:adjustRightInd w:val="0"/>
        <w:snapToGrid w:val="0"/>
        <w:ind w:firstLine="720"/>
        <w:jc w:val="both"/>
        <w:rPr>
          <w:rFonts w:cs="Arial"/>
          <w:szCs w:val="20"/>
        </w:rPr>
      </w:pPr>
      <w:r w:rsidRPr="00C67E01">
        <w:rPr>
          <w:rFonts w:cs="Arial"/>
          <w:b/>
          <w:szCs w:val="20"/>
        </w:rPr>
        <w:lastRenderedPageBreak/>
        <w:t>Điều 5. Cấp hiệu công chức thuế</w:t>
      </w:r>
    </w:p>
    <w:p w14:paraId="7B7D3172" w14:textId="77777777" w:rsidR="000F7E13" w:rsidRPr="00C67E01" w:rsidRDefault="000F7E13" w:rsidP="000F7E13">
      <w:pPr>
        <w:adjustRightInd w:val="0"/>
        <w:snapToGrid w:val="0"/>
        <w:ind w:firstLine="720"/>
        <w:jc w:val="both"/>
        <w:rPr>
          <w:rFonts w:cs="Arial"/>
          <w:szCs w:val="20"/>
        </w:rPr>
      </w:pPr>
      <w:r w:rsidRPr="00C67E01">
        <w:rPr>
          <w:rFonts w:cs="Arial"/>
          <w:szCs w:val="20"/>
        </w:rPr>
        <w:t>1. Cấp hiệu công chức thuế thể hiện vị trí, chức vụ của công chức trong cơ quan thuế các cấp, được gắn trên vai áo trang phục của công chức thuế, có hình chữ nhật, làm bằng băng dệt có hoa văn, xung quanh có viền lé, đường viền rộng 3 mm một đầu vát nhọn cân, có kích thước rộng 48 mm, dài 125 mm, độ chếch đầu nhọn 15 mm. Trong đó:</w:t>
      </w:r>
    </w:p>
    <w:p w14:paraId="0CDEE3BE" w14:textId="77777777" w:rsidR="000F7E13" w:rsidRPr="00C67E01" w:rsidRDefault="000F7E13" w:rsidP="000F7E13">
      <w:pPr>
        <w:adjustRightInd w:val="0"/>
        <w:snapToGrid w:val="0"/>
        <w:ind w:firstLine="720"/>
        <w:jc w:val="both"/>
        <w:rPr>
          <w:rFonts w:cs="Arial"/>
          <w:szCs w:val="20"/>
        </w:rPr>
      </w:pPr>
      <w:r w:rsidRPr="00C67E01">
        <w:rPr>
          <w:rFonts w:cs="Arial"/>
          <w:szCs w:val="20"/>
        </w:rPr>
        <w:t>a) Cúc cấp hiệu hình tròn làm bằng kim loại màu vàng cho cấp lãnh đạo và màu bạc dùng cho công chức thuế, đường kính 15 mm, có hình nổi ngôi sao 5 cánh ở giữa hai bông lúa; được gắn ở đầu nhỏ trên nền cấp hiệu.</w:t>
      </w:r>
    </w:p>
    <w:p w14:paraId="5DD3B747" w14:textId="77777777" w:rsidR="000F7E13" w:rsidRPr="00C67E01" w:rsidRDefault="000F7E13" w:rsidP="000F7E13">
      <w:pPr>
        <w:adjustRightInd w:val="0"/>
        <w:snapToGrid w:val="0"/>
        <w:ind w:firstLine="720"/>
        <w:jc w:val="both"/>
        <w:rPr>
          <w:rFonts w:cs="Arial"/>
          <w:szCs w:val="20"/>
        </w:rPr>
      </w:pPr>
      <w:r w:rsidRPr="00C67E01">
        <w:rPr>
          <w:rFonts w:cs="Arial"/>
          <w:szCs w:val="20"/>
        </w:rPr>
        <w:t>b) Sao cấp hiệu lãnh đạo làm bằng kim loại màu vàng, có vân nổi, kích thước 18 mm. Sao được gắn thành một hàng dọc ở giữa cấp hiệu, số sao thể hiện chức vụ lãnh đạo cơ quan thuế các cấp. Cấp hiệu của công chức thuế không có sao.</w:t>
      </w:r>
    </w:p>
    <w:p w14:paraId="1E2B1508" w14:textId="77777777" w:rsidR="000F7E13" w:rsidRPr="00C67E01" w:rsidRDefault="000F7E13" w:rsidP="000F7E13">
      <w:pPr>
        <w:adjustRightInd w:val="0"/>
        <w:snapToGrid w:val="0"/>
        <w:ind w:firstLine="720"/>
        <w:jc w:val="both"/>
        <w:rPr>
          <w:rFonts w:cs="Arial"/>
          <w:szCs w:val="20"/>
        </w:rPr>
      </w:pPr>
      <w:r w:rsidRPr="00C67E01">
        <w:rPr>
          <w:rFonts w:cs="Arial"/>
          <w:szCs w:val="20"/>
        </w:rPr>
        <w:t>c) Biểu tượng cấp hiệu có hình bánh xe, hai bông lúa và một dải nơ phía dưới làm bằng kim loại màu vàng cho cấp lãnh đạo và màu bạc dùng cho công chức thuế.</w:t>
      </w:r>
    </w:p>
    <w:p w14:paraId="75D29F82" w14:textId="77777777" w:rsidR="000F7E13" w:rsidRPr="00C67E01" w:rsidRDefault="000F7E13" w:rsidP="000F7E13">
      <w:pPr>
        <w:adjustRightInd w:val="0"/>
        <w:snapToGrid w:val="0"/>
        <w:ind w:firstLine="720"/>
        <w:jc w:val="both"/>
        <w:rPr>
          <w:rFonts w:cs="Arial"/>
          <w:szCs w:val="20"/>
        </w:rPr>
      </w:pPr>
      <w:r w:rsidRPr="00C67E01">
        <w:rPr>
          <w:rFonts w:cs="Arial"/>
          <w:szCs w:val="20"/>
        </w:rPr>
        <w:t>d) Vạch cấp hiệu rộng 5 mm làm bằng kim loại màu vàng cho cấp lãnh đạo và màu bạc dùng cho công chức thuế.</w:t>
      </w:r>
    </w:p>
    <w:p w14:paraId="2C3E22A2" w14:textId="77777777" w:rsidR="000F7E13" w:rsidRPr="00C67E01" w:rsidRDefault="000F7E13" w:rsidP="000F7E13">
      <w:pPr>
        <w:adjustRightInd w:val="0"/>
        <w:snapToGrid w:val="0"/>
        <w:ind w:firstLine="720"/>
        <w:jc w:val="both"/>
        <w:rPr>
          <w:rFonts w:cs="Arial"/>
          <w:szCs w:val="20"/>
        </w:rPr>
      </w:pPr>
      <w:r w:rsidRPr="00C67E01">
        <w:rPr>
          <w:rFonts w:cs="Arial"/>
          <w:szCs w:val="20"/>
        </w:rPr>
        <w:t>2. Cấp hiệu lãnh đạo Cục Thuế có nền màu vàng da cam, xung quanh có viền lé màu đỏ. Từ phần đầu trên cấp hiệu (phía đầu vát nhọn) đến phần đầu dưới cấp hiệu (đầu hình chữ nhật) lần lượt có cúc cấp hiệu, sao cấp hiệu lãnh đạo, biểu tượng cấp hiệu. Trong đó:</w:t>
      </w:r>
    </w:p>
    <w:p w14:paraId="66C3639C"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Cục trưởng có 2 sao màu vàng;</w:t>
      </w:r>
    </w:p>
    <w:p w14:paraId="70D151CD"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Phó Cục trưởng có 1 sao màu vàng.</w:t>
      </w:r>
    </w:p>
    <w:p w14:paraId="293C2886" w14:textId="77777777" w:rsidR="000F7E13" w:rsidRPr="00C67E01" w:rsidRDefault="000F7E13" w:rsidP="000F7E13">
      <w:pPr>
        <w:adjustRightInd w:val="0"/>
        <w:snapToGrid w:val="0"/>
        <w:ind w:firstLine="720"/>
        <w:jc w:val="both"/>
        <w:rPr>
          <w:rFonts w:cs="Arial"/>
          <w:szCs w:val="20"/>
        </w:rPr>
      </w:pPr>
      <w:r w:rsidRPr="00C67E01">
        <w:rPr>
          <w:rFonts w:cs="Arial"/>
          <w:szCs w:val="20"/>
        </w:rPr>
        <w:t>3. Cấp hiệu lãnh đạo Ban, Chi cục, Thuế tỉnh, thành phố và tương đương có nền màu vàng nhạt, xung quanh có viền lé màu đen. Từ phần đầu trên cấp hiệu (phía đầu vát nhọn) đến phần đầu dưới cấp hiệu (đầu hình chữ nhật) lần lượt có cúc cấp hiệu, sao cấp hiệu lãnh đạo, biểu tượng cấp hiệu và vạch cấp hiệu (03 vạch ngang). Trong đó:</w:t>
      </w:r>
    </w:p>
    <w:p w14:paraId="03EB6AAF"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cấp trưởng có 2 sao màu vàng;</w:t>
      </w:r>
    </w:p>
    <w:p w14:paraId="7968726B"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cấp phó có 1 sao màu vàng.</w:t>
      </w:r>
    </w:p>
    <w:p w14:paraId="36FA7193" w14:textId="77777777" w:rsidR="000F7E13" w:rsidRPr="00C67E01" w:rsidRDefault="000F7E13" w:rsidP="000F7E13">
      <w:pPr>
        <w:adjustRightInd w:val="0"/>
        <w:snapToGrid w:val="0"/>
        <w:ind w:firstLine="720"/>
        <w:jc w:val="both"/>
        <w:rPr>
          <w:rFonts w:cs="Arial"/>
          <w:szCs w:val="20"/>
        </w:rPr>
      </w:pPr>
      <w:r w:rsidRPr="00C67E01">
        <w:rPr>
          <w:rFonts w:cs="Arial"/>
          <w:szCs w:val="20"/>
        </w:rPr>
        <w:t>4. Cấp hiệu lãnh đạo cấp phòng, Thuế cơ sở thuộc Thuế tỉnh, thành phố và tương đương có nền màu vàng nhạt, xung quanh có viền lé màu đen. Từ phần đầu trên cấp hiệu (phía đầu vát nhọn) đến phần đầu dưới cấp hiệu (đầu hình chữ nhật) lần lượt có cúc cấp hiệu, sao cấp hiệu lãnh đạo, biểu tượng cấp hiệu và vạch cấp hiệu (02 vạch ngang). Trong đó:</w:t>
      </w:r>
    </w:p>
    <w:p w14:paraId="40E3F43C"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cấp trưởng có 2 sao màu vàng;</w:t>
      </w:r>
    </w:p>
    <w:p w14:paraId="041D87DA"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cấp phó có 1 sao màu vàng.</w:t>
      </w:r>
    </w:p>
    <w:p w14:paraId="7BF178CE" w14:textId="77777777" w:rsidR="000F7E13" w:rsidRPr="00C67E01" w:rsidRDefault="000F7E13" w:rsidP="000F7E13">
      <w:pPr>
        <w:adjustRightInd w:val="0"/>
        <w:snapToGrid w:val="0"/>
        <w:ind w:firstLine="720"/>
        <w:jc w:val="both"/>
        <w:rPr>
          <w:rFonts w:cs="Arial"/>
          <w:szCs w:val="20"/>
        </w:rPr>
      </w:pPr>
      <w:r w:rsidRPr="00C67E01">
        <w:rPr>
          <w:rFonts w:cs="Arial"/>
          <w:szCs w:val="20"/>
        </w:rPr>
        <w:t>5. Cấp hiệu công chức thuế có nền màu vàng nhạt, xung quanh có viền lé màu đen. Từ phần đầu trên cấp hiệu (phía đầu vát nhọn) đến phần đầu dưới cấp hiệu (đầu hình chữ nhật) lần lượt có cúc cấp hiệu, biểu tượng cấp hiệu và vạch cấp hiệu (vạch hình “&lt;” nằm ngang).</w:t>
      </w:r>
    </w:p>
    <w:p w14:paraId="79B4630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6. Trang phục công chức thuế</w:t>
      </w:r>
    </w:p>
    <w:p w14:paraId="18480ED6" w14:textId="77777777" w:rsidR="000F7E13" w:rsidRPr="00C67E01" w:rsidRDefault="000F7E13" w:rsidP="000F7E13">
      <w:pPr>
        <w:adjustRightInd w:val="0"/>
        <w:snapToGrid w:val="0"/>
        <w:ind w:firstLine="720"/>
        <w:jc w:val="both"/>
        <w:rPr>
          <w:rFonts w:cs="Arial"/>
          <w:szCs w:val="20"/>
        </w:rPr>
      </w:pPr>
      <w:r w:rsidRPr="00C67E01">
        <w:rPr>
          <w:rFonts w:cs="Arial"/>
          <w:szCs w:val="20"/>
        </w:rPr>
        <w:t>Trang phục công chức thuế gồm: Lễ phục, áo quần xuân hè, áo quần thu đông, áo sơ mi mặc bên trong áo lễ phục mùa đông, áo sơ mi thu đông, áo chống rét, mũ, giày, dây thắt lưng, cà vạt, tất chân, cành tùng. Trong đó:</w:t>
      </w:r>
    </w:p>
    <w:p w14:paraId="1F6DF4FF" w14:textId="77777777" w:rsidR="000F7E13" w:rsidRPr="00C67E01" w:rsidRDefault="000F7E13" w:rsidP="000F7E13">
      <w:pPr>
        <w:adjustRightInd w:val="0"/>
        <w:snapToGrid w:val="0"/>
        <w:ind w:firstLine="720"/>
        <w:jc w:val="both"/>
        <w:rPr>
          <w:rFonts w:cs="Arial"/>
          <w:szCs w:val="20"/>
        </w:rPr>
      </w:pPr>
      <w:r w:rsidRPr="00C67E01">
        <w:rPr>
          <w:rFonts w:cs="Arial"/>
          <w:szCs w:val="20"/>
        </w:rPr>
        <w:t>1. Lễ phục:</w:t>
      </w:r>
    </w:p>
    <w:p w14:paraId="585C9887" w14:textId="0C2C6F67" w:rsidR="000F7E13" w:rsidRPr="00C67E01" w:rsidRDefault="000F7E13" w:rsidP="000F7E13">
      <w:pPr>
        <w:adjustRightInd w:val="0"/>
        <w:snapToGrid w:val="0"/>
        <w:ind w:firstLine="720"/>
        <w:jc w:val="both"/>
        <w:rPr>
          <w:rFonts w:cs="Arial"/>
          <w:szCs w:val="20"/>
        </w:rPr>
      </w:pPr>
      <w:r w:rsidRPr="00C67E01">
        <w:rPr>
          <w:rFonts w:cs="Arial"/>
          <w:szCs w:val="20"/>
        </w:rPr>
        <w:t xml:space="preserve">a) Áo lễ phục mùa đông dành cho nam có màu be nhạt, ve chữ V, thân trước có 4 túi, nắp </w:t>
      </w:r>
      <w:r w:rsidR="00161941">
        <w:rPr>
          <w:rFonts w:cs="Arial"/>
          <w:szCs w:val="20"/>
        </w:rPr>
        <w:t xml:space="preserve">có </w:t>
      </w:r>
      <w:r w:rsidRPr="00C67E01">
        <w:rPr>
          <w:rFonts w:cs="Arial"/>
          <w:szCs w:val="20"/>
        </w:rPr>
        <w:t xml:space="preserve">túi có </w:t>
      </w:r>
      <w:r w:rsidR="00161941">
        <w:rPr>
          <w:rFonts w:cs="Arial"/>
          <w:szCs w:val="20"/>
        </w:rPr>
        <w:t>sòi</w:t>
      </w:r>
      <w:r w:rsidRPr="00C67E01">
        <w:rPr>
          <w:rFonts w:cs="Arial"/>
          <w:szCs w:val="20"/>
        </w:rPr>
        <w:t xml:space="preserve"> nhọn cài cúc, giữa thân túi có </w:t>
      </w:r>
      <w:r w:rsidR="00161941">
        <w:rPr>
          <w:rFonts w:cs="Arial"/>
          <w:szCs w:val="20"/>
        </w:rPr>
        <w:t>súp</w:t>
      </w:r>
      <w:r w:rsidRPr="00C67E01">
        <w:rPr>
          <w:rFonts w:cs="Arial"/>
          <w:szCs w:val="20"/>
        </w:rPr>
        <w:t xml:space="preserve"> chìm. Nẹp áo có 4 cúc mạ màu vàng, mặt cúc hình logo cơ quan thuế. Thân sau có sống </w:t>
      </w:r>
      <w:r w:rsidR="00161941">
        <w:rPr>
          <w:rFonts w:cs="Arial"/>
          <w:szCs w:val="20"/>
        </w:rPr>
        <w:t>sau</w:t>
      </w:r>
      <w:r w:rsidRPr="00C67E01">
        <w:rPr>
          <w:rFonts w:cs="Arial"/>
          <w:szCs w:val="20"/>
        </w:rPr>
        <w:t>, xẻ dưới, vai có dây vai đeo cấp hiệu, đầu cổ có thùa định vị cài cành tùng.</w:t>
      </w:r>
    </w:p>
    <w:p w14:paraId="73544E3A" w14:textId="0353407D" w:rsidR="000F7E13" w:rsidRPr="00C67E01" w:rsidRDefault="000F7E13" w:rsidP="000F7E13">
      <w:pPr>
        <w:adjustRightInd w:val="0"/>
        <w:snapToGrid w:val="0"/>
        <w:ind w:firstLine="720"/>
        <w:jc w:val="both"/>
        <w:rPr>
          <w:rFonts w:cs="Arial"/>
          <w:szCs w:val="20"/>
        </w:rPr>
      </w:pPr>
      <w:r w:rsidRPr="00C67E01">
        <w:rPr>
          <w:rFonts w:cs="Arial"/>
          <w:szCs w:val="20"/>
        </w:rPr>
        <w:t xml:space="preserve">b) Áo lễ phục mùa đông dành cho nữ có màu be nhạt, kiểu áo hai lớp ve chữ V, thân trước có bổ 2 túi phía dưới có nắp, nẹp áo có 4 cúc mạ màu vàng, mặt cúc hình logo cơ quan thuế. Thân sau có sống </w:t>
      </w:r>
      <w:r w:rsidR="00161941">
        <w:rPr>
          <w:rFonts w:cs="Arial"/>
          <w:szCs w:val="20"/>
        </w:rPr>
        <w:t>sau</w:t>
      </w:r>
      <w:r w:rsidRPr="00C67E01">
        <w:rPr>
          <w:rFonts w:cs="Arial"/>
          <w:szCs w:val="20"/>
        </w:rPr>
        <w:t xml:space="preserve"> xẻ dưới, vai có dây vai đeo cấp hiệu, đầu cổ có thùa định vị cài cành tùng.</w:t>
      </w:r>
    </w:p>
    <w:p w14:paraId="044A0973" w14:textId="77777777" w:rsidR="000F7E13" w:rsidRPr="00C67E01" w:rsidRDefault="000F7E13" w:rsidP="000F7E13">
      <w:pPr>
        <w:adjustRightInd w:val="0"/>
        <w:snapToGrid w:val="0"/>
        <w:ind w:firstLine="720"/>
        <w:jc w:val="both"/>
        <w:rPr>
          <w:rFonts w:cs="Arial"/>
          <w:szCs w:val="20"/>
        </w:rPr>
      </w:pPr>
      <w:r w:rsidRPr="00C67E01">
        <w:rPr>
          <w:rFonts w:cs="Arial"/>
          <w:szCs w:val="20"/>
        </w:rPr>
        <w:t>c) Áo lễ phục mùa hè dành cho nam và nữ: áo cộc tay có màu và kiểu dáng tương tự như lễ phục mùa đông.</w:t>
      </w:r>
    </w:p>
    <w:p w14:paraId="2759365A" w14:textId="77777777" w:rsidR="000F7E13" w:rsidRPr="00C67E01" w:rsidRDefault="000F7E13" w:rsidP="000F7E13">
      <w:pPr>
        <w:adjustRightInd w:val="0"/>
        <w:snapToGrid w:val="0"/>
        <w:ind w:firstLine="720"/>
        <w:jc w:val="both"/>
        <w:rPr>
          <w:rFonts w:cs="Arial"/>
          <w:szCs w:val="20"/>
        </w:rPr>
      </w:pPr>
      <w:r w:rsidRPr="00C67E01">
        <w:rPr>
          <w:rFonts w:cs="Arial"/>
          <w:szCs w:val="20"/>
        </w:rPr>
        <w:lastRenderedPageBreak/>
        <w:t>d) Quần lễ phục nam dùng cho mùa đông và mùa hè có màu be nhạt, hai bên sườn có 2 túi chéo, thân sau có 1 túi hậu bên phải người mặc.</w:t>
      </w:r>
    </w:p>
    <w:p w14:paraId="2486EFAA" w14:textId="77777777" w:rsidR="000F7E13" w:rsidRPr="00C67E01" w:rsidRDefault="000F7E13" w:rsidP="000F7E13">
      <w:pPr>
        <w:adjustRightInd w:val="0"/>
        <w:snapToGrid w:val="0"/>
        <w:ind w:firstLine="720"/>
        <w:jc w:val="both"/>
        <w:rPr>
          <w:rFonts w:cs="Arial"/>
          <w:szCs w:val="20"/>
        </w:rPr>
      </w:pPr>
      <w:r w:rsidRPr="00C67E01">
        <w:rPr>
          <w:rFonts w:cs="Arial"/>
          <w:szCs w:val="20"/>
        </w:rPr>
        <w:t>đ) Quần lễ phục nữ dùng cho mùa đông có màu be nhạt, may kiểu âu phục.</w:t>
      </w:r>
    </w:p>
    <w:p w14:paraId="67A525D8" w14:textId="77777777" w:rsidR="000F7E13" w:rsidRPr="00C67E01" w:rsidRDefault="000F7E13" w:rsidP="000F7E13">
      <w:pPr>
        <w:adjustRightInd w:val="0"/>
        <w:snapToGrid w:val="0"/>
        <w:ind w:firstLine="720"/>
        <w:jc w:val="both"/>
        <w:rPr>
          <w:rFonts w:cs="Arial"/>
          <w:szCs w:val="20"/>
        </w:rPr>
      </w:pPr>
      <w:r w:rsidRPr="00C67E01">
        <w:rPr>
          <w:rFonts w:cs="Arial"/>
          <w:szCs w:val="20"/>
        </w:rPr>
        <w:t>e) Juýp lễ phục nữ dùng lễ phục mùa hè có màu be nhạt, chiều dài phù hợp quy định và xẻ thân sau.</w:t>
      </w:r>
    </w:p>
    <w:p w14:paraId="45A9CE8C" w14:textId="77777777" w:rsidR="000F7E13" w:rsidRPr="00C67E01" w:rsidRDefault="000F7E13" w:rsidP="000F7E13">
      <w:pPr>
        <w:adjustRightInd w:val="0"/>
        <w:snapToGrid w:val="0"/>
        <w:ind w:firstLine="720"/>
        <w:jc w:val="both"/>
        <w:rPr>
          <w:rFonts w:cs="Arial"/>
          <w:szCs w:val="20"/>
        </w:rPr>
      </w:pPr>
      <w:r w:rsidRPr="00C67E01">
        <w:rPr>
          <w:rFonts w:cs="Arial"/>
          <w:szCs w:val="20"/>
        </w:rPr>
        <w:t>2. Áo quần xuân hè:</w:t>
      </w:r>
    </w:p>
    <w:p w14:paraId="1E65AD19" w14:textId="77777777" w:rsidR="000F7E13" w:rsidRPr="00C67E01" w:rsidRDefault="000F7E13" w:rsidP="000F7E13">
      <w:pPr>
        <w:adjustRightInd w:val="0"/>
        <w:snapToGrid w:val="0"/>
        <w:ind w:firstLine="720"/>
        <w:jc w:val="both"/>
        <w:rPr>
          <w:rFonts w:cs="Arial"/>
          <w:szCs w:val="20"/>
        </w:rPr>
      </w:pPr>
      <w:r w:rsidRPr="00C67E01">
        <w:rPr>
          <w:rFonts w:cs="Arial"/>
          <w:szCs w:val="20"/>
        </w:rPr>
        <w:t>a) Áo xuân hè nam may kiểu sơ mi màu vàng kem, cổ đứng, nẹp lật ra ngoài, cộc tay, cài cúc nhựa hợp với màu vải áo, có 2 túi ngực nổi ngoài có nắp, giữa túi có gân nổi, thân sau có cầu vai, vai có dây vai đeo cấp hiệu. Áo may dáng gấu bằng.</w:t>
      </w:r>
    </w:p>
    <w:p w14:paraId="3DAE6290" w14:textId="77777777" w:rsidR="000F7E13" w:rsidRPr="00C67E01" w:rsidRDefault="000F7E13" w:rsidP="000F7E13">
      <w:pPr>
        <w:adjustRightInd w:val="0"/>
        <w:snapToGrid w:val="0"/>
        <w:ind w:firstLine="720"/>
        <w:jc w:val="both"/>
        <w:rPr>
          <w:rFonts w:cs="Arial"/>
          <w:szCs w:val="20"/>
        </w:rPr>
      </w:pPr>
      <w:r w:rsidRPr="00C67E01">
        <w:rPr>
          <w:rFonts w:cs="Arial"/>
          <w:szCs w:val="20"/>
        </w:rPr>
        <w:t>b) Áo xuân hè nữ may kiểu sơ mi màu vàng kem, cổ đứng, nẹp lật ra ngoài, cộc tay, cài cúc nhựa hợp với màu vải áo, cửa tay may lật ra ngoài; thân trước và sau có chiết ly tạo dáng mềm mại, nữ tính, vai có dây vai đeo cấp hiệu. Áo may dáng gấu lượn tôm.</w:t>
      </w:r>
    </w:p>
    <w:p w14:paraId="6607F6EB" w14:textId="77777777" w:rsidR="000F7E13" w:rsidRPr="00C67E01" w:rsidRDefault="000F7E13" w:rsidP="000F7E13">
      <w:pPr>
        <w:adjustRightInd w:val="0"/>
        <w:snapToGrid w:val="0"/>
        <w:ind w:firstLine="720"/>
        <w:jc w:val="both"/>
        <w:rPr>
          <w:rFonts w:cs="Arial"/>
          <w:szCs w:val="20"/>
        </w:rPr>
      </w:pPr>
      <w:r w:rsidRPr="00C67E01">
        <w:rPr>
          <w:rFonts w:cs="Arial"/>
          <w:szCs w:val="20"/>
        </w:rPr>
        <w:t>c) Quần xuân hè dùng cho nam và nữ có màu xanh đen, may kiểu âu phục.</w:t>
      </w:r>
    </w:p>
    <w:p w14:paraId="5A986F95" w14:textId="77777777" w:rsidR="000F7E13" w:rsidRPr="00C67E01" w:rsidRDefault="000F7E13" w:rsidP="000F7E13">
      <w:pPr>
        <w:adjustRightInd w:val="0"/>
        <w:snapToGrid w:val="0"/>
        <w:ind w:firstLine="720"/>
        <w:jc w:val="both"/>
        <w:rPr>
          <w:rFonts w:cs="Arial"/>
          <w:szCs w:val="20"/>
        </w:rPr>
      </w:pPr>
      <w:r w:rsidRPr="00C67E01">
        <w:rPr>
          <w:rFonts w:cs="Arial"/>
          <w:szCs w:val="20"/>
        </w:rPr>
        <w:t>d) Juýp xuân hè dùng cho nữ có màu xanh đen, chiều dài phù hợp quy định và xẻ thân sau.</w:t>
      </w:r>
    </w:p>
    <w:p w14:paraId="24FD9BA5" w14:textId="77777777" w:rsidR="000F7E13" w:rsidRPr="00C67E01" w:rsidRDefault="000F7E13" w:rsidP="000F7E13">
      <w:pPr>
        <w:adjustRightInd w:val="0"/>
        <w:snapToGrid w:val="0"/>
        <w:ind w:firstLine="720"/>
        <w:jc w:val="both"/>
        <w:rPr>
          <w:rFonts w:cs="Arial"/>
          <w:szCs w:val="20"/>
        </w:rPr>
      </w:pPr>
      <w:r w:rsidRPr="00C67E01">
        <w:rPr>
          <w:rFonts w:cs="Arial"/>
          <w:szCs w:val="20"/>
        </w:rPr>
        <w:t>3. Áo quần thu đông:</w:t>
      </w:r>
    </w:p>
    <w:p w14:paraId="3048CDBA" w14:textId="6A3752A4" w:rsidR="000F7E13" w:rsidRPr="00C67E01" w:rsidRDefault="000F7E13" w:rsidP="000F7E13">
      <w:pPr>
        <w:adjustRightInd w:val="0"/>
        <w:snapToGrid w:val="0"/>
        <w:ind w:firstLine="720"/>
        <w:jc w:val="both"/>
        <w:rPr>
          <w:rFonts w:cs="Arial"/>
          <w:szCs w:val="20"/>
        </w:rPr>
      </w:pPr>
      <w:r w:rsidRPr="00C67E01">
        <w:rPr>
          <w:rFonts w:cs="Arial"/>
          <w:szCs w:val="20"/>
        </w:rPr>
        <w:t xml:space="preserve">a) Áo khoác ngoài nam có kiểu dáng Vest màu xanh đen, thân trước có 2 túi nắp phía dưới, cúc mạ màu vàng, mặt cúc hình logo cơ quan thuế. Thân sau có sống </w:t>
      </w:r>
      <w:r w:rsidR="00161941">
        <w:rPr>
          <w:rFonts w:cs="Arial"/>
          <w:szCs w:val="20"/>
        </w:rPr>
        <w:t>sau</w:t>
      </w:r>
      <w:r w:rsidRPr="00C67E01">
        <w:rPr>
          <w:rFonts w:cs="Arial"/>
          <w:szCs w:val="20"/>
        </w:rPr>
        <w:t>, xẻ dưới, vai có dây vai đeo cấp hiệu, đầu cổ có thùa định vị cài cành tùng.</w:t>
      </w:r>
    </w:p>
    <w:p w14:paraId="740928AA" w14:textId="77777777" w:rsidR="000F7E13" w:rsidRPr="00C67E01" w:rsidRDefault="000F7E13" w:rsidP="000F7E13">
      <w:pPr>
        <w:adjustRightInd w:val="0"/>
        <w:snapToGrid w:val="0"/>
        <w:ind w:firstLine="720"/>
        <w:jc w:val="both"/>
        <w:rPr>
          <w:rFonts w:cs="Arial"/>
          <w:szCs w:val="20"/>
        </w:rPr>
      </w:pPr>
      <w:r w:rsidRPr="00C67E01">
        <w:rPr>
          <w:rFonts w:cs="Arial"/>
          <w:szCs w:val="20"/>
        </w:rPr>
        <w:t>b) Áo khoác ngoài nữ có kiểu áo Vest màu xanh đen, thân sau có sống lưng xẻ dưới được bổ mảnh dọc theo thân, ve gấu áo thân trước hơi tròn tạo kiểu dáng mềm mại nữ tính; thân trước có 2 túi nắp phía dưới, cúc mạ màu vàng, mặt cúc hình logo cơ quan thuế; vai có dây vai đeo cấp hiệu, đầu cổ có thùa định vị cài cành tùng.</w:t>
      </w:r>
    </w:p>
    <w:p w14:paraId="1E6A08A2" w14:textId="77777777" w:rsidR="000F7E13" w:rsidRPr="00C67E01" w:rsidRDefault="000F7E13" w:rsidP="000F7E13">
      <w:pPr>
        <w:adjustRightInd w:val="0"/>
        <w:snapToGrid w:val="0"/>
        <w:ind w:firstLine="720"/>
        <w:jc w:val="both"/>
        <w:rPr>
          <w:rFonts w:cs="Arial"/>
          <w:szCs w:val="20"/>
        </w:rPr>
      </w:pPr>
      <w:r w:rsidRPr="00C67E01">
        <w:rPr>
          <w:rFonts w:cs="Arial"/>
          <w:szCs w:val="20"/>
        </w:rPr>
        <w:t>c) Quần thu đông dùng cho nam và nữ có màu xanh đen, may kiểu âu phục.</w:t>
      </w:r>
    </w:p>
    <w:p w14:paraId="64D9E087" w14:textId="77777777" w:rsidR="000F7E13" w:rsidRPr="00C67E01" w:rsidRDefault="000F7E13" w:rsidP="000F7E13">
      <w:pPr>
        <w:adjustRightInd w:val="0"/>
        <w:snapToGrid w:val="0"/>
        <w:ind w:firstLine="720"/>
        <w:jc w:val="both"/>
        <w:rPr>
          <w:rFonts w:cs="Arial"/>
          <w:szCs w:val="20"/>
        </w:rPr>
      </w:pPr>
      <w:r w:rsidRPr="00C67E01">
        <w:rPr>
          <w:rFonts w:cs="Arial"/>
          <w:szCs w:val="20"/>
        </w:rPr>
        <w:t>d) Juýp thu đông dùng cho nữ có màu xanh đen, chiều dài phù hợp quy định và xẻ thân sau.</w:t>
      </w:r>
    </w:p>
    <w:p w14:paraId="1587854B" w14:textId="77777777" w:rsidR="000F7E13" w:rsidRPr="00C67E01" w:rsidRDefault="000F7E13" w:rsidP="000F7E13">
      <w:pPr>
        <w:adjustRightInd w:val="0"/>
        <w:snapToGrid w:val="0"/>
        <w:ind w:firstLine="720"/>
        <w:jc w:val="both"/>
        <w:rPr>
          <w:rFonts w:cs="Arial"/>
          <w:szCs w:val="20"/>
        </w:rPr>
      </w:pPr>
      <w:r w:rsidRPr="00C67E01">
        <w:rPr>
          <w:rFonts w:cs="Arial"/>
          <w:szCs w:val="20"/>
        </w:rPr>
        <w:t>4. Áo sơ mi mặc bên trong áo lễ phục mùa đông, áo sơ mi thu đông (áo sơ mi dài tay) dùng cho nam và nữ có màu, kiểu dáng và may như áo xuân hè nhưng dài tay, tay áo có măng séc cài cúc.</w:t>
      </w:r>
    </w:p>
    <w:p w14:paraId="0B115774" w14:textId="77777777" w:rsidR="000F7E13" w:rsidRPr="00C67E01" w:rsidRDefault="000F7E13" w:rsidP="000F7E13">
      <w:pPr>
        <w:adjustRightInd w:val="0"/>
        <w:snapToGrid w:val="0"/>
        <w:ind w:firstLine="720"/>
        <w:jc w:val="both"/>
        <w:rPr>
          <w:rFonts w:cs="Arial"/>
          <w:szCs w:val="20"/>
        </w:rPr>
      </w:pPr>
      <w:r w:rsidRPr="00C67E01">
        <w:rPr>
          <w:rFonts w:cs="Arial"/>
          <w:szCs w:val="20"/>
        </w:rPr>
        <w:t>5. Áo chống rét:</w:t>
      </w:r>
    </w:p>
    <w:p w14:paraId="3354C260" w14:textId="1F6C0C57" w:rsidR="000F7E13" w:rsidRPr="00C67E01" w:rsidRDefault="000F7E13" w:rsidP="000F7E13">
      <w:pPr>
        <w:adjustRightInd w:val="0"/>
        <w:snapToGrid w:val="0"/>
        <w:ind w:firstLine="720"/>
        <w:jc w:val="both"/>
        <w:rPr>
          <w:rFonts w:cs="Arial"/>
          <w:szCs w:val="20"/>
        </w:rPr>
      </w:pPr>
      <w:r w:rsidRPr="00C67E01">
        <w:rPr>
          <w:rFonts w:cs="Arial"/>
          <w:szCs w:val="20"/>
        </w:rPr>
        <w:t>a) Áo chống rét nam màu xanh đen có hình dáng bên ngoài kiểu áo khoác dài mặc ngoài, cổ bẻ, ve chữ V, nẹp áo có đính 4 cúc mạ màu vàng, mặt cúc hình logo cơ quan thuế, đường kính 22 mm. Thân trước phía dưới có 2 túi</w:t>
      </w:r>
      <w:r w:rsidR="00161941">
        <w:rPr>
          <w:rFonts w:cs="Arial"/>
          <w:szCs w:val="20"/>
        </w:rPr>
        <w:t xml:space="preserve"> cơi</w:t>
      </w:r>
      <w:r w:rsidRPr="00C67E01">
        <w:rPr>
          <w:rFonts w:cs="Arial"/>
          <w:szCs w:val="20"/>
        </w:rPr>
        <w:t xml:space="preserve"> chéo. Thân sau có sống </w:t>
      </w:r>
      <w:r w:rsidR="00161941">
        <w:rPr>
          <w:rFonts w:cs="Arial"/>
          <w:szCs w:val="20"/>
        </w:rPr>
        <w:t>sau</w:t>
      </w:r>
      <w:r w:rsidRPr="00C67E01">
        <w:rPr>
          <w:rFonts w:cs="Arial"/>
          <w:szCs w:val="20"/>
        </w:rPr>
        <w:t xml:space="preserve"> xẻ dưới. Tay dài hai </w:t>
      </w:r>
      <w:r w:rsidR="00161941">
        <w:rPr>
          <w:rFonts w:cs="Arial"/>
          <w:szCs w:val="20"/>
        </w:rPr>
        <w:t>mang</w:t>
      </w:r>
      <w:r w:rsidRPr="00C67E01">
        <w:rPr>
          <w:rFonts w:cs="Arial"/>
          <w:szCs w:val="20"/>
        </w:rPr>
        <w:t xml:space="preserve"> có b</w:t>
      </w:r>
      <w:r w:rsidR="00161941">
        <w:rPr>
          <w:rFonts w:cs="Arial"/>
          <w:szCs w:val="20"/>
        </w:rPr>
        <w:t>ác</w:t>
      </w:r>
      <w:r w:rsidRPr="00C67E01">
        <w:rPr>
          <w:rFonts w:cs="Arial"/>
          <w:szCs w:val="20"/>
        </w:rPr>
        <w:t xml:space="preserve"> tay lật ra ngoài. Ngang eo có dây lưng gắn khóa then ngang hình chữ nhật, vai có dây vai đeo cấp hiệu, đầu cổ có thùa định vị cài cành tùng.</w:t>
      </w:r>
    </w:p>
    <w:p w14:paraId="55B1B06B" w14:textId="398DFFC8" w:rsidR="000F7E13" w:rsidRPr="00C67E01" w:rsidRDefault="000F7E13" w:rsidP="000F7E13">
      <w:pPr>
        <w:adjustRightInd w:val="0"/>
        <w:snapToGrid w:val="0"/>
        <w:ind w:firstLine="720"/>
        <w:jc w:val="both"/>
        <w:rPr>
          <w:rFonts w:cs="Arial"/>
          <w:szCs w:val="20"/>
        </w:rPr>
      </w:pPr>
      <w:r w:rsidRPr="00C67E01">
        <w:rPr>
          <w:rFonts w:cs="Arial"/>
          <w:szCs w:val="20"/>
        </w:rPr>
        <w:t xml:space="preserve">Bên trong áo có lót thân, thân trước có túi lót tại vị trí ngang ngực. Thân trước, cổ áo và </w:t>
      </w:r>
      <w:r w:rsidR="00161941">
        <w:rPr>
          <w:rFonts w:cs="Arial"/>
          <w:szCs w:val="20"/>
        </w:rPr>
        <w:t xml:space="preserve">cơi </w:t>
      </w:r>
      <w:r w:rsidRPr="00C67E01">
        <w:rPr>
          <w:rFonts w:cs="Arial"/>
          <w:szCs w:val="20"/>
        </w:rPr>
        <w:t>túi được ép 1 lớp m</w:t>
      </w:r>
      <w:r w:rsidR="00161941">
        <w:rPr>
          <w:rFonts w:cs="Arial"/>
          <w:szCs w:val="20"/>
        </w:rPr>
        <w:t>ex</w:t>
      </w:r>
      <w:r w:rsidRPr="00C67E01">
        <w:rPr>
          <w:rFonts w:cs="Arial"/>
          <w:szCs w:val="20"/>
        </w:rPr>
        <w:t xml:space="preserve"> bằng máy chuyên dùng tạo độ bền đẹp.</w:t>
      </w:r>
    </w:p>
    <w:p w14:paraId="1CC9E705" w14:textId="5BB37E7C" w:rsidR="000F7E13" w:rsidRPr="00C67E01" w:rsidRDefault="000F7E13" w:rsidP="000F7E13">
      <w:pPr>
        <w:adjustRightInd w:val="0"/>
        <w:snapToGrid w:val="0"/>
        <w:ind w:firstLine="720"/>
        <w:jc w:val="both"/>
        <w:rPr>
          <w:rFonts w:cs="Arial"/>
          <w:szCs w:val="20"/>
        </w:rPr>
      </w:pPr>
      <w:r w:rsidRPr="00C67E01">
        <w:rPr>
          <w:rFonts w:cs="Arial"/>
          <w:szCs w:val="20"/>
        </w:rPr>
        <w:t xml:space="preserve">b) Áo chống rét nữ màu xanh đen có hình dáng bên ngoài kiểu áo khoác dài mặc ngoài, cổ bẻ, ve chữ V, nẹp áo có đính 4 cúc mạ màu vàng, mặt cúc hình logo cơ quan thuế, đường kính 22 mm. Thân trước bổ đường đề cúp ngực tạo dáng, phía dưới có 2 túi </w:t>
      </w:r>
      <w:r w:rsidR="00161941">
        <w:rPr>
          <w:rFonts w:cs="Arial"/>
          <w:szCs w:val="20"/>
        </w:rPr>
        <w:t xml:space="preserve">cơi </w:t>
      </w:r>
      <w:r w:rsidRPr="00C67E01">
        <w:rPr>
          <w:rFonts w:cs="Arial"/>
          <w:szCs w:val="20"/>
        </w:rPr>
        <w:t xml:space="preserve">chéo. Thân sau có sống </w:t>
      </w:r>
      <w:r w:rsidR="00161941">
        <w:rPr>
          <w:rFonts w:cs="Arial"/>
          <w:szCs w:val="20"/>
        </w:rPr>
        <w:t>sau</w:t>
      </w:r>
      <w:r w:rsidRPr="00C67E01">
        <w:rPr>
          <w:rFonts w:cs="Arial"/>
          <w:szCs w:val="20"/>
        </w:rPr>
        <w:t xml:space="preserve"> xẻ dưới. Tay dài hai </w:t>
      </w:r>
      <w:r w:rsidR="00161941">
        <w:rPr>
          <w:rFonts w:cs="Arial"/>
          <w:szCs w:val="20"/>
        </w:rPr>
        <w:t>mang</w:t>
      </w:r>
      <w:r w:rsidRPr="00C67E01">
        <w:rPr>
          <w:rFonts w:cs="Arial"/>
          <w:szCs w:val="20"/>
        </w:rPr>
        <w:t xml:space="preserve"> có b</w:t>
      </w:r>
      <w:r w:rsidR="00161941">
        <w:rPr>
          <w:rFonts w:cs="Arial"/>
          <w:szCs w:val="20"/>
        </w:rPr>
        <w:t>ác</w:t>
      </w:r>
      <w:r w:rsidRPr="00C67E01">
        <w:rPr>
          <w:rFonts w:cs="Arial"/>
          <w:szCs w:val="20"/>
        </w:rPr>
        <w:t xml:space="preserve"> tay lật ra ngoài; ngang eo có dây lưng gắn khóa then ngang hình chữ nhật; vai có dây vai đeo cấp hiệu, đầu cổ có thùa định vị cài cành tùng.</w:t>
      </w:r>
    </w:p>
    <w:p w14:paraId="08B05EBF" w14:textId="2E1F021F" w:rsidR="000F7E13" w:rsidRPr="00C67E01" w:rsidRDefault="000F7E13" w:rsidP="000F7E13">
      <w:pPr>
        <w:adjustRightInd w:val="0"/>
        <w:snapToGrid w:val="0"/>
        <w:ind w:firstLine="720"/>
        <w:jc w:val="both"/>
        <w:rPr>
          <w:rFonts w:cs="Arial"/>
          <w:szCs w:val="20"/>
        </w:rPr>
      </w:pPr>
      <w:r w:rsidRPr="00C67E01">
        <w:rPr>
          <w:rFonts w:cs="Arial"/>
          <w:szCs w:val="20"/>
        </w:rPr>
        <w:t xml:space="preserve">Bên trong áo có lót thân. Thân trước, cổ áo và </w:t>
      </w:r>
      <w:r w:rsidR="00161941">
        <w:rPr>
          <w:rFonts w:cs="Arial"/>
          <w:szCs w:val="20"/>
        </w:rPr>
        <w:t xml:space="preserve">cơi </w:t>
      </w:r>
      <w:r w:rsidRPr="00C67E01">
        <w:rPr>
          <w:rFonts w:cs="Arial"/>
          <w:szCs w:val="20"/>
        </w:rPr>
        <w:t>túi được ép 1 lớp m</w:t>
      </w:r>
      <w:r w:rsidR="00161941">
        <w:rPr>
          <w:rFonts w:cs="Arial"/>
          <w:szCs w:val="20"/>
        </w:rPr>
        <w:t>ex</w:t>
      </w:r>
      <w:r w:rsidRPr="00C67E01">
        <w:rPr>
          <w:rFonts w:cs="Arial"/>
          <w:szCs w:val="20"/>
        </w:rPr>
        <w:t xml:space="preserve"> bằng máy chuyên dùng tạo độ bền đẹp.</w:t>
      </w:r>
    </w:p>
    <w:p w14:paraId="712F7424" w14:textId="77777777" w:rsidR="000F7E13" w:rsidRPr="00C67E01" w:rsidRDefault="000F7E13" w:rsidP="000F7E13">
      <w:pPr>
        <w:adjustRightInd w:val="0"/>
        <w:snapToGrid w:val="0"/>
        <w:ind w:firstLine="720"/>
        <w:jc w:val="both"/>
        <w:rPr>
          <w:rFonts w:cs="Arial"/>
          <w:szCs w:val="20"/>
        </w:rPr>
      </w:pPr>
      <w:r w:rsidRPr="00C67E01">
        <w:rPr>
          <w:rFonts w:cs="Arial"/>
          <w:szCs w:val="20"/>
        </w:rPr>
        <w:t>6. Mũ:</w:t>
      </w:r>
    </w:p>
    <w:p w14:paraId="4487701B" w14:textId="77777777" w:rsidR="000F7E13" w:rsidRPr="00C67E01" w:rsidRDefault="000F7E13" w:rsidP="000F7E13">
      <w:pPr>
        <w:adjustRightInd w:val="0"/>
        <w:snapToGrid w:val="0"/>
        <w:ind w:firstLine="720"/>
        <w:jc w:val="both"/>
        <w:rPr>
          <w:rFonts w:cs="Arial"/>
          <w:szCs w:val="20"/>
        </w:rPr>
      </w:pPr>
      <w:r w:rsidRPr="00C67E01">
        <w:rPr>
          <w:rFonts w:cs="Arial"/>
          <w:szCs w:val="20"/>
        </w:rPr>
        <w:t>a) Mũ kê-pi dùng cho lễ phục nam (mũ lễ phục) và áo quần thu đông, áo quần xuân hè nam (mũ thường phục) có đỉnh, đai mũ, màu be nhạt và xanh đen cùng màu với áo lễ phục và áo khoác ngoài thu đông; mặt trước mũ có gắn phù hiệu, chân lưỡi trai có 2 dây xoắn thừng màu vàng được gắn hai đầu bằng cúc kim loại màu vàng có hình ngôi sao, bông lúa; hai bên thân mũ có mở 2 lỗ ô dê thoáng khí ở mỗi bên.</w:t>
      </w:r>
    </w:p>
    <w:p w14:paraId="1AE48C5C" w14:textId="77777777" w:rsidR="000F7E13" w:rsidRPr="00C67E01" w:rsidRDefault="000F7E13" w:rsidP="000F7E13">
      <w:pPr>
        <w:adjustRightInd w:val="0"/>
        <w:snapToGrid w:val="0"/>
        <w:ind w:firstLine="720"/>
        <w:jc w:val="both"/>
        <w:rPr>
          <w:rFonts w:cs="Arial"/>
          <w:szCs w:val="20"/>
        </w:rPr>
      </w:pPr>
      <w:r w:rsidRPr="00C67E01">
        <w:rPr>
          <w:rFonts w:cs="Arial"/>
          <w:szCs w:val="20"/>
        </w:rPr>
        <w:t xml:space="preserve">b) Mũ mềm dùng cho lễ phục nữ (mũ lễ phục) và áo quần thu đông, áo quần xuân hè nữ (mũ thường phục) có màu be nhạt và xanh đen cùng màu với áo lễ phục và áo khoác ngoài thu đông, có </w:t>
      </w:r>
      <w:r w:rsidRPr="00C67E01">
        <w:rPr>
          <w:rFonts w:cs="Arial"/>
          <w:szCs w:val="20"/>
        </w:rPr>
        <w:lastRenderedPageBreak/>
        <w:t>vành mũ được bẻ gấp hai bên; trước mũ có gắn phù hiệu, chân lưỡi trai có 2 dây xoắn thừng màu vàng được gắn hai đầu bằng cúc kim loại màu vàng có hình ngôi sao, bông lúa; hai bên thân mũ có mở 2 lỗ ô dê thoáng khí ở mỗi bên.</w:t>
      </w:r>
    </w:p>
    <w:p w14:paraId="4CE96303" w14:textId="77777777" w:rsidR="000F7E13" w:rsidRPr="00C67E01" w:rsidRDefault="000F7E13" w:rsidP="000F7E13">
      <w:pPr>
        <w:adjustRightInd w:val="0"/>
        <w:snapToGrid w:val="0"/>
        <w:ind w:firstLine="720"/>
        <w:jc w:val="both"/>
        <w:rPr>
          <w:rFonts w:cs="Arial"/>
          <w:szCs w:val="20"/>
        </w:rPr>
      </w:pPr>
      <w:r w:rsidRPr="00C67E01">
        <w:rPr>
          <w:rFonts w:cs="Arial"/>
          <w:szCs w:val="20"/>
        </w:rPr>
        <w:t>7. Giày:</w:t>
      </w:r>
    </w:p>
    <w:p w14:paraId="30884FC5" w14:textId="77777777" w:rsidR="000F7E13" w:rsidRPr="00C67E01" w:rsidRDefault="000F7E13" w:rsidP="000F7E13">
      <w:pPr>
        <w:adjustRightInd w:val="0"/>
        <w:snapToGrid w:val="0"/>
        <w:ind w:firstLine="720"/>
        <w:jc w:val="both"/>
        <w:rPr>
          <w:rFonts w:cs="Arial"/>
          <w:szCs w:val="20"/>
        </w:rPr>
      </w:pPr>
      <w:r w:rsidRPr="00C67E01">
        <w:rPr>
          <w:rFonts w:cs="Arial"/>
          <w:szCs w:val="20"/>
        </w:rPr>
        <w:t>a) Giày nam bằng da màu đen, thấp cổ, đế cao 3,5 cm, có dây buộc.</w:t>
      </w:r>
    </w:p>
    <w:p w14:paraId="7868FEB2" w14:textId="77777777" w:rsidR="000F7E13" w:rsidRPr="00C67E01" w:rsidRDefault="000F7E13" w:rsidP="000F7E13">
      <w:pPr>
        <w:adjustRightInd w:val="0"/>
        <w:snapToGrid w:val="0"/>
        <w:ind w:firstLine="720"/>
        <w:jc w:val="both"/>
        <w:rPr>
          <w:rFonts w:cs="Arial"/>
          <w:szCs w:val="20"/>
        </w:rPr>
      </w:pPr>
      <w:r w:rsidRPr="00C67E01">
        <w:rPr>
          <w:rFonts w:cs="Arial"/>
          <w:szCs w:val="20"/>
        </w:rPr>
        <w:t>b) Giày nữ bằng da màu đen, thấp cổ, đế cao 5 cm.</w:t>
      </w:r>
    </w:p>
    <w:p w14:paraId="6EFFF377" w14:textId="77777777" w:rsidR="000F7E13" w:rsidRPr="00C67E01" w:rsidRDefault="000F7E13" w:rsidP="000F7E13">
      <w:pPr>
        <w:adjustRightInd w:val="0"/>
        <w:snapToGrid w:val="0"/>
        <w:ind w:firstLine="720"/>
        <w:jc w:val="both"/>
        <w:rPr>
          <w:rFonts w:cs="Arial"/>
          <w:szCs w:val="20"/>
        </w:rPr>
      </w:pPr>
      <w:r w:rsidRPr="00C67E01">
        <w:rPr>
          <w:rFonts w:cs="Arial"/>
          <w:szCs w:val="20"/>
        </w:rPr>
        <w:t>8. Dây thắt lưng nam, nữ có màu đen, được làm bằng da hoặc giả da, có chất lượng tốt; khóa bằng kim loại mặt hình chữ nhật có in nổi hình logo cơ quan thuế, có viền xung quanh màu vàng.</w:t>
      </w:r>
    </w:p>
    <w:p w14:paraId="6C2BFF5C" w14:textId="77777777" w:rsidR="000F7E13" w:rsidRPr="00C67E01" w:rsidRDefault="000F7E13" w:rsidP="000F7E13">
      <w:pPr>
        <w:adjustRightInd w:val="0"/>
        <w:snapToGrid w:val="0"/>
        <w:ind w:firstLine="720"/>
        <w:jc w:val="both"/>
        <w:rPr>
          <w:rFonts w:cs="Arial"/>
          <w:szCs w:val="20"/>
        </w:rPr>
      </w:pPr>
      <w:r w:rsidRPr="00C67E01">
        <w:rPr>
          <w:rFonts w:cs="Arial"/>
          <w:szCs w:val="20"/>
        </w:rPr>
        <w:t>9. Cà vạt nam, nữ có màu xanh đen bóng, trơn.</w:t>
      </w:r>
    </w:p>
    <w:p w14:paraId="6EF0523F" w14:textId="77777777" w:rsidR="000F7E13" w:rsidRPr="00C67E01" w:rsidRDefault="000F7E13" w:rsidP="000F7E13">
      <w:pPr>
        <w:adjustRightInd w:val="0"/>
        <w:snapToGrid w:val="0"/>
        <w:ind w:firstLine="720"/>
        <w:jc w:val="both"/>
        <w:rPr>
          <w:rFonts w:cs="Arial"/>
          <w:szCs w:val="20"/>
        </w:rPr>
      </w:pPr>
      <w:r w:rsidRPr="00C67E01">
        <w:rPr>
          <w:rFonts w:cs="Arial"/>
          <w:szCs w:val="20"/>
        </w:rPr>
        <w:t>10. Tất chân nam, nữ có màu xanh đen, cổ ngắn có chun, được làm bằng chất liệu sợi cotton, thoáng và hút ẩm, bền màu, chất lượng tốt.</w:t>
      </w:r>
    </w:p>
    <w:p w14:paraId="14903566" w14:textId="7BAC796C" w:rsidR="000F7E13" w:rsidRPr="00C67E01" w:rsidRDefault="000F7E13" w:rsidP="000F7E13">
      <w:pPr>
        <w:adjustRightInd w:val="0"/>
        <w:snapToGrid w:val="0"/>
        <w:ind w:firstLine="720"/>
        <w:jc w:val="both"/>
        <w:rPr>
          <w:rFonts w:cs="Arial"/>
          <w:szCs w:val="20"/>
        </w:rPr>
      </w:pPr>
      <w:r w:rsidRPr="00C67E01">
        <w:rPr>
          <w:rFonts w:cs="Arial"/>
          <w:szCs w:val="20"/>
        </w:rPr>
        <w:t xml:space="preserve">11. Cành tùng: Được gắn trên ve áo lễ phục, áo khoác ngoài thu đông, áo chống rét làm bằng kim loại mạ màu vàng. </w:t>
      </w:r>
      <w:r w:rsidR="007B569E">
        <w:rPr>
          <w:rFonts w:cs="Arial"/>
          <w:szCs w:val="20"/>
        </w:rPr>
        <w:t>Bề mặt</w:t>
      </w:r>
      <w:r w:rsidRPr="00C67E01">
        <w:rPr>
          <w:rFonts w:cs="Arial"/>
          <w:szCs w:val="20"/>
        </w:rPr>
        <w:t xml:space="preserve"> gồm 12 lá tùng và 09 quả tùng. </w:t>
      </w:r>
      <w:r w:rsidR="007B569E">
        <w:rPr>
          <w:rFonts w:cs="Arial"/>
          <w:szCs w:val="20"/>
        </w:rPr>
        <w:t>M</w:t>
      </w:r>
      <w:r w:rsidRPr="00C67E01">
        <w:rPr>
          <w:rFonts w:cs="Arial"/>
          <w:szCs w:val="20"/>
        </w:rPr>
        <w:t>ặt sau gắn chân vít định vị</w:t>
      </w:r>
      <w:r w:rsidR="00161941">
        <w:rPr>
          <w:rFonts w:cs="Arial"/>
          <w:szCs w:val="20"/>
        </w:rPr>
        <w:t xml:space="preserve"> </w:t>
      </w:r>
      <w:r w:rsidRPr="00C67E01">
        <w:rPr>
          <w:rFonts w:cs="Arial"/>
          <w:szCs w:val="20"/>
        </w:rPr>
        <w:t>đ</w:t>
      </w:r>
      <w:r w:rsidR="00161941">
        <w:rPr>
          <w:rFonts w:cs="Arial"/>
          <w:szCs w:val="20"/>
        </w:rPr>
        <w:t>ể</w:t>
      </w:r>
      <w:r w:rsidRPr="00C67E01">
        <w:rPr>
          <w:rFonts w:cs="Arial"/>
          <w:szCs w:val="20"/>
        </w:rPr>
        <w:t xml:space="preserve"> cài ve áo.</w:t>
      </w:r>
    </w:p>
    <w:p w14:paraId="7B5D3CED"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7. Biển hiệu công chức thuế</w:t>
      </w:r>
    </w:p>
    <w:p w14:paraId="42F75D1D" w14:textId="77777777" w:rsidR="000F7E13" w:rsidRPr="00C67E01" w:rsidRDefault="000F7E13" w:rsidP="000F7E13">
      <w:pPr>
        <w:adjustRightInd w:val="0"/>
        <w:snapToGrid w:val="0"/>
        <w:spacing w:after="0"/>
        <w:ind w:firstLine="720"/>
        <w:jc w:val="both"/>
        <w:rPr>
          <w:rFonts w:cs="Arial"/>
          <w:szCs w:val="20"/>
        </w:rPr>
      </w:pPr>
      <w:r w:rsidRPr="00C67E01">
        <w:rPr>
          <w:rFonts w:cs="Arial"/>
          <w:szCs w:val="20"/>
        </w:rPr>
        <w:t>Biển hiệu công chức thuế thể hiện tên, chức vụ của công chức trong cơ quan thuế các cấp, được gắn bên trái ngực áo trang phục của công chức thuế, có màu vàng, được làm bằng kim loại bề mặt có phủ nhựa trong suốt có kích thước hình chữ nhật, chiều rộng 20 mm; chiều dài 65 mm; một đầu có in hình logo cơ quan thuế hình tròn đường kính 14 mm; ở giữa in họ, tên công chức bằng chữ in hoa, màu tím đen, bên dưới in chức danh (tương ứng với chức danh quy định tại Điều 5 Nghị định này). Mặt trong của biển hiệu được gắn ghim cài chắc chắn, dễ sử dụng.</w:t>
      </w:r>
    </w:p>
    <w:p w14:paraId="26BBF5AE" w14:textId="77777777" w:rsidR="000F7E13" w:rsidRDefault="000F7E13" w:rsidP="000F7E13">
      <w:pPr>
        <w:adjustRightInd w:val="0"/>
        <w:snapToGrid w:val="0"/>
        <w:spacing w:after="0"/>
        <w:ind w:firstLine="720"/>
        <w:jc w:val="both"/>
        <w:rPr>
          <w:rFonts w:cs="Arial"/>
          <w:b/>
          <w:szCs w:val="20"/>
        </w:rPr>
      </w:pPr>
    </w:p>
    <w:p w14:paraId="13CCED61" w14:textId="77777777" w:rsidR="000F7E13" w:rsidRPr="00C67E01" w:rsidRDefault="000F7E13" w:rsidP="000F7E13">
      <w:pPr>
        <w:adjustRightInd w:val="0"/>
        <w:snapToGrid w:val="0"/>
        <w:spacing w:after="0"/>
        <w:jc w:val="center"/>
        <w:rPr>
          <w:rFonts w:cs="Arial"/>
          <w:szCs w:val="20"/>
        </w:rPr>
      </w:pPr>
      <w:r w:rsidRPr="00C67E01">
        <w:rPr>
          <w:rFonts w:cs="Arial"/>
          <w:b/>
          <w:szCs w:val="20"/>
        </w:rPr>
        <w:t>Chương III ĐIỀU KHOẢN THI HÀNH</w:t>
      </w:r>
    </w:p>
    <w:p w14:paraId="37BB5B8F" w14:textId="77777777" w:rsidR="000F7E13" w:rsidRDefault="000F7E13" w:rsidP="000F7E13">
      <w:pPr>
        <w:adjustRightInd w:val="0"/>
        <w:snapToGrid w:val="0"/>
        <w:spacing w:after="0"/>
        <w:ind w:firstLine="720"/>
        <w:jc w:val="both"/>
        <w:rPr>
          <w:rFonts w:cs="Arial"/>
          <w:b/>
          <w:szCs w:val="20"/>
        </w:rPr>
      </w:pPr>
    </w:p>
    <w:p w14:paraId="29B45511"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8. Hiệu lực thi hành</w:t>
      </w:r>
    </w:p>
    <w:p w14:paraId="06303808" w14:textId="77777777" w:rsidR="000F7E13" w:rsidRPr="00C67E01" w:rsidRDefault="000F7E13" w:rsidP="000F7E13">
      <w:pPr>
        <w:adjustRightInd w:val="0"/>
        <w:snapToGrid w:val="0"/>
        <w:ind w:firstLine="720"/>
        <w:jc w:val="both"/>
        <w:rPr>
          <w:rFonts w:cs="Arial"/>
          <w:szCs w:val="20"/>
        </w:rPr>
      </w:pPr>
      <w:r w:rsidRPr="00C67E01">
        <w:rPr>
          <w:rFonts w:cs="Arial"/>
          <w:szCs w:val="20"/>
        </w:rPr>
        <w:t>Nghị định này có hiệu lực thi hành từ ngày 01 tháng 7 năm 2026.</w:t>
      </w:r>
    </w:p>
    <w:p w14:paraId="02E24FFF"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9. Điều khoản chuyển tiếp</w:t>
      </w:r>
    </w:p>
    <w:p w14:paraId="3F2388E2"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cấp hiệu, trang phục và biển hiệu công chức thuế đã trang bị, cấp phát từ ngày 30 tháng 6 năm 2026 trở về trước phù hợp với mẫu quy định tại Nghị định này thì được tiếp tục sử dụng.</w:t>
      </w:r>
    </w:p>
    <w:p w14:paraId="51471620"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10. Trách nhiệm thi hành</w:t>
      </w:r>
    </w:p>
    <w:p w14:paraId="2F28BA2B" w14:textId="77777777" w:rsidR="000F7E13" w:rsidRPr="00C67E01" w:rsidRDefault="000F7E13" w:rsidP="000F7E13">
      <w:pPr>
        <w:adjustRightInd w:val="0"/>
        <w:snapToGrid w:val="0"/>
        <w:ind w:firstLine="720"/>
        <w:jc w:val="both"/>
        <w:rPr>
          <w:rFonts w:cs="Arial"/>
          <w:szCs w:val="20"/>
        </w:rPr>
      </w:pPr>
      <w:r w:rsidRPr="00C67E01">
        <w:rPr>
          <w:rFonts w:cs="Arial"/>
          <w:szCs w:val="20"/>
        </w:rPr>
        <w:t>1. Bộ trưởng Bộ Tài chính quy định tiêu chuẩn, định mức trang bị, chế độ cấp phát, quản lý, sử dụng phù hiệu, cấp hiệu, trang phục và biển hiệu của công chức thuế.</w:t>
      </w:r>
    </w:p>
    <w:p w14:paraId="487AD6B7" w14:textId="77777777" w:rsidR="000F7E13" w:rsidRPr="00C67E01" w:rsidRDefault="000F7E13" w:rsidP="000F7E13">
      <w:pPr>
        <w:adjustRightInd w:val="0"/>
        <w:snapToGrid w:val="0"/>
        <w:spacing w:after="0"/>
        <w:ind w:firstLine="720"/>
        <w:jc w:val="both"/>
        <w:rPr>
          <w:rFonts w:cs="Arial"/>
          <w:szCs w:val="20"/>
        </w:rPr>
      </w:pPr>
      <w:r w:rsidRPr="00C67E01">
        <w:rPr>
          <w:rFonts w:cs="Arial"/>
          <w:szCs w:val="20"/>
        </w:rPr>
        <w:t>2. Các Bộ trưởng, Thủ trưởng cơ quan ngang bộ chịu trách nhiệm thi hành Nghị định này.</w:t>
      </w:r>
    </w:p>
    <w:p w14:paraId="7543DFF0" w14:textId="77777777" w:rsidR="000F7E13" w:rsidRDefault="000F7E13" w:rsidP="000F7E13">
      <w:pPr>
        <w:adjustRightInd w:val="0"/>
        <w:snapToGrid w:val="0"/>
        <w:spacing w:after="0"/>
        <w:ind w:firstLine="720"/>
        <w:jc w:val="both"/>
        <w:rPr>
          <w:b/>
          <w:b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F7E13" w:rsidRPr="00A13C91" w14:paraId="5CECBA70" w14:textId="77777777" w:rsidTr="000F7E13">
        <w:trPr>
          <w:tblCellSpacing w:w="0" w:type="dxa"/>
        </w:trPr>
        <w:tc>
          <w:tcPr>
            <w:tcW w:w="3220" w:type="pct"/>
            <w:shd w:val="clear" w:color="auto" w:fill="FFFFFF"/>
            <w:tcMar>
              <w:top w:w="0" w:type="dxa"/>
              <w:left w:w="108" w:type="dxa"/>
              <w:bottom w:w="0" w:type="dxa"/>
              <w:right w:w="108" w:type="dxa"/>
            </w:tcMar>
            <w:hideMark/>
          </w:tcPr>
          <w:p w14:paraId="00A2337F" w14:textId="77777777" w:rsidR="000F7E13" w:rsidRPr="00C67E01" w:rsidRDefault="000F7E13" w:rsidP="000F7E13">
            <w:pPr>
              <w:adjustRightInd w:val="0"/>
              <w:snapToGrid w:val="0"/>
              <w:spacing w:after="0"/>
              <w:rPr>
                <w:rFonts w:cs="Arial"/>
                <w:szCs w:val="20"/>
              </w:rPr>
            </w:pPr>
            <w:r w:rsidRPr="00A13C91">
              <w:rPr>
                <w:rFonts w:cs="Arial"/>
                <w:b/>
                <w:bCs/>
                <w:i/>
                <w:iCs/>
                <w:color w:val="000000"/>
                <w:szCs w:val="20"/>
              </w:rPr>
              <w:t>Nơi nhận:</w:t>
            </w:r>
            <w:r w:rsidRPr="00A13C91">
              <w:rPr>
                <w:rFonts w:cs="Arial"/>
                <w:b/>
                <w:bCs/>
                <w:i/>
                <w:iCs/>
                <w:color w:val="000000"/>
                <w:szCs w:val="20"/>
              </w:rPr>
              <w:br/>
            </w:r>
            <w:r w:rsidRPr="00C67E01">
              <w:rPr>
                <w:rFonts w:cs="Arial"/>
                <w:szCs w:val="20"/>
              </w:rPr>
              <w:t>- Ban Bí thư Trung ương Đảng;</w:t>
            </w:r>
          </w:p>
          <w:p w14:paraId="699E2C95" w14:textId="77777777" w:rsidR="000F7E13" w:rsidRPr="00C67E01" w:rsidRDefault="000F7E13" w:rsidP="000F7E13">
            <w:pPr>
              <w:adjustRightInd w:val="0"/>
              <w:snapToGrid w:val="0"/>
              <w:spacing w:after="0"/>
              <w:rPr>
                <w:rFonts w:cs="Arial"/>
                <w:szCs w:val="20"/>
              </w:rPr>
            </w:pPr>
            <w:r w:rsidRPr="00C67E01">
              <w:rPr>
                <w:rFonts w:cs="Arial"/>
                <w:szCs w:val="20"/>
              </w:rPr>
              <w:t>- Thủ tướng, các Phó Thủ tướng Chính phủ;</w:t>
            </w:r>
          </w:p>
          <w:p w14:paraId="742138BA" w14:textId="77777777" w:rsidR="000F7E13" w:rsidRPr="00C67E01" w:rsidRDefault="000F7E13" w:rsidP="000F7E13">
            <w:pPr>
              <w:adjustRightInd w:val="0"/>
              <w:snapToGrid w:val="0"/>
              <w:spacing w:after="0"/>
              <w:rPr>
                <w:rFonts w:cs="Arial"/>
                <w:szCs w:val="20"/>
              </w:rPr>
            </w:pPr>
            <w:r w:rsidRPr="00C67E01">
              <w:rPr>
                <w:rFonts w:cs="Arial"/>
                <w:szCs w:val="20"/>
              </w:rPr>
              <w:t>- Các bộ, cơ quan ngang bộ;</w:t>
            </w:r>
          </w:p>
          <w:p w14:paraId="398A32C1" w14:textId="77777777" w:rsidR="000F7E13" w:rsidRDefault="000F7E13" w:rsidP="000F7E13">
            <w:pPr>
              <w:adjustRightInd w:val="0"/>
              <w:snapToGrid w:val="0"/>
              <w:spacing w:after="0"/>
              <w:rPr>
                <w:rFonts w:cs="Arial"/>
                <w:szCs w:val="20"/>
              </w:rPr>
            </w:pPr>
            <w:r w:rsidRPr="00C67E01">
              <w:rPr>
                <w:rFonts w:cs="Arial"/>
                <w:szCs w:val="20"/>
              </w:rPr>
              <w:t xml:space="preserve">- HĐND, UBND các tỉnh, thành phố trực thuộc trung ương; </w:t>
            </w:r>
          </w:p>
          <w:p w14:paraId="05C9E145" w14:textId="77777777" w:rsidR="000F7E13" w:rsidRPr="00C67E01" w:rsidRDefault="000F7E13" w:rsidP="000F7E13">
            <w:pPr>
              <w:adjustRightInd w:val="0"/>
              <w:snapToGrid w:val="0"/>
              <w:spacing w:after="0"/>
              <w:rPr>
                <w:rFonts w:cs="Arial"/>
                <w:szCs w:val="20"/>
              </w:rPr>
            </w:pPr>
            <w:r w:rsidRPr="00C67E01">
              <w:rPr>
                <w:rFonts w:cs="Arial"/>
                <w:szCs w:val="20"/>
              </w:rPr>
              <w:t>- Văn phòng Trung ương và các Ban của Đảng;</w:t>
            </w:r>
          </w:p>
          <w:p w14:paraId="2CD3CEA9" w14:textId="77777777" w:rsidR="000F7E13" w:rsidRPr="00C67E01" w:rsidRDefault="000F7E13" w:rsidP="000F7E13">
            <w:pPr>
              <w:adjustRightInd w:val="0"/>
              <w:snapToGrid w:val="0"/>
              <w:spacing w:after="0"/>
              <w:rPr>
                <w:rFonts w:cs="Arial"/>
                <w:szCs w:val="20"/>
              </w:rPr>
            </w:pPr>
            <w:r w:rsidRPr="00C67E01">
              <w:rPr>
                <w:rFonts w:cs="Arial"/>
                <w:szCs w:val="20"/>
              </w:rPr>
              <w:t>- Văn phòng Tổng Bí thư;</w:t>
            </w:r>
          </w:p>
          <w:p w14:paraId="54AC04E2" w14:textId="77777777" w:rsidR="000F7E13" w:rsidRPr="00C67E01" w:rsidRDefault="000F7E13" w:rsidP="000F7E13">
            <w:pPr>
              <w:adjustRightInd w:val="0"/>
              <w:snapToGrid w:val="0"/>
              <w:spacing w:after="0"/>
              <w:rPr>
                <w:rFonts w:cs="Arial"/>
                <w:szCs w:val="20"/>
              </w:rPr>
            </w:pPr>
            <w:r w:rsidRPr="00C67E01">
              <w:rPr>
                <w:rFonts w:cs="Arial"/>
                <w:szCs w:val="20"/>
              </w:rPr>
              <w:t>- Văn phòng Chủ tịch nước;</w:t>
            </w:r>
          </w:p>
          <w:p w14:paraId="6644239F" w14:textId="215D2EEF" w:rsidR="000F7E13" w:rsidRPr="00C67E01" w:rsidRDefault="000F7E13" w:rsidP="000F7E13">
            <w:pPr>
              <w:adjustRightInd w:val="0"/>
              <w:snapToGrid w:val="0"/>
              <w:spacing w:after="0"/>
              <w:rPr>
                <w:rFonts w:cs="Arial"/>
                <w:szCs w:val="20"/>
              </w:rPr>
            </w:pPr>
            <w:r w:rsidRPr="00C67E01">
              <w:rPr>
                <w:rFonts w:cs="Arial"/>
                <w:szCs w:val="20"/>
              </w:rPr>
              <w:t xml:space="preserve">- Hội đồng Dân tộc và các </w:t>
            </w:r>
            <w:r>
              <w:rPr>
                <w:rFonts w:cs="Arial"/>
                <w:szCs w:val="20"/>
              </w:rPr>
              <w:t>Ủ</w:t>
            </w:r>
            <w:r w:rsidRPr="00C67E01">
              <w:rPr>
                <w:rFonts w:cs="Arial"/>
                <w:szCs w:val="20"/>
              </w:rPr>
              <w:t>y ban của Quốc hội;</w:t>
            </w:r>
          </w:p>
          <w:p w14:paraId="5F177C94" w14:textId="77777777" w:rsidR="000F7E13" w:rsidRPr="00C67E01" w:rsidRDefault="000F7E13" w:rsidP="000F7E13">
            <w:pPr>
              <w:adjustRightInd w:val="0"/>
              <w:snapToGrid w:val="0"/>
              <w:spacing w:after="0"/>
              <w:rPr>
                <w:rFonts w:cs="Arial"/>
                <w:szCs w:val="20"/>
              </w:rPr>
            </w:pPr>
            <w:r w:rsidRPr="00C67E01">
              <w:rPr>
                <w:rFonts w:cs="Arial"/>
                <w:szCs w:val="20"/>
              </w:rPr>
              <w:t>- Văn phòng Quốc hội;</w:t>
            </w:r>
          </w:p>
          <w:p w14:paraId="2313103C" w14:textId="77777777" w:rsidR="000F7E13" w:rsidRPr="00C67E01" w:rsidRDefault="000F7E13" w:rsidP="000F7E13">
            <w:pPr>
              <w:adjustRightInd w:val="0"/>
              <w:snapToGrid w:val="0"/>
              <w:spacing w:after="0"/>
              <w:rPr>
                <w:rFonts w:cs="Arial"/>
                <w:szCs w:val="20"/>
              </w:rPr>
            </w:pPr>
            <w:r w:rsidRPr="00C67E01">
              <w:rPr>
                <w:rFonts w:cs="Arial"/>
                <w:szCs w:val="20"/>
              </w:rPr>
              <w:t>- Tòa án nhân dân tối cao;</w:t>
            </w:r>
          </w:p>
          <w:p w14:paraId="2D6298CD" w14:textId="77777777" w:rsidR="000F7E13" w:rsidRPr="00C67E01" w:rsidRDefault="000F7E13" w:rsidP="000F7E13">
            <w:pPr>
              <w:adjustRightInd w:val="0"/>
              <w:snapToGrid w:val="0"/>
              <w:spacing w:after="0"/>
              <w:rPr>
                <w:rFonts w:cs="Arial"/>
                <w:szCs w:val="20"/>
              </w:rPr>
            </w:pPr>
            <w:r w:rsidRPr="00C67E01">
              <w:rPr>
                <w:rFonts w:cs="Arial"/>
                <w:szCs w:val="20"/>
              </w:rPr>
              <w:t>- Viện kiểm sát nhân dân tối cao;</w:t>
            </w:r>
          </w:p>
          <w:p w14:paraId="3A8CC37E" w14:textId="77777777" w:rsidR="000F7E13" w:rsidRPr="00C67E01" w:rsidRDefault="000F7E13" w:rsidP="000F7E13">
            <w:pPr>
              <w:adjustRightInd w:val="0"/>
              <w:snapToGrid w:val="0"/>
              <w:spacing w:after="0"/>
              <w:rPr>
                <w:rFonts w:cs="Arial"/>
                <w:szCs w:val="20"/>
              </w:rPr>
            </w:pPr>
            <w:r w:rsidRPr="00C67E01">
              <w:rPr>
                <w:rFonts w:cs="Arial"/>
                <w:szCs w:val="20"/>
              </w:rPr>
              <w:t>- Kiểm toán nhà nước;</w:t>
            </w:r>
          </w:p>
          <w:p w14:paraId="45349C81" w14:textId="77777777" w:rsidR="000F7E13" w:rsidRPr="00C67E01" w:rsidRDefault="000F7E13" w:rsidP="000F7E13">
            <w:pPr>
              <w:adjustRightInd w:val="0"/>
              <w:snapToGrid w:val="0"/>
              <w:spacing w:after="0"/>
              <w:rPr>
                <w:rFonts w:cs="Arial"/>
                <w:szCs w:val="20"/>
              </w:rPr>
            </w:pPr>
            <w:r w:rsidRPr="00C67E01">
              <w:rPr>
                <w:rFonts w:cs="Arial"/>
                <w:szCs w:val="20"/>
              </w:rPr>
              <w:t>- Ủy ban Trung ương Mặt trận Tổ quốc Việt Nam;</w:t>
            </w:r>
          </w:p>
          <w:p w14:paraId="0E64D1A4" w14:textId="77777777" w:rsidR="000F7E13" w:rsidRPr="00C67E01" w:rsidRDefault="000F7E13" w:rsidP="000F7E13">
            <w:pPr>
              <w:adjustRightInd w:val="0"/>
              <w:snapToGrid w:val="0"/>
              <w:spacing w:after="0"/>
              <w:rPr>
                <w:rFonts w:cs="Arial"/>
                <w:szCs w:val="20"/>
              </w:rPr>
            </w:pPr>
            <w:r w:rsidRPr="00C67E01">
              <w:rPr>
                <w:rFonts w:cs="Arial"/>
                <w:szCs w:val="20"/>
              </w:rPr>
              <w:t>- Cơ quan trung ương của các tổ chức chính trị - xã hội;</w:t>
            </w:r>
          </w:p>
          <w:p w14:paraId="4CCB2CB6" w14:textId="77777777" w:rsidR="000F7E13" w:rsidRPr="00C67E01" w:rsidRDefault="000F7E13" w:rsidP="000F7E13">
            <w:pPr>
              <w:adjustRightInd w:val="0"/>
              <w:snapToGrid w:val="0"/>
              <w:spacing w:after="0"/>
              <w:rPr>
                <w:rFonts w:cs="Arial"/>
                <w:szCs w:val="20"/>
              </w:rPr>
            </w:pPr>
            <w:r w:rsidRPr="00C67E01">
              <w:rPr>
                <w:rFonts w:cs="Arial"/>
                <w:szCs w:val="20"/>
              </w:rPr>
              <w:t>- VPCP: BTCN, các PCN, Trợ lý TTg,</w:t>
            </w:r>
            <w:r>
              <w:rPr>
                <w:rFonts w:cs="Arial"/>
                <w:szCs w:val="20"/>
              </w:rPr>
              <w:t xml:space="preserve"> </w:t>
            </w:r>
            <w:r w:rsidRPr="00C67E01">
              <w:rPr>
                <w:rFonts w:cs="Arial"/>
                <w:szCs w:val="20"/>
              </w:rPr>
              <w:t>các Vụ, Cục, Công báo;</w:t>
            </w:r>
          </w:p>
          <w:p w14:paraId="27073943" w14:textId="6813D122" w:rsidR="000F7E13" w:rsidRPr="000F7E13" w:rsidRDefault="000F7E13" w:rsidP="000F7E13">
            <w:pPr>
              <w:adjustRightInd w:val="0"/>
              <w:snapToGrid w:val="0"/>
              <w:spacing w:after="0"/>
              <w:rPr>
                <w:rFonts w:cs="Arial"/>
                <w:szCs w:val="20"/>
              </w:rPr>
            </w:pPr>
            <w:r w:rsidRPr="00C67E01">
              <w:rPr>
                <w:rFonts w:cs="Arial"/>
                <w:szCs w:val="20"/>
              </w:rPr>
              <w:t>- Lưu: VT, TCCV (2b).</w:t>
            </w:r>
          </w:p>
        </w:tc>
        <w:tc>
          <w:tcPr>
            <w:tcW w:w="1780" w:type="pct"/>
            <w:shd w:val="clear" w:color="auto" w:fill="FFFFFF"/>
            <w:tcMar>
              <w:top w:w="0" w:type="dxa"/>
              <w:left w:w="108" w:type="dxa"/>
              <w:bottom w:w="0" w:type="dxa"/>
              <w:right w:w="108" w:type="dxa"/>
            </w:tcMar>
            <w:hideMark/>
          </w:tcPr>
          <w:p w14:paraId="5B2C81E0"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TM. CHÍNH PHỦ</w:t>
            </w:r>
          </w:p>
          <w:p w14:paraId="557F539A"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KT. THỦ TƯỚNG</w:t>
            </w:r>
          </w:p>
          <w:p w14:paraId="5CD2E88F"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PHÓ THỦ TƯỚNG</w:t>
            </w:r>
          </w:p>
          <w:p w14:paraId="3B62518E" w14:textId="77777777" w:rsidR="000F7E13" w:rsidRDefault="000F7E13" w:rsidP="000F7E13">
            <w:pPr>
              <w:adjustRightInd w:val="0"/>
              <w:snapToGrid w:val="0"/>
              <w:spacing w:after="0"/>
              <w:jc w:val="center"/>
              <w:rPr>
                <w:rFonts w:cs="Arial"/>
                <w:b/>
                <w:color w:val="000000"/>
                <w:szCs w:val="20"/>
              </w:rPr>
            </w:pPr>
          </w:p>
          <w:p w14:paraId="2DA9AEC9" w14:textId="77777777" w:rsidR="000F7E13" w:rsidRDefault="000F7E13" w:rsidP="000F7E13">
            <w:pPr>
              <w:adjustRightInd w:val="0"/>
              <w:snapToGrid w:val="0"/>
              <w:spacing w:after="0"/>
              <w:jc w:val="center"/>
              <w:rPr>
                <w:rFonts w:cs="Arial"/>
                <w:b/>
                <w:color w:val="000000"/>
                <w:szCs w:val="20"/>
              </w:rPr>
            </w:pPr>
          </w:p>
          <w:p w14:paraId="7459D424" w14:textId="77777777" w:rsidR="000F7E13" w:rsidRDefault="000F7E13" w:rsidP="000F7E13">
            <w:pPr>
              <w:adjustRightInd w:val="0"/>
              <w:snapToGrid w:val="0"/>
              <w:spacing w:after="0"/>
              <w:jc w:val="center"/>
              <w:rPr>
                <w:rFonts w:cs="Arial"/>
                <w:b/>
                <w:color w:val="000000"/>
                <w:szCs w:val="20"/>
              </w:rPr>
            </w:pPr>
          </w:p>
          <w:p w14:paraId="04459B88" w14:textId="77777777" w:rsidR="000F7E13" w:rsidRDefault="000F7E13" w:rsidP="000F7E13">
            <w:pPr>
              <w:adjustRightInd w:val="0"/>
              <w:snapToGrid w:val="0"/>
              <w:spacing w:after="0"/>
              <w:jc w:val="center"/>
              <w:rPr>
                <w:rFonts w:cs="Arial"/>
                <w:b/>
                <w:color w:val="000000"/>
                <w:szCs w:val="20"/>
              </w:rPr>
            </w:pPr>
          </w:p>
          <w:p w14:paraId="3FDC6252" w14:textId="77777777" w:rsidR="000F7E13" w:rsidRDefault="000F7E13" w:rsidP="000F7E13">
            <w:pPr>
              <w:adjustRightInd w:val="0"/>
              <w:snapToGrid w:val="0"/>
              <w:spacing w:after="0"/>
              <w:jc w:val="center"/>
              <w:rPr>
                <w:rFonts w:cs="Arial"/>
                <w:b/>
                <w:color w:val="000000"/>
                <w:szCs w:val="20"/>
              </w:rPr>
            </w:pPr>
          </w:p>
          <w:p w14:paraId="4C0A4270" w14:textId="77777777" w:rsidR="000F7E13" w:rsidRDefault="000F7E13" w:rsidP="000F7E13">
            <w:pPr>
              <w:adjustRightInd w:val="0"/>
              <w:snapToGrid w:val="0"/>
              <w:spacing w:after="0"/>
              <w:jc w:val="center"/>
              <w:rPr>
                <w:rFonts w:cs="Arial"/>
                <w:b/>
                <w:color w:val="000000"/>
                <w:szCs w:val="20"/>
              </w:rPr>
            </w:pPr>
          </w:p>
          <w:p w14:paraId="10B723FF" w14:textId="786EE609" w:rsidR="000F7E13" w:rsidRPr="00A13C91" w:rsidRDefault="000F7E13" w:rsidP="000F7E13">
            <w:pPr>
              <w:adjustRightInd w:val="0"/>
              <w:snapToGrid w:val="0"/>
              <w:spacing w:after="0"/>
              <w:jc w:val="center"/>
              <w:rPr>
                <w:rFonts w:cs="Arial"/>
                <w:b/>
                <w:color w:val="000000"/>
                <w:szCs w:val="20"/>
              </w:rPr>
            </w:pPr>
            <w:r>
              <w:rPr>
                <w:rFonts w:cs="Arial"/>
                <w:b/>
                <w:color w:val="000000"/>
                <w:szCs w:val="20"/>
              </w:rPr>
              <w:t>Nguyễn Văn Thắng</w:t>
            </w:r>
          </w:p>
        </w:tc>
      </w:tr>
    </w:tbl>
    <w:p w14:paraId="3DD171CA" w14:textId="77777777" w:rsidR="000F7E13" w:rsidRDefault="000F7E13" w:rsidP="000F7E13">
      <w:pPr>
        <w:adjustRightInd w:val="0"/>
        <w:snapToGrid w:val="0"/>
        <w:ind w:firstLine="720"/>
        <w:jc w:val="both"/>
        <w:rPr>
          <w:b/>
          <w:bCs/>
        </w:rPr>
      </w:pPr>
    </w:p>
    <w:p w14:paraId="47F2F418" w14:textId="77777777" w:rsidR="000F7E13" w:rsidRDefault="000F7E13" w:rsidP="00243D8B">
      <w:pPr>
        <w:adjustRightInd w:val="0"/>
        <w:snapToGrid w:val="0"/>
        <w:spacing w:after="0"/>
        <w:jc w:val="center"/>
        <w:rPr>
          <w:b/>
          <w:bCs/>
        </w:rPr>
        <w:sectPr w:rsidR="000F7E13" w:rsidSect="00327F6F">
          <w:pgSz w:w="11906" w:h="16838" w:code="9"/>
          <w:pgMar w:top="1440" w:right="1440" w:bottom="1440" w:left="1440" w:header="0" w:footer="0" w:gutter="0"/>
          <w:cols w:space="720"/>
          <w:docGrid w:linePitch="360"/>
        </w:sectPr>
      </w:pPr>
    </w:p>
    <w:p w14:paraId="4DFCBBEB" w14:textId="10DFD039" w:rsidR="003E1C24" w:rsidRDefault="00243D8B" w:rsidP="00243D8B">
      <w:pPr>
        <w:adjustRightInd w:val="0"/>
        <w:snapToGrid w:val="0"/>
        <w:spacing w:after="0"/>
        <w:jc w:val="center"/>
        <w:rPr>
          <w:b/>
          <w:bCs/>
        </w:rPr>
      </w:pPr>
      <w:r>
        <w:rPr>
          <w:b/>
          <w:bCs/>
        </w:rPr>
        <w:lastRenderedPageBreak/>
        <w:t>Phụ lục</w:t>
      </w:r>
    </w:p>
    <w:p w14:paraId="6A396DA7" w14:textId="5AE8E596" w:rsidR="00243D8B" w:rsidRDefault="00243D8B" w:rsidP="00243D8B">
      <w:pPr>
        <w:adjustRightInd w:val="0"/>
        <w:snapToGrid w:val="0"/>
        <w:spacing w:after="0"/>
        <w:jc w:val="center"/>
        <w:rPr>
          <w:b/>
          <w:bCs/>
        </w:rPr>
      </w:pPr>
      <w:r>
        <w:rPr>
          <w:b/>
          <w:bCs/>
        </w:rPr>
        <w:t>MỘT SỐ MẪU VỀ PHÙ HIỆU, CẤP HIỆU, TRANG PHỤC</w:t>
      </w:r>
      <w:r>
        <w:rPr>
          <w:b/>
          <w:bCs/>
        </w:rPr>
        <w:br/>
        <w:t>VÀ BIỂN HIỆU CỦA CÔNG CHỨC THUẾ</w:t>
      </w:r>
    </w:p>
    <w:p w14:paraId="61D5653D" w14:textId="23C8F694" w:rsidR="00243D8B" w:rsidRPr="00243D8B" w:rsidRDefault="00243D8B" w:rsidP="00243D8B">
      <w:pPr>
        <w:adjustRightInd w:val="0"/>
        <w:snapToGrid w:val="0"/>
        <w:spacing w:after="0"/>
        <w:jc w:val="center"/>
        <w:rPr>
          <w:i/>
          <w:iCs/>
        </w:rPr>
      </w:pPr>
      <w:r>
        <w:rPr>
          <w:i/>
          <w:iCs/>
        </w:rPr>
        <w:t>(Kèm theo Nghị định số 256/2026/NĐ-CP</w:t>
      </w:r>
      <w:r>
        <w:rPr>
          <w:i/>
          <w:iCs/>
        </w:rPr>
        <w:br/>
        <w:t>ngày 30 tháng 6 năm 2026 của Chính phủ)</w:t>
      </w:r>
    </w:p>
    <w:p w14:paraId="2A7A1044" w14:textId="77777777" w:rsidR="00243D8B" w:rsidRDefault="00243D8B" w:rsidP="00243D8B">
      <w:pPr>
        <w:adjustRightInd w:val="0"/>
        <w:snapToGrid w:val="0"/>
        <w:spacing w:after="0"/>
        <w:jc w:val="center"/>
        <w:rPr>
          <w:b/>
          <w:bCs/>
        </w:rPr>
      </w:pPr>
    </w:p>
    <w:p w14:paraId="45581B88" w14:textId="5B1C5112" w:rsidR="00243D8B" w:rsidRDefault="00243D8B" w:rsidP="00243D8B">
      <w:pPr>
        <w:adjustRightInd w:val="0"/>
        <w:snapToGrid w:val="0"/>
        <w:ind w:firstLine="720"/>
        <w:jc w:val="both"/>
        <w:rPr>
          <w:b/>
          <w:bCs/>
        </w:rPr>
      </w:pPr>
      <w:r>
        <w:rPr>
          <w:b/>
          <w:bCs/>
        </w:rPr>
        <w:t>1. Phù hiệu công chức thuế</w:t>
      </w:r>
    </w:p>
    <w:p w14:paraId="06C4F30C" w14:textId="55AF7CE9" w:rsidR="00243D8B" w:rsidRDefault="00243D8B" w:rsidP="00243D8B">
      <w:pPr>
        <w:adjustRightInd w:val="0"/>
        <w:snapToGrid w:val="0"/>
        <w:ind w:firstLine="720"/>
        <w:jc w:val="both"/>
        <w:rPr>
          <w:b/>
          <w:bCs/>
        </w:rPr>
      </w:pPr>
      <w:r w:rsidRPr="00243D8B">
        <w:rPr>
          <w:b/>
          <w:bCs/>
          <w:noProof/>
        </w:rPr>
        <w:drawing>
          <wp:inline distT="0" distB="0" distL="0" distR="0" wp14:anchorId="4857E012" wp14:editId="19240666">
            <wp:extent cx="3385457" cy="2684138"/>
            <wp:effectExtent l="0" t="0" r="5715" b="2540"/>
            <wp:docPr id="53072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20353" name=""/>
                    <pic:cNvPicPr/>
                  </pic:nvPicPr>
                  <pic:blipFill>
                    <a:blip r:embed="rId6"/>
                    <a:stretch>
                      <a:fillRect/>
                    </a:stretch>
                  </pic:blipFill>
                  <pic:spPr>
                    <a:xfrm>
                      <a:off x="0" y="0"/>
                      <a:ext cx="3392980" cy="2690102"/>
                    </a:xfrm>
                    <a:prstGeom prst="rect">
                      <a:avLst/>
                    </a:prstGeom>
                  </pic:spPr>
                </pic:pic>
              </a:graphicData>
            </a:graphic>
          </wp:inline>
        </w:drawing>
      </w:r>
    </w:p>
    <w:p w14:paraId="53462FD9" w14:textId="77777777" w:rsidR="00243D8B" w:rsidRDefault="00243D8B" w:rsidP="00243D8B">
      <w:pPr>
        <w:adjustRightInd w:val="0"/>
        <w:snapToGrid w:val="0"/>
        <w:ind w:firstLine="720"/>
        <w:jc w:val="both"/>
        <w:rPr>
          <w:b/>
          <w:bCs/>
        </w:rPr>
      </w:pPr>
      <w:r w:rsidRPr="00243D8B">
        <w:rPr>
          <w:b/>
          <w:bCs/>
        </w:rPr>
        <w:t xml:space="preserve">2. Cấp hiệu công chức Thuế </w:t>
      </w:r>
    </w:p>
    <w:p w14:paraId="1B719020" w14:textId="3E5162C0" w:rsidR="00243D8B" w:rsidRPr="00243D8B" w:rsidRDefault="00243D8B" w:rsidP="00243D8B">
      <w:pPr>
        <w:adjustRightInd w:val="0"/>
        <w:snapToGrid w:val="0"/>
        <w:ind w:firstLine="720"/>
        <w:jc w:val="both"/>
      </w:pPr>
      <w:r w:rsidRPr="00243D8B">
        <w:t>a) Cấp hiệu lãnh đạo Cục Thuế:</w:t>
      </w:r>
    </w:p>
    <w:tbl>
      <w:tblPr>
        <w:tblStyle w:val="TableGrid"/>
        <w:tblW w:w="5000" w:type="pct"/>
        <w:tblLook w:val="04A0" w:firstRow="1" w:lastRow="0" w:firstColumn="1" w:lastColumn="0" w:noHBand="0" w:noVBand="1"/>
      </w:tblPr>
      <w:tblGrid>
        <w:gridCol w:w="1802"/>
        <w:gridCol w:w="2647"/>
        <w:gridCol w:w="1801"/>
        <w:gridCol w:w="2766"/>
      </w:tblGrid>
      <w:tr w:rsidR="00243D8B" w14:paraId="673E909C" w14:textId="77777777" w:rsidTr="00243D8B">
        <w:tc>
          <w:tcPr>
            <w:tcW w:w="999" w:type="pct"/>
            <w:tcBorders>
              <w:right w:val="nil"/>
            </w:tcBorders>
            <w:vAlign w:val="center"/>
          </w:tcPr>
          <w:p w14:paraId="3723570C" w14:textId="6B8D0382" w:rsidR="00243D8B" w:rsidRPr="00243D8B" w:rsidRDefault="00243D8B" w:rsidP="00243D8B">
            <w:pPr>
              <w:adjustRightInd w:val="0"/>
              <w:snapToGrid w:val="0"/>
              <w:jc w:val="center"/>
            </w:pPr>
            <w:r w:rsidRPr="00243D8B">
              <w:t>Cấp trưởng</w:t>
            </w:r>
          </w:p>
        </w:tc>
        <w:tc>
          <w:tcPr>
            <w:tcW w:w="1467" w:type="pct"/>
            <w:tcBorders>
              <w:left w:val="nil"/>
            </w:tcBorders>
            <w:vAlign w:val="center"/>
          </w:tcPr>
          <w:p w14:paraId="649F2080" w14:textId="1933FDEC" w:rsidR="00243D8B" w:rsidRDefault="00243D8B" w:rsidP="00243D8B">
            <w:pPr>
              <w:adjustRightInd w:val="0"/>
              <w:snapToGrid w:val="0"/>
              <w:jc w:val="center"/>
              <w:rPr>
                <w:b/>
                <w:bCs/>
              </w:rPr>
            </w:pPr>
            <w:r w:rsidRPr="00243D8B">
              <w:rPr>
                <w:b/>
                <w:bCs/>
                <w:noProof/>
              </w:rPr>
              <w:drawing>
                <wp:inline distT="0" distB="0" distL="0" distR="0" wp14:anchorId="7AA10020" wp14:editId="7026CDE0">
                  <wp:extent cx="1540329" cy="1912576"/>
                  <wp:effectExtent l="0" t="0" r="3175" b="0"/>
                  <wp:docPr id="188461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16594" name=""/>
                          <pic:cNvPicPr/>
                        </pic:nvPicPr>
                        <pic:blipFill>
                          <a:blip r:embed="rId7"/>
                          <a:stretch>
                            <a:fillRect/>
                          </a:stretch>
                        </pic:blipFill>
                        <pic:spPr>
                          <a:xfrm>
                            <a:off x="0" y="0"/>
                            <a:ext cx="1543829" cy="1916921"/>
                          </a:xfrm>
                          <a:prstGeom prst="rect">
                            <a:avLst/>
                          </a:prstGeom>
                        </pic:spPr>
                      </pic:pic>
                    </a:graphicData>
                  </a:graphic>
                </wp:inline>
              </w:drawing>
            </w:r>
          </w:p>
        </w:tc>
        <w:tc>
          <w:tcPr>
            <w:tcW w:w="999" w:type="pct"/>
            <w:tcBorders>
              <w:right w:val="nil"/>
            </w:tcBorders>
            <w:vAlign w:val="center"/>
          </w:tcPr>
          <w:p w14:paraId="26C7D07B" w14:textId="4B562F7F" w:rsidR="00243D8B" w:rsidRPr="00243D8B" w:rsidRDefault="00243D8B" w:rsidP="00243D8B">
            <w:pPr>
              <w:adjustRightInd w:val="0"/>
              <w:snapToGrid w:val="0"/>
              <w:jc w:val="center"/>
            </w:pPr>
            <w:r w:rsidRPr="00243D8B">
              <w:t>Cấp phó</w:t>
            </w:r>
          </w:p>
        </w:tc>
        <w:tc>
          <w:tcPr>
            <w:tcW w:w="1534" w:type="pct"/>
            <w:tcBorders>
              <w:left w:val="nil"/>
            </w:tcBorders>
            <w:vAlign w:val="center"/>
          </w:tcPr>
          <w:p w14:paraId="61CF42B2" w14:textId="092518EF" w:rsidR="00243D8B" w:rsidRDefault="00243D8B" w:rsidP="00243D8B">
            <w:pPr>
              <w:adjustRightInd w:val="0"/>
              <w:snapToGrid w:val="0"/>
              <w:jc w:val="center"/>
              <w:rPr>
                <w:b/>
                <w:bCs/>
              </w:rPr>
            </w:pPr>
            <w:r w:rsidRPr="00243D8B">
              <w:rPr>
                <w:b/>
                <w:bCs/>
                <w:noProof/>
              </w:rPr>
              <w:drawing>
                <wp:inline distT="0" distB="0" distL="0" distR="0" wp14:anchorId="6F3A4EF4" wp14:editId="0359B5F1">
                  <wp:extent cx="1611085" cy="1880668"/>
                  <wp:effectExtent l="0" t="0" r="8255" b="5715"/>
                  <wp:docPr id="487502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02410" name=""/>
                          <pic:cNvPicPr/>
                        </pic:nvPicPr>
                        <pic:blipFill>
                          <a:blip r:embed="rId8"/>
                          <a:stretch>
                            <a:fillRect/>
                          </a:stretch>
                        </pic:blipFill>
                        <pic:spPr>
                          <a:xfrm>
                            <a:off x="0" y="0"/>
                            <a:ext cx="1616597" cy="1887102"/>
                          </a:xfrm>
                          <a:prstGeom prst="rect">
                            <a:avLst/>
                          </a:prstGeom>
                        </pic:spPr>
                      </pic:pic>
                    </a:graphicData>
                  </a:graphic>
                </wp:inline>
              </w:drawing>
            </w:r>
          </w:p>
        </w:tc>
      </w:tr>
    </w:tbl>
    <w:p w14:paraId="5C416FCE" w14:textId="14847CE0" w:rsidR="00243D8B" w:rsidRPr="00243D8B" w:rsidRDefault="00243D8B" w:rsidP="00243D8B">
      <w:pPr>
        <w:adjustRightInd w:val="0"/>
        <w:snapToGrid w:val="0"/>
        <w:ind w:firstLine="720"/>
        <w:jc w:val="both"/>
      </w:pPr>
      <w:r w:rsidRPr="00243D8B">
        <w:t>b) Cấp hiệu lãnh đạo Ban, Chi cục, Thuế tỉnh, thành phố và tương đương</w:t>
      </w:r>
    </w:p>
    <w:tbl>
      <w:tblPr>
        <w:tblStyle w:val="TableGrid"/>
        <w:tblW w:w="5000" w:type="pct"/>
        <w:tblLook w:val="04A0" w:firstRow="1" w:lastRow="0" w:firstColumn="1" w:lastColumn="0" w:noHBand="0" w:noVBand="1"/>
      </w:tblPr>
      <w:tblGrid>
        <w:gridCol w:w="1802"/>
        <w:gridCol w:w="2646"/>
        <w:gridCol w:w="1802"/>
        <w:gridCol w:w="2766"/>
      </w:tblGrid>
      <w:tr w:rsidR="00243D8B" w14:paraId="455E8BF6" w14:textId="77777777" w:rsidTr="00B979C4">
        <w:tc>
          <w:tcPr>
            <w:tcW w:w="999" w:type="pct"/>
            <w:tcBorders>
              <w:right w:val="nil"/>
            </w:tcBorders>
            <w:vAlign w:val="center"/>
          </w:tcPr>
          <w:p w14:paraId="4759A695" w14:textId="77777777" w:rsidR="00243D8B" w:rsidRPr="00243D8B" w:rsidRDefault="00243D8B" w:rsidP="00B979C4">
            <w:pPr>
              <w:adjustRightInd w:val="0"/>
              <w:snapToGrid w:val="0"/>
              <w:jc w:val="center"/>
            </w:pPr>
            <w:r w:rsidRPr="00243D8B">
              <w:t>Cấp trưởng</w:t>
            </w:r>
          </w:p>
        </w:tc>
        <w:tc>
          <w:tcPr>
            <w:tcW w:w="1467" w:type="pct"/>
            <w:tcBorders>
              <w:left w:val="nil"/>
            </w:tcBorders>
            <w:vAlign w:val="center"/>
          </w:tcPr>
          <w:p w14:paraId="55588F60" w14:textId="4AF6A303" w:rsidR="00243D8B" w:rsidRDefault="00243D8B" w:rsidP="00B979C4">
            <w:pPr>
              <w:adjustRightInd w:val="0"/>
              <w:snapToGrid w:val="0"/>
              <w:jc w:val="center"/>
              <w:rPr>
                <w:b/>
                <w:bCs/>
              </w:rPr>
            </w:pPr>
            <w:r w:rsidRPr="00243D8B">
              <w:rPr>
                <w:b/>
                <w:bCs/>
                <w:noProof/>
              </w:rPr>
              <w:drawing>
                <wp:inline distT="0" distB="0" distL="0" distR="0" wp14:anchorId="72D881C1" wp14:editId="76F6B6E1">
                  <wp:extent cx="1204064" cy="1623201"/>
                  <wp:effectExtent l="0" t="0" r="0" b="0"/>
                  <wp:docPr id="933114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4826" name=""/>
                          <pic:cNvPicPr/>
                        </pic:nvPicPr>
                        <pic:blipFill>
                          <a:blip r:embed="rId9"/>
                          <a:stretch>
                            <a:fillRect/>
                          </a:stretch>
                        </pic:blipFill>
                        <pic:spPr>
                          <a:xfrm>
                            <a:off x="0" y="0"/>
                            <a:ext cx="1204064" cy="1623201"/>
                          </a:xfrm>
                          <a:prstGeom prst="rect">
                            <a:avLst/>
                          </a:prstGeom>
                        </pic:spPr>
                      </pic:pic>
                    </a:graphicData>
                  </a:graphic>
                </wp:inline>
              </w:drawing>
            </w:r>
          </w:p>
        </w:tc>
        <w:tc>
          <w:tcPr>
            <w:tcW w:w="999" w:type="pct"/>
            <w:tcBorders>
              <w:right w:val="nil"/>
            </w:tcBorders>
            <w:vAlign w:val="center"/>
          </w:tcPr>
          <w:p w14:paraId="41812945" w14:textId="77777777" w:rsidR="00243D8B" w:rsidRPr="00243D8B" w:rsidRDefault="00243D8B" w:rsidP="00B979C4">
            <w:pPr>
              <w:adjustRightInd w:val="0"/>
              <w:snapToGrid w:val="0"/>
              <w:jc w:val="center"/>
            </w:pPr>
            <w:r w:rsidRPr="00243D8B">
              <w:t>Cấp phó</w:t>
            </w:r>
          </w:p>
        </w:tc>
        <w:tc>
          <w:tcPr>
            <w:tcW w:w="1534" w:type="pct"/>
            <w:tcBorders>
              <w:left w:val="nil"/>
            </w:tcBorders>
            <w:vAlign w:val="center"/>
          </w:tcPr>
          <w:p w14:paraId="13191C47" w14:textId="61AF6F05" w:rsidR="00243D8B" w:rsidRDefault="00243D8B" w:rsidP="00B979C4">
            <w:pPr>
              <w:adjustRightInd w:val="0"/>
              <w:snapToGrid w:val="0"/>
              <w:jc w:val="center"/>
              <w:rPr>
                <w:b/>
                <w:bCs/>
              </w:rPr>
            </w:pPr>
            <w:r w:rsidRPr="00243D8B">
              <w:rPr>
                <w:b/>
                <w:bCs/>
                <w:noProof/>
              </w:rPr>
              <w:drawing>
                <wp:inline distT="0" distB="0" distL="0" distR="0" wp14:anchorId="224301A3" wp14:editId="7FA2967D">
                  <wp:extent cx="1158340" cy="1615580"/>
                  <wp:effectExtent l="0" t="0" r="3810" b="3810"/>
                  <wp:docPr id="157335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58307" name=""/>
                          <pic:cNvPicPr/>
                        </pic:nvPicPr>
                        <pic:blipFill>
                          <a:blip r:embed="rId10"/>
                          <a:stretch>
                            <a:fillRect/>
                          </a:stretch>
                        </pic:blipFill>
                        <pic:spPr>
                          <a:xfrm>
                            <a:off x="0" y="0"/>
                            <a:ext cx="1158340" cy="1615580"/>
                          </a:xfrm>
                          <a:prstGeom prst="rect">
                            <a:avLst/>
                          </a:prstGeom>
                        </pic:spPr>
                      </pic:pic>
                    </a:graphicData>
                  </a:graphic>
                </wp:inline>
              </w:drawing>
            </w:r>
          </w:p>
        </w:tc>
      </w:tr>
    </w:tbl>
    <w:p w14:paraId="742674FC" w14:textId="72CC0820" w:rsidR="00243D8B" w:rsidRDefault="00243D8B" w:rsidP="00243D8B">
      <w:pPr>
        <w:adjustRightInd w:val="0"/>
        <w:snapToGrid w:val="0"/>
        <w:ind w:firstLine="720"/>
        <w:jc w:val="both"/>
      </w:pPr>
      <w:r w:rsidRPr="00243D8B">
        <w:t>c) Cấp hiệu lãnh đạo cấp phòng, Thuế cơ sở thuộc Thuế tỉnh, thành phố và tương đương</w:t>
      </w:r>
    </w:p>
    <w:tbl>
      <w:tblPr>
        <w:tblStyle w:val="TableGrid"/>
        <w:tblW w:w="5000" w:type="pct"/>
        <w:tblLook w:val="04A0" w:firstRow="1" w:lastRow="0" w:firstColumn="1" w:lastColumn="0" w:noHBand="0" w:noVBand="1"/>
      </w:tblPr>
      <w:tblGrid>
        <w:gridCol w:w="1802"/>
        <w:gridCol w:w="2646"/>
        <w:gridCol w:w="1802"/>
        <w:gridCol w:w="2766"/>
      </w:tblGrid>
      <w:tr w:rsidR="00243D8B" w14:paraId="37ACD1C8" w14:textId="77777777" w:rsidTr="00B979C4">
        <w:tc>
          <w:tcPr>
            <w:tcW w:w="999" w:type="pct"/>
            <w:tcBorders>
              <w:right w:val="nil"/>
            </w:tcBorders>
            <w:vAlign w:val="center"/>
          </w:tcPr>
          <w:p w14:paraId="4FD52709" w14:textId="77777777" w:rsidR="00243D8B" w:rsidRPr="00243D8B" w:rsidRDefault="00243D8B" w:rsidP="00B979C4">
            <w:pPr>
              <w:adjustRightInd w:val="0"/>
              <w:snapToGrid w:val="0"/>
              <w:jc w:val="center"/>
            </w:pPr>
            <w:r w:rsidRPr="00243D8B">
              <w:lastRenderedPageBreak/>
              <w:t>Cấp trưởng</w:t>
            </w:r>
          </w:p>
        </w:tc>
        <w:tc>
          <w:tcPr>
            <w:tcW w:w="1467" w:type="pct"/>
            <w:tcBorders>
              <w:left w:val="nil"/>
            </w:tcBorders>
            <w:vAlign w:val="center"/>
          </w:tcPr>
          <w:p w14:paraId="3F4769CC" w14:textId="64A51067" w:rsidR="00243D8B" w:rsidRDefault="00243D8B" w:rsidP="00B979C4">
            <w:pPr>
              <w:adjustRightInd w:val="0"/>
              <w:snapToGrid w:val="0"/>
              <w:jc w:val="center"/>
              <w:rPr>
                <w:b/>
                <w:bCs/>
              </w:rPr>
            </w:pPr>
            <w:r w:rsidRPr="00243D8B">
              <w:rPr>
                <w:b/>
                <w:bCs/>
                <w:noProof/>
              </w:rPr>
              <w:drawing>
                <wp:inline distT="0" distB="0" distL="0" distR="0" wp14:anchorId="2B732566" wp14:editId="7B6E75B2">
                  <wp:extent cx="1196444" cy="1653683"/>
                  <wp:effectExtent l="0" t="0" r="3810" b="3810"/>
                  <wp:docPr id="23404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49015" name=""/>
                          <pic:cNvPicPr/>
                        </pic:nvPicPr>
                        <pic:blipFill>
                          <a:blip r:embed="rId11"/>
                          <a:stretch>
                            <a:fillRect/>
                          </a:stretch>
                        </pic:blipFill>
                        <pic:spPr>
                          <a:xfrm>
                            <a:off x="0" y="0"/>
                            <a:ext cx="1196444" cy="1653683"/>
                          </a:xfrm>
                          <a:prstGeom prst="rect">
                            <a:avLst/>
                          </a:prstGeom>
                        </pic:spPr>
                      </pic:pic>
                    </a:graphicData>
                  </a:graphic>
                </wp:inline>
              </w:drawing>
            </w:r>
          </w:p>
        </w:tc>
        <w:tc>
          <w:tcPr>
            <w:tcW w:w="999" w:type="pct"/>
            <w:tcBorders>
              <w:right w:val="nil"/>
            </w:tcBorders>
            <w:vAlign w:val="center"/>
          </w:tcPr>
          <w:p w14:paraId="31B295AC" w14:textId="77777777" w:rsidR="00243D8B" w:rsidRPr="00243D8B" w:rsidRDefault="00243D8B" w:rsidP="00B979C4">
            <w:pPr>
              <w:adjustRightInd w:val="0"/>
              <w:snapToGrid w:val="0"/>
              <w:jc w:val="center"/>
            </w:pPr>
            <w:r w:rsidRPr="00243D8B">
              <w:t>Cấp phó</w:t>
            </w:r>
          </w:p>
        </w:tc>
        <w:tc>
          <w:tcPr>
            <w:tcW w:w="1534" w:type="pct"/>
            <w:tcBorders>
              <w:left w:val="nil"/>
            </w:tcBorders>
            <w:vAlign w:val="center"/>
          </w:tcPr>
          <w:p w14:paraId="2B24A3CE" w14:textId="36904CD3" w:rsidR="00243D8B" w:rsidRDefault="00243D8B" w:rsidP="00B979C4">
            <w:pPr>
              <w:adjustRightInd w:val="0"/>
              <w:snapToGrid w:val="0"/>
              <w:jc w:val="center"/>
              <w:rPr>
                <w:b/>
                <w:bCs/>
              </w:rPr>
            </w:pPr>
            <w:r w:rsidRPr="00243D8B">
              <w:rPr>
                <w:b/>
                <w:bCs/>
                <w:noProof/>
              </w:rPr>
              <w:drawing>
                <wp:inline distT="0" distB="0" distL="0" distR="0" wp14:anchorId="58E01B15" wp14:editId="287BEC11">
                  <wp:extent cx="1150720" cy="1653683"/>
                  <wp:effectExtent l="0" t="0" r="0" b="3810"/>
                  <wp:docPr id="161707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75787" name=""/>
                          <pic:cNvPicPr/>
                        </pic:nvPicPr>
                        <pic:blipFill>
                          <a:blip r:embed="rId12"/>
                          <a:stretch>
                            <a:fillRect/>
                          </a:stretch>
                        </pic:blipFill>
                        <pic:spPr>
                          <a:xfrm>
                            <a:off x="0" y="0"/>
                            <a:ext cx="1150720" cy="1653683"/>
                          </a:xfrm>
                          <a:prstGeom prst="rect">
                            <a:avLst/>
                          </a:prstGeom>
                        </pic:spPr>
                      </pic:pic>
                    </a:graphicData>
                  </a:graphic>
                </wp:inline>
              </w:drawing>
            </w:r>
          </w:p>
        </w:tc>
      </w:tr>
    </w:tbl>
    <w:p w14:paraId="0ACD8DEE" w14:textId="0262EE1F" w:rsidR="00243D8B" w:rsidRDefault="00243D8B" w:rsidP="00243D8B">
      <w:pPr>
        <w:adjustRightInd w:val="0"/>
        <w:snapToGrid w:val="0"/>
        <w:ind w:firstLine="720"/>
        <w:jc w:val="both"/>
      </w:pPr>
      <w:r>
        <w:t>d) Cấp hiệu công chức thuế</w:t>
      </w:r>
    </w:p>
    <w:p w14:paraId="312C0E7A" w14:textId="25FF0CE1" w:rsidR="00243D8B" w:rsidRDefault="00243D8B" w:rsidP="00243D8B">
      <w:pPr>
        <w:adjustRightInd w:val="0"/>
        <w:snapToGrid w:val="0"/>
        <w:ind w:firstLine="720"/>
        <w:jc w:val="both"/>
      </w:pPr>
      <w:r w:rsidRPr="00243D8B">
        <w:rPr>
          <w:noProof/>
        </w:rPr>
        <w:drawing>
          <wp:inline distT="0" distB="0" distL="0" distR="0" wp14:anchorId="449DE855" wp14:editId="78E6E17D">
            <wp:extent cx="1623201" cy="2019475"/>
            <wp:effectExtent l="0" t="0" r="0" b="0"/>
            <wp:docPr id="85211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14198" name=""/>
                    <pic:cNvPicPr/>
                  </pic:nvPicPr>
                  <pic:blipFill>
                    <a:blip r:embed="rId13"/>
                    <a:stretch>
                      <a:fillRect/>
                    </a:stretch>
                  </pic:blipFill>
                  <pic:spPr>
                    <a:xfrm>
                      <a:off x="0" y="0"/>
                      <a:ext cx="1623201" cy="2019475"/>
                    </a:xfrm>
                    <a:prstGeom prst="rect">
                      <a:avLst/>
                    </a:prstGeom>
                  </pic:spPr>
                </pic:pic>
              </a:graphicData>
            </a:graphic>
          </wp:inline>
        </w:drawing>
      </w:r>
    </w:p>
    <w:p w14:paraId="7C0ADC65" w14:textId="77777777" w:rsidR="000F7E13" w:rsidRPr="000F7E13" w:rsidRDefault="000F7E13" w:rsidP="00243D8B">
      <w:pPr>
        <w:adjustRightInd w:val="0"/>
        <w:snapToGrid w:val="0"/>
        <w:ind w:firstLine="720"/>
        <w:jc w:val="both"/>
        <w:rPr>
          <w:b/>
          <w:bCs/>
        </w:rPr>
      </w:pPr>
      <w:r w:rsidRPr="000F7E13">
        <w:rPr>
          <w:b/>
          <w:bCs/>
        </w:rPr>
        <w:t xml:space="preserve">3. Lễ phục: </w:t>
      </w:r>
    </w:p>
    <w:p w14:paraId="26AC21F8" w14:textId="6BDF9959" w:rsidR="00243D8B" w:rsidRPr="00243D8B" w:rsidRDefault="000F7E13" w:rsidP="00243D8B">
      <w:pPr>
        <w:adjustRightInd w:val="0"/>
        <w:snapToGrid w:val="0"/>
        <w:ind w:firstLine="720"/>
        <w:jc w:val="both"/>
      </w:pPr>
      <w:r w:rsidRPr="000F7E13">
        <w:t>a) Lễ phục mùa đông nam</w:t>
      </w:r>
    </w:p>
    <w:p w14:paraId="1BADE89A" w14:textId="1D5F618F" w:rsidR="00243D8B" w:rsidRDefault="000F7E13" w:rsidP="00243D8B">
      <w:pPr>
        <w:adjustRightInd w:val="0"/>
        <w:snapToGrid w:val="0"/>
        <w:ind w:firstLine="720"/>
        <w:jc w:val="both"/>
        <w:rPr>
          <w:b/>
          <w:bCs/>
        </w:rPr>
      </w:pPr>
      <w:r w:rsidRPr="000F7E13">
        <w:rPr>
          <w:b/>
          <w:bCs/>
          <w:noProof/>
        </w:rPr>
        <w:drawing>
          <wp:inline distT="0" distB="0" distL="0" distR="0" wp14:anchorId="6F2E647E" wp14:editId="6AD5E306">
            <wp:extent cx="3467100" cy="3234321"/>
            <wp:effectExtent l="0" t="0" r="0" b="4445"/>
            <wp:docPr id="209845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57537" name=""/>
                    <pic:cNvPicPr/>
                  </pic:nvPicPr>
                  <pic:blipFill>
                    <a:blip r:embed="rId14"/>
                    <a:stretch>
                      <a:fillRect/>
                    </a:stretch>
                  </pic:blipFill>
                  <pic:spPr>
                    <a:xfrm>
                      <a:off x="0" y="0"/>
                      <a:ext cx="3481238" cy="3247510"/>
                    </a:xfrm>
                    <a:prstGeom prst="rect">
                      <a:avLst/>
                    </a:prstGeom>
                  </pic:spPr>
                </pic:pic>
              </a:graphicData>
            </a:graphic>
          </wp:inline>
        </w:drawing>
      </w:r>
    </w:p>
    <w:p w14:paraId="23B8EE0B" w14:textId="08D71439" w:rsidR="000F7E13" w:rsidRPr="001513ED" w:rsidRDefault="000F7E13" w:rsidP="00243D8B">
      <w:pPr>
        <w:adjustRightInd w:val="0"/>
        <w:snapToGrid w:val="0"/>
        <w:ind w:firstLine="720"/>
        <w:jc w:val="both"/>
      </w:pPr>
      <w:r w:rsidRPr="001513ED">
        <w:t>b) Lễ phục mùa đông nữ</w:t>
      </w:r>
    </w:p>
    <w:p w14:paraId="3B289071" w14:textId="3987F5AA"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2FE856EC" wp14:editId="0EEC1294">
            <wp:extent cx="3221431" cy="3668486"/>
            <wp:effectExtent l="0" t="0" r="0" b="8255"/>
            <wp:docPr id="201965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53784" name=""/>
                    <pic:cNvPicPr/>
                  </pic:nvPicPr>
                  <pic:blipFill>
                    <a:blip r:embed="rId15"/>
                    <a:stretch>
                      <a:fillRect/>
                    </a:stretch>
                  </pic:blipFill>
                  <pic:spPr>
                    <a:xfrm>
                      <a:off x="0" y="0"/>
                      <a:ext cx="3226047" cy="3673742"/>
                    </a:xfrm>
                    <a:prstGeom prst="rect">
                      <a:avLst/>
                    </a:prstGeom>
                  </pic:spPr>
                </pic:pic>
              </a:graphicData>
            </a:graphic>
          </wp:inline>
        </w:drawing>
      </w:r>
    </w:p>
    <w:p w14:paraId="13251730" w14:textId="62248FBC" w:rsidR="000F7E13" w:rsidRDefault="000F7E13" w:rsidP="00243D8B">
      <w:pPr>
        <w:adjustRightInd w:val="0"/>
        <w:snapToGrid w:val="0"/>
        <w:ind w:firstLine="720"/>
        <w:jc w:val="both"/>
      </w:pPr>
      <w:r>
        <w:t>c) Lễ phục mùa hè nam</w:t>
      </w:r>
    </w:p>
    <w:p w14:paraId="51B9509F" w14:textId="7895A4BB" w:rsidR="000F7E13" w:rsidRPr="000F7E13" w:rsidRDefault="000F7E13" w:rsidP="00243D8B">
      <w:pPr>
        <w:adjustRightInd w:val="0"/>
        <w:snapToGrid w:val="0"/>
        <w:ind w:firstLine="720"/>
        <w:jc w:val="both"/>
      </w:pPr>
      <w:r w:rsidRPr="000F7E13">
        <w:rPr>
          <w:noProof/>
        </w:rPr>
        <w:drawing>
          <wp:inline distT="0" distB="0" distL="0" distR="0" wp14:anchorId="1FDD8DB3" wp14:editId="0B2BC59E">
            <wp:extent cx="2999014" cy="3245340"/>
            <wp:effectExtent l="0" t="0" r="0" b="0"/>
            <wp:docPr id="62463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31633" name=""/>
                    <pic:cNvPicPr/>
                  </pic:nvPicPr>
                  <pic:blipFill>
                    <a:blip r:embed="rId16"/>
                    <a:stretch>
                      <a:fillRect/>
                    </a:stretch>
                  </pic:blipFill>
                  <pic:spPr>
                    <a:xfrm>
                      <a:off x="0" y="0"/>
                      <a:ext cx="3007797" cy="3254844"/>
                    </a:xfrm>
                    <a:prstGeom prst="rect">
                      <a:avLst/>
                    </a:prstGeom>
                  </pic:spPr>
                </pic:pic>
              </a:graphicData>
            </a:graphic>
          </wp:inline>
        </w:drawing>
      </w:r>
    </w:p>
    <w:p w14:paraId="7C247A18" w14:textId="5DA5886C" w:rsidR="000F7E13" w:rsidRPr="001513ED" w:rsidRDefault="000F7E13" w:rsidP="00243D8B">
      <w:pPr>
        <w:adjustRightInd w:val="0"/>
        <w:snapToGrid w:val="0"/>
        <w:ind w:firstLine="720"/>
        <w:jc w:val="both"/>
      </w:pPr>
      <w:r w:rsidRPr="001513ED">
        <w:t>d) Lễ phục mùa hè nữ</w:t>
      </w:r>
    </w:p>
    <w:p w14:paraId="5243DFA7" w14:textId="3B6160CD"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21CB7217" wp14:editId="390D8615">
            <wp:extent cx="3156857" cy="3430047"/>
            <wp:effectExtent l="0" t="0" r="5715" b="0"/>
            <wp:docPr id="4122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878" name=""/>
                    <pic:cNvPicPr/>
                  </pic:nvPicPr>
                  <pic:blipFill>
                    <a:blip r:embed="rId17"/>
                    <a:stretch>
                      <a:fillRect/>
                    </a:stretch>
                  </pic:blipFill>
                  <pic:spPr>
                    <a:xfrm>
                      <a:off x="0" y="0"/>
                      <a:ext cx="3162630" cy="3436320"/>
                    </a:xfrm>
                    <a:prstGeom prst="rect">
                      <a:avLst/>
                    </a:prstGeom>
                  </pic:spPr>
                </pic:pic>
              </a:graphicData>
            </a:graphic>
          </wp:inline>
        </w:drawing>
      </w:r>
    </w:p>
    <w:p w14:paraId="7F74618E" w14:textId="77777777" w:rsidR="000F7E13" w:rsidRDefault="000F7E13" w:rsidP="00243D8B">
      <w:pPr>
        <w:adjustRightInd w:val="0"/>
        <w:snapToGrid w:val="0"/>
        <w:ind w:firstLine="720"/>
        <w:jc w:val="both"/>
        <w:rPr>
          <w:b/>
          <w:bCs/>
        </w:rPr>
      </w:pPr>
      <w:r w:rsidRPr="000F7E13">
        <w:rPr>
          <w:b/>
          <w:bCs/>
        </w:rPr>
        <w:t xml:space="preserve">4. Áo quần xuân hè: </w:t>
      </w:r>
    </w:p>
    <w:p w14:paraId="101B545E" w14:textId="435A6F80" w:rsidR="000F7E13" w:rsidRPr="000F7E13" w:rsidRDefault="000F7E13" w:rsidP="00243D8B">
      <w:pPr>
        <w:adjustRightInd w:val="0"/>
        <w:snapToGrid w:val="0"/>
        <w:ind w:firstLine="720"/>
        <w:jc w:val="both"/>
      </w:pPr>
      <w:r w:rsidRPr="000F7E13">
        <w:t>a) Áo quần xuân hè nam</w:t>
      </w:r>
    </w:p>
    <w:p w14:paraId="6A7138D7" w14:textId="6EBEBF62" w:rsidR="000F7E13" w:rsidRDefault="000F7E13" w:rsidP="00243D8B">
      <w:pPr>
        <w:adjustRightInd w:val="0"/>
        <w:snapToGrid w:val="0"/>
        <w:ind w:firstLine="720"/>
        <w:jc w:val="both"/>
        <w:rPr>
          <w:b/>
          <w:bCs/>
        </w:rPr>
      </w:pPr>
      <w:r w:rsidRPr="000F7E13">
        <w:rPr>
          <w:b/>
          <w:bCs/>
          <w:noProof/>
        </w:rPr>
        <w:drawing>
          <wp:inline distT="0" distB="0" distL="0" distR="0" wp14:anchorId="26C0F86E" wp14:editId="6930D0F1">
            <wp:extent cx="3537857" cy="3282484"/>
            <wp:effectExtent l="0" t="0" r="5715" b="0"/>
            <wp:docPr id="2043970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70219" name=""/>
                    <pic:cNvPicPr/>
                  </pic:nvPicPr>
                  <pic:blipFill>
                    <a:blip r:embed="rId18"/>
                    <a:stretch>
                      <a:fillRect/>
                    </a:stretch>
                  </pic:blipFill>
                  <pic:spPr>
                    <a:xfrm>
                      <a:off x="0" y="0"/>
                      <a:ext cx="3544011" cy="3288194"/>
                    </a:xfrm>
                    <a:prstGeom prst="rect">
                      <a:avLst/>
                    </a:prstGeom>
                  </pic:spPr>
                </pic:pic>
              </a:graphicData>
            </a:graphic>
          </wp:inline>
        </w:drawing>
      </w:r>
    </w:p>
    <w:p w14:paraId="67D8BE9E" w14:textId="3812AC93" w:rsidR="000F7E13" w:rsidRPr="000F7E13" w:rsidRDefault="001513ED" w:rsidP="000F7E13">
      <w:pPr>
        <w:adjustRightInd w:val="0"/>
        <w:snapToGrid w:val="0"/>
        <w:ind w:firstLine="720"/>
        <w:jc w:val="both"/>
      </w:pPr>
      <w:r>
        <w:t>b</w:t>
      </w:r>
      <w:r w:rsidR="000F7E13" w:rsidRPr="000F7E13">
        <w:t>) Áo quần xuân hè n</w:t>
      </w:r>
      <w:r w:rsidR="000F7E13">
        <w:t>ữ</w:t>
      </w:r>
    </w:p>
    <w:p w14:paraId="1FFF304C" w14:textId="28C9F5BC"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66E4EA96" wp14:editId="79A5DCA4">
            <wp:extent cx="3423557" cy="3252379"/>
            <wp:effectExtent l="0" t="0" r="5715" b="5715"/>
            <wp:docPr id="797024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24183" name=""/>
                    <pic:cNvPicPr/>
                  </pic:nvPicPr>
                  <pic:blipFill>
                    <a:blip r:embed="rId19"/>
                    <a:stretch>
                      <a:fillRect/>
                    </a:stretch>
                  </pic:blipFill>
                  <pic:spPr>
                    <a:xfrm>
                      <a:off x="0" y="0"/>
                      <a:ext cx="3429968" cy="3258469"/>
                    </a:xfrm>
                    <a:prstGeom prst="rect">
                      <a:avLst/>
                    </a:prstGeom>
                  </pic:spPr>
                </pic:pic>
              </a:graphicData>
            </a:graphic>
          </wp:inline>
        </w:drawing>
      </w:r>
    </w:p>
    <w:p w14:paraId="22F333E4" w14:textId="54166FE5" w:rsidR="000F7E13" w:rsidRDefault="000F7E13" w:rsidP="00243D8B">
      <w:pPr>
        <w:adjustRightInd w:val="0"/>
        <w:snapToGrid w:val="0"/>
        <w:ind w:firstLine="720"/>
        <w:jc w:val="both"/>
        <w:rPr>
          <w:b/>
          <w:bCs/>
        </w:rPr>
      </w:pPr>
      <w:r w:rsidRPr="000F7E13">
        <w:rPr>
          <w:b/>
          <w:bCs/>
          <w:noProof/>
        </w:rPr>
        <w:drawing>
          <wp:inline distT="0" distB="0" distL="0" distR="0" wp14:anchorId="7BCF74BC" wp14:editId="29FA6DA0">
            <wp:extent cx="3433337" cy="3407229"/>
            <wp:effectExtent l="0" t="0" r="0" b="3175"/>
            <wp:docPr id="110325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53616" name=""/>
                    <pic:cNvPicPr/>
                  </pic:nvPicPr>
                  <pic:blipFill>
                    <a:blip r:embed="rId20"/>
                    <a:stretch>
                      <a:fillRect/>
                    </a:stretch>
                  </pic:blipFill>
                  <pic:spPr>
                    <a:xfrm>
                      <a:off x="0" y="0"/>
                      <a:ext cx="3439771" cy="3413614"/>
                    </a:xfrm>
                    <a:prstGeom prst="rect">
                      <a:avLst/>
                    </a:prstGeom>
                  </pic:spPr>
                </pic:pic>
              </a:graphicData>
            </a:graphic>
          </wp:inline>
        </w:drawing>
      </w:r>
    </w:p>
    <w:p w14:paraId="6A6A2953" w14:textId="77777777" w:rsidR="000F7E13" w:rsidRDefault="000F7E13" w:rsidP="00243D8B">
      <w:pPr>
        <w:adjustRightInd w:val="0"/>
        <w:snapToGrid w:val="0"/>
        <w:ind w:firstLine="720"/>
        <w:jc w:val="both"/>
        <w:rPr>
          <w:b/>
          <w:bCs/>
        </w:rPr>
      </w:pPr>
      <w:r w:rsidRPr="000F7E13">
        <w:rPr>
          <w:b/>
          <w:bCs/>
        </w:rPr>
        <w:t xml:space="preserve">5. Áo quần thu đông: </w:t>
      </w:r>
    </w:p>
    <w:p w14:paraId="17B6FB98" w14:textId="446ED18F" w:rsidR="000F7E13" w:rsidRPr="000F7E13" w:rsidRDefault="000F7E13" w:rsidP="00243D8B">
      <w:pPr>
        <w:adjustRightInd w:val="0"/>
        <w:snapToGrid w:val="0"/>
        <w:ind w:firstLine="720"/>
        <w:jc w:val="both"/>
      </w:pPr>
      <w:r w:rsidRPr="000F7E13">
        <w:t>a) Áo quần thu đông nam</w:t>
      </w:r>
    </w:p>
    <w:p w14:paraId="60FACFA1" w14:textId="3BE16FCB"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528A8182" wp14:editId="531E733D">
            <wp:extent cx="3351721" cy="3559629"/>
            <wp:effectExtent l="0" t="0" r="1270" b="3175"/>
            <wp:docPr id="169349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9364" name=""/>
                    <pic:cNvPicPr/>
                  </pic:nvPicPr>
                  <pic:blipFill>
                    <a:blip r:embed="rId21"/>
                    <a:stretch>
                      <a:fillRect/>
                    </a:stretch>
                  </pic:blipFill>
                  <pic:spPr>
                    <a:xfrm>
                      <a:off x="0" y="0"/>
                      <a:ext cx="3361800" cy="3570333"/>
                    </a:xfrm>
                    <a:prstGeom prst="rect">
                      <a:avLst/>
                    </a:prstGeom>
                  </pic:spPr>
                </pic:pic>
              </a:graphicData>
            </a:graphic>
          </wp:inline>
        </w:drawing>
      </w:r>
    </w:p>
    <w:p w14:paraId="38ED3873" w14:textId="3011DB33" w:rsidR="000F7E13" w:rsidRPr="000F7E13" w:rsidRDefault="000F7E13" w:rsidP="00243D8B">
      <w:pPr>
        <w:adjustRightInd w:val="0"/>
        <w:snapToGrid w:val="0"/>
        <w:ind w:firstLine="720"/>
        <w:jc w:val="both"/>
      </w:pPr>
      <w:r w:rsidRPr="000F7E13">
        <w:t>b) Áo quần thu đông nữ</w:t>
      </w:r>
    </w:p>
    <w:p w14:paraId="4D900559" w14:textId="7848119D"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7FD8B6EE" wp14:editId="18027A95">
            <wp:extent cx="2748643" cy="5693618"/>
            <wp:effectExtent l="0" t="0" r="0" b="2540"/>
            <wp:docPr id="72854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4156" name=""/>
                    <pic:cNvPicPr/>
                  </pic:nvPicPr>
                  <pic:blipFill>
                    <a:blip r:embed="rId22"/>
                    <a:stretch>
                      <a:fillRect/>
                    </a:stretch>
                  </pic:blipFill>
                  <pic:spPr>
                    <a:xfrm>
                      <a:off x="0" y="0"/>
                      <a:ext cx="2750611" cy="5697695"/>
                    </a:xfrm>
                    <a:prstGeom prst="rect">
                      <a:avLst/>
                    </a:prstGeom>
                  </pic:spPr>
                </pic:pic>
              </a:graphicData>
            </a:graphic>
          </wp:inline>
        </w:drawing>
      </w:r>
    </w:p>
    <w:p w14:paraId="5D4A0562" w14:textId="1E6CE2C2" w:rsidR="00243D8B" w:rsidRDefault="00243D8B" w:rsidP="00243D8B">
      <w:pPr>
        <w:adjustRightInd w:val="0"/>
        <w:snapToGrid w:val="0"/>
        <w:ind w:firstLine="720"/>
        <w:jc w:val="both"/>
        <w:rPr>
          <w:b/>
          <w:bCs/>
        </w:rPr>
      </w:pPr>
      <w:r w:rsidRPr="00243D8B">
        <w:rPr>
          <w:b/>
          <w:bCs/>
        </w:rPr>
        <w:t xml:space="preserve">6. Áo sơ mi mặc bên trong áo lễ phục mùa đông, áo sơ mi thu đông (áo sơ mi dài tay) </w:t>
      </w:r>
    </w:p>
    <w:p w14:paraId="25FCB612" w14:textId="1E452285" w:rsidR="00243D8B" w:rsidRPr="00243D8B" w:rsidRDefault="00243D8B" w:rsidP="00243D8B">
      <w:pPr>
        <w:adjustRightInd w:val="0"/>
        <w:snapToGrid w:val="0"/>
        <w:ind w:firstLine="720"/>
        <w:jc w:val="both"/>
      </w:pPr>
      <w:r w:rsidRPr="00243D8B">
        <w:t>a) Áo dài tay nam</w:t>
      </w:r>
    </w:p>
    <w:p w14:paraId="0248BFAC" w14:textId="7B10A478" w:rsidR="00243D8B" w:rsidRDefault="00243D8B" w:rsidP="00243D8B">
      <w:pPr>
        <w:adjustRightInd w:val="0"/>
        <w:snapToGrid w:val="0"/>
        <w:ind w:firstLine="720"/>
        <w:jc w:val="both"/>
        <w:rPr>
          <w:b/>
          <w:bCs/>
        </w:rPr>
      </w:pPr>
      <w:r w:rsidRPr="00243D8B">
        <w:rPr>
          <w:b/>
          <w:bCs/>
          <w:noProof/>
        </w:rPr>
        <w:lastRenderedPageBreak/>
        <w:drawing>
          <wp:inline distT="0" distB="0" distL="0" distR="0" wp14:anchorId="48827D83" wp14:editId="1B19A9F1">
            <wp:extent cx="3869871" cy="3686292"/>
            <wp:effectExtent l="0" t="0" r="0" b="0"/>
            <wp:docPr id="187822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27185" name=""/>
                    <pic:cNvPicPr/>
                  </pic:nvPicPr>
                  <pic:blipFill>
                    <a:blip r:embed="rId23"/>
                    <a:stretch>
                      <a:fillRect/>
                    </a:stretch>
                  </pic:blipFill>
                  <pic:spPr>
                    <a:xfrm>
                      <a:off x="0" y="0"/>
                      <a:ext cx="3874086" cy="3690307"/>
                    </a:xfrm>
                    <a:prstGeom prst="rect">
                      <a:avLst/>
                    </a:prstGeom>
                  </pic:spPr>
                </pic:pic>
              </a:graphicData>
            </a:graphic>
          </wp:inline>
        </w:drawing>
      </w:r>
    </w:p>
    <w:p w14:paraId="6B136FEC" w14:textId="323F783F" w:rsidR="00243D8B" w:rsidRPr="00243D8B" w:rsidRDefault="00243D8B" w:rsidP="00243D8B">
      <w:pPr>
        <w:adjustRightInd w:val="0"/>
        <w:snapToGrid w:val="0"/>
        <w:ind w:firstLine="720"/>
        <w:jc w:val="both"/>
      </w:pPr>
      <w:r>
        <w:t>b) Áo dài tay nữ</w:t>
      </w:r>
    </w:p>
    <w:p w14:paraId="608FF4F1" w14:textId="093CB619" w:rsidR="00243D8B" w:rsidRDefault="00243D8B" w:rsidP="00243D8B">
      <w:pPr>
        <w:adjustRightInd w:val="0"/>
        <w:snapToGrid w:val="0"/>
        <w:ind w:firstLine="720"/>
        <w:jc w:val="both"/>
        <w:rPr>
          <w:b/>
          <w:bCs/>
        </w:rPr>
      </w:pPr>
      <w:r w:rsidRPr="00243D8B">
        <w:rPr>
          <w:b/>
          <w:bCs/>
          <w:noProof/>
        </w:rPr>
        <w:drawing>
          <wp:inline distT="0" distB="0" distL="0" distR="0" wp14:anchorId="79228311" wp14:editId="27536305">
            <wp:extent cx="3690257" cy="3816230"/>
            <wp:effectExtent l="0" t="0" r="5715" b="0"/>
            <wp:docPr id="106741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13037" name=""/>
                    <pic:cNvPicPr/>
                  </pic:nvPicPr>
                  <pic:blipFill>
                    <a:blip r:embed="rId24"/>
                    <a:stretch>
                      <a:fillRect/>
                    </a:stretch>
                  </pic:blipFill>
                  <pic:spPr>
                    <a:xfrm>
                      <a:off x="0" y="0"/>
                      <a:ext cx="3693521" cy="3819605"/>
                    </a:xfrm>
                    <a:prstGeom prst="rect">
                      <a:avLst/>
                    </a:prstGeom>
                  </pic:spPr>
                </pic:pic>
              </a:graphicData>
            </a:graphic>
          </wp:inline>
        </w:drawing>
      </w:r>
    </w:p>
    <w:p w14:paraId="6B99A2E0" w14:textId="77777777" w:rsidR="00243D8B" w:rsidRDefault="00243D8B" w:rsidP="00243D8B">
      <w:pPr>
        <w:adjustRightInd w:val="0"/>
        <w:snapToGrid w:val="0"/>
        <w:ind w:firstLine="720"/>
        <w:jc w:val="both"/>
        <w:rPr>
          <w:b/>
          <w:bCs/>
        </w:rPr>
      </w:pPr>
      <w:r w:rsidRPr="00243D8B">
        <w:rPr>
          <w:b/>
          <w:bCs/>
        </w:rPr>
        <w:t xml:space="preserve">7. Áo chống rét: </w:t>
      </w:r>
    </w:p>
    <w:p w14:paraId="62FCE9EC" w14:textId="1BA6DDDA" w:rsidR="00243D8B" w:rsidRPr="00243D8B" w:rsidRDefault="00243D8B" w:rsidP="00243D8B">
      <w:pPr>
        <w:adjustRightInd w:val="0"/>
        <w:snapToGrid w:val="0"/>
        <w:ind w:firstLine="720"/>
        <w:jc w:val="both"/>
      </w:pPr>
      <w:r w:rsidRPr="00243D8B">
        <w:t>a) Áo chống rét nam</w:t>
      </w:r>
    </w:p>
    <w:p w14:paraId="3A1C9673" w14:textId="56BB1AB8" w:rsidR="00243D8B" w:rsidRDefault="00243D8B" w:rsidP="00243D8B">
      <w:pPr>
        <w:adjustRightInd w:val="0"/>
        <w:snapToGrid w:val="0"/>
        <w:ind w:firstLine="720"/>
        <w:jc w:val="both"/>
        <w:rPr>
          <w:b/>
          <w:bCs/>
        </w:rPr>
      </w:pPr>
      <w:r w:rsidRPr="00243D8B">
        <w:rPr>
          <w:b/>
          <w:bCs/>
          <w:noProof/>
        </w:rPr>
        <w:lastRenderedPageBreak/>
        <w:drawing>
          <wp:inline distT="0" distB="0" distL="0" distR="0" wp14:anchorId="5CA46C98" wp14:editId="45B22B8F">
            <wp:extent cx="3701143" cy="3764956"/>
            <wp:effectExtent l="0" t="0" r="0" b="6985"/>
            <wp:docPr id="151100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08688" name=""/>
                    <pic:cNvPicPr/>
                  </pic:nvPicPr>
                  <pic:blipFill>
                    <a:blip r:embed="rId25"/>
                    <a:stretch>
                      <a:fillRect/>
                    </a:stretch>
                  </pic:blipFill>
                  <pic:spPr>
                    <a:xfrm>
                      <a:off x="0" y="0"/>
                      <a:ext cx="3705579" cy="3769469"/>
                    </a:xfrm>
                    <a:prstGeom prst="rect">
                      <a:avLst/>
                    </a:prstGeom>
                  </pic:spPr>
                </pic:pic>
              </a:graphicData>
            </a:graphic>
          </wp:inline>
        </w:drawing>
      </w:r>
    </w:p>
    <w:p w14:paraId="12B316D0" w14:textId="6B20B723" w:rsidR="00243D8B" w:rsidRPr="00243D8B" w:rsidRDefault="00243D8B" w:rsidP="00243D8B">
      <w:pPr>
        <w:adjustRightInd w:val="0"/>
        <w:snapToGrid w:val="0"/>
        <w:ind w:firstLine="720"/>
        <w:jc w:val="both"/>
      </w:pPr>
      <w:r>
        <w:t>b) Áo chống rét nữ</w:t>
      </w:r>
    </w:p>
    <w:p w14:paraId="08D435DF" w14:textId="370AAEBB" w:rsidR="00243D8B" w:rsidRDefault="00243D8B" w:rsidP="00243D8B">
      <w:pPr>
        <w:adjustRightInd w:val="0"/>
        <w:snapToGrid w:val="0"/>
        <w:ind w:firstLine="720"/>
        <w:jc w:val="both"/>
        <w:rPr>
          <w:b/>
          <w:bCs/>
        </w:rPr>
      </w:pPr>
      <w:r w:rsidRPr="00243D8B">
        <w:rPr>
          <w:b/>
          <w:bCs/>
          <w:noProof/>
        </w:rPr>
        <w:drawing>
          <wp:inline distT="0" distB="0" distL="0" distR="0" wp14:anchorId="2FDE085D" wp14:editId="5162F24C">
            <wp:extent cx="3910453" cy="4071257"/>
            <wp:effectExtent l="0" t="0" r="0" b="5715"/>
            <wp:docPr id="107929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92274" name=""/>
                    <pic:cNvPicPr/>
                  </pic:nvPicPr>
                  <pic:blipFill>
                    <a:blip r:embed="rId26"/>
                    <a:stretch>
                      <a:fillRect/>
                    </a:stretch>
                  </pic:blipFill>
                  <pic:spPr>
                    <a:xfrm>
                      <a:off x="0" y="0"/>
                      <a:ext cx="3913235" cy="4074153"/>
                    </a:xfrm>
                    <a:prstGeom prst="rect">
                      <a:avLst/>
                    </a:prstGeom>
                  </pic:spPr>
                </pic:pic>
              </a:graphicData>
            </a:graphic>
          </wp:inline>
        </w:drawing>
      </w:r>
    </w:p>
    <w:p w14:paraId="7A435615" w14:textId="77777777" w:rsidR="00243D8B" w:rsidRDefault="00243D8B" w:rsidP="00243D8B">
      <w:pPr>
        <w:adjustRightInd w:val="0"/>
        <w:snapToGrid w:val="0"/>
        <w:ind w:firstLine="720"/>
        <w:jc w:val="both"/>
        <w:rPr>
          <w:b/>
          <w:bCs/>
        </w:rPr>
      </w:pPr>
      <w:r w:rsidRPr="00243D8B">
        <w:rPr>
          <w:b/>
          <w:bCs/>
        </w:rPr>
        <w:t xml:space="preserve">8. Mũ: </w:t>
      </w:r>
    </w:p>
    <w:p w14:paraId="791E9F0D" w14:textId="26C8A3DE" w:rsidR="00243D8B" w:rsidRPr="00243D8B" w:rsidRDefault="00243D8B" w:rsidP="00243D8B">
      <w:pPr>
        <w:adjustRightInd w:val="0"/>
        <w:snapToGrid w:val="0"/>
        <w:ind w:firstLine="720"/>
        <w:jc w:val="both"/>
      </w:pPr>
      <w:r w:rsidRPr="00243D8B">
        <w:t>a) Mũ kê pi dùng cho lễ phục nam</w:t>
      </w:r>
    </w:p>
    <w:p w14:paraId="01281FD0" w14:textId="66F8FD69" w:rsidR="00243D8B" w:rsidRDefault="00243D8B" w:rsidP="00243D8B">
      <w:pPr>
        <w:adjustRightInd w:val="0"/>
        <w:snapToGrid w:val="0"/>
        <w:spacing w:after="0"/>
        <w:jc w:val="center"/>
        <w:rPr>
          <w:b/>
          <w:bCs/>
        </w:rPr>
      </w:pPr>
      <w:r w:rsidRPr="00243D8B">
        <w:rPr>
          <w:b/>
          <w:bCs/>
          <w:noProof/>
        </w:rPr>
        <w:lastRenderedPageBreak/>
        <w:drawing>
          <wp:inline distT="0" distB="0" distL="0" distR="0" wp14:anchorId="29DFAF73" wp14:editId="49A46609">
            <wp:extent cx="4729842" cy="1748909"/>
            <wp:effectExtent l="0" t="0" r="0" b="3810"/>
            <wp:docPr id="137174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46602" name=""/>
                    <pic:cNvPicPr/>
                  </pic:nvPicPr>
                  <pic:blipFill>
                    <a:blip r:embed="rId27"/>
                    <a:stretch>
                      <a:fillRect/>
                    </a:stretch>
                  </pic:blipFill>
                  <pic:spPr>
                    <a:xfrm>
                      <a:off x="0" y="0"/>
                      <a:ext cx="4748160" cy="1755682"/>
                    </a:xfrm>
                    <a:prstGeom prst="rect">
                      <a:avLst/>
                    </a:prstGeom>
                  </pic:spPr>
                </pic:pic>
              </a:graphicData>
            </a:graphic>
          </wp:inline>
        </w:drawing>
      </w:r>
    </w:p>
    <w:p w14:paraId="223FD08E" w14:textId="2733873E" w:rsidR="00243D8B" w:rsidRPr="00243D8B" w:rsidRDefault="00243D8B" w:rsidP="00243D8B">
      <w:pPr>
        <w:adjustRightInd w:val="0"/>
        <w:snapToGrid w:val="0"/>
        <w:ind w:firstLine="720"/>
        <w:jc w:val="both"/>
      </w:pPr>
      <w:r>
        <w:t>b) Mũ kê pi dùng cho thường phục nam</w:t>
      </w:r>
    </w:p>
    <w:p w14:paraId="5168B083" w14:textId="2DDD95A4" w:rsidR="00243D8B" w:rsidRDefault="00243D8B" w:rsidP="00243D8B">
      <w:pPr>
        <w:adjustRightInd w:val="0"/>
        <w:snapToGrid w:val="0"/>
        <w:spacing w:after="0"/>
        <w:jc w:val="center"/>
        <w:rPr>
          <w:b/>
          <w:bCs/>
        </w:rPr>
      </w:pPr>
      <w:r w:rsidRPr="00243D8B">
        <w:rPr>
          <w:b/>
          <w:bCs/>
          <w:noProof/>
        </w:rPr>
        <w:drawing>
          <wp:inline distT="0" distB="0" distL="0" distR="0" wp14:anchorId="28C26E46" wp14:editId="68A8FA01">
            <wp:extent cx="4577442" cy="1715683"/>
            <wp:effectExtent l="0" t="0" r="0" b="0"/>
            <wp:docPr id="716585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5014" name=""/>
                    <pic:cNvPicPr/>
                  </pic:nvPicPr>
                  <pic:blipFill>
                    <a:blip r:embed="rId28"/>
                    <a:stretch>
                      <a:fillRect/>
                    </a:stretch>
                  </pic:blipFill>
                  <pic:spPr>
                    <a:xfrm>
                      <a:off x="0" y="0"/>
                      <a:ext cx="4582129" cy="1717440"/>
                    </a:xfrm>
                    <a:prstGeom prst="rect">
                      <a:avLst/>
                    </a:prstGeom>
                  </pic:spPr>
                </pic:pic>
              </a:graphicData>
            </a:graphic>
          </wp:inline>
        </w:drawing>
      </w:r>
    </w:p>
    <w:p w14:paraId="4691C093" w14:textId="6F9E29E7" w:rsidR="00243D8B" w:rsidRPr="00243D8B" w:rsidRDefault="00243D8B" w:rsidP="00243D8B">
      <w:pPr>
        <w:adjustRightInd w:val="0"/>
        <w:snapToGrid w:val="0"/>
        <w:ind w:firstLine="720"/>
        <w:jc w:val="both"/>
      </w:pPr>
      <w:r>
        <w:t>c) Mũ mềm dùng cho lễ phục nữ</w:t>
      </w:r>
    </w:p>
    <w:p w14:paraId="4E45762B" w14:textId="64D9CB86" w:rsidR="00243D8B" w:rsidRDefault="00243D8B" w:rsidP="00243D8B">
      <w:pPr>
        <w:adjustRightInd w:val="0"/>
        <w:snapToGrid w:val="0"/>
        <w:spacing w:after="0"/>
        <w:jc w:val="center"/>
        <w:rPr>
          <w:b/>
          <w:bCs/>
        </w:rPr>
      </w:pPr>
      <w:r w:rsidRPr="00243D8B">
        <w:rPr>
          <w:b/>
          <w:bCs/>
          <w:noProof/>
        </w:rPr>
        <w:drawing>
          <wp:inline distT="0" distB="0" distL="0" distR="0" wp14:anchorId="1261B1A5" wp14:editId="2B299B45">
            <wp:extent cx="4800600" cy="1645920"/>
            <wp:effectExtent l="0" t="0" r="0" b="0"/>
            <wp:docPr id="908804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04006" name=""/>
                    <pic:cNvPicPr/>
                  </pic:nvPicPr>
                  <pic:blipFill>
                    <a:blip r:embed="rId29"/>
                    <a:stretch>
                      <a:fillRect/>
                    </a:stretch>
                  </pic:blipFill>
                  <pic:spPr>
                    <a:xfrm>
                      <a:off x="0" y="0"/>
                      <a:ext cx="4809455" cy="1648956"/>
                    </a:xfrm>
                    <a:prstGeom prst="rect">
                      <a:avLst/>
                    </a:prstGeom>
                  </pic:spPr>
                </pic:pic>
              </a:graphicData>
            </a:graphic>
          </wp:inline>
        </w:drawing>
      </w:r>
    </w:p>
    <w:p w14:paraId="14DC0630" w14:textId="5C460BEC" w:rsidR="00243D8B" w:rsidRPr="00243D8B" w:rsidRDefault="00243D8B" w:rsidP="00243D8B">
      <w:pPr>
        <w:adjustRightInd w:val="0"/>
        <w:snapToGrid w:val="0"/>
        <w:ind w:firstLine="720"/>
        <w:jc w:val="both"/>
      </w:pPr>
      <w:r>
        <w:t>d) Mũ mềm dùng cho thường phục nữ</w:t>
      </w:r>
    </w:p>
    <w:p w14:paraId="69633A38" w14:textId="6B7AA39F" w:rsidR="00243D8B" w:rsidRDefault="00243D8B" w:rsidP="00243D8B">
      <w:pPr>
        <w:adjustRightInd w:val="0"/>
        <w:snapToGrid w:val="0"/>
        <w:jc w:val="center"/>
        <w:rPr>
          <w:b/>
          <w:bCs/>
        </w:rPr>
      </w:pPr>
      <w:r w:rsidRPr="00243D8B">
        <w:rPr>
          <w:b/>
          <w:bCs/>
          <w:noProof/>
        </w:rPr>
        <w:drawing>
          <wp:inline distT="0" distB="0" distL="0" distR="0" wp14:anchorId="5AE3F41C" wp14:editId="11A5B663">
            <wp:extent cx="4702629" cy="1602656"/>
            <wp:effectExtent l="0" t="0" r="3175" b="0"/>
            <wp:docPr id="130180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08554" name=""/>
                    <pic:cNvPicPr/>
                  </pic:nvPicPr>
                  <pic:blipFill>
                    <a:blip r:embed="rId30"/>
                    <a:stretch>
                      <a:fillRect/>
                    </a:stretch>
                  </pic:blipFill>
                  <pic:spPr>
                    <a:xfrm>
                      <a:off x="0" y="0"/>
                      <a:ext cx="4708473" cy="1604648"/>
                    </a:xfrm>
                    <a:prstGeom prst="rect">
                      <a:avLst/>
                    </a:prstGeom>
                  </pic:spPr>
                </pic:pic>
              </a:graphicData>
            </a:graphic>
          </wp:inline>
        </w:drawing>
      </w:r>
    </w:p>
    <w:p w14:paraId="63A7FF7B" w14:textId="75643F5E" w:rsidR="00243D8B" w:rsidRDefault="00243D8B" w:rsidP="00243D8B">
      <w:pPr>
        <w:adjustRightInd w:val="0"/>
        <w:snapToGrid w:val="0"/>
        <w:ind w:firstLine="720"/>
        <w:jc w:val="both"/>
        <w:rPr>
          <w:b/>
          <w:bCs/>
        </w:rPr>
      </w:pPr>
      <w:r>
        <w:rPr>
          <w:b/>
          <w:bCs/>
        </w:rPr>
        <w:t>9. Giày:</w:t>
      </w:r>
    </w:p>
    <w:p w14:paraId="26F53450" w14:textId="7FB39D7E" w:rsidR="00243D8B" w:rsidRPr="00243D8B" w:rsidRDefault="00243D8B" w:rsidP="00243D8B">
      <w:pPr>
        <w:adjustRightInd w:val="0"/>
        <w:snapToGrid w:val="0"/>
        <w:ind w:firstLine="720"/>
        <w:jc w:val="both"/>
      </w:pPr>
      <w:r w:rsidRPr="00243D8B">
        <w:t>a) Giày nam</w:t>
      </w:r>
    </w:p>
    <w:p w14:paraId="23972B7D" w14:textId="2BEFA5B6" w:rsidR="00243D8B" w:rsidRDefault="00243D8B" w:rsidP="00243D8B">
      <w:pPr>
        <w:adjustRightInd w:val="0"/>
        <w:snapToGrid w:val="0"/>
        <w:spacing w:after="0"/>
        <w:jc w:val="center"/>
        <w:rPr>
          <w:b/>
          <w:bCs/>
        </w:rPr>
      </w:pPr>
      <w:r w:rsidRPr="00243D8B">
        <w:rPr>
          <w:b/>
          <w:bCs/>
          <w:noProof/>
        </w:rPr>
        <w:lastRenderedPageBreak/>
        <w:drawing>
          <wp:inline distT="0" distB="0" distL="0" distR="0" wp14:anchorId="23B51168" wp14:editId="78C99D71">
            <wp:extent cx="4526280" cy="2243630"/>
            <wp:effectExtent l="0" t="0" r="7620" b="4445"/>
            <wp:docPr id="155000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5101" name=""/>
                    <pic:cNvPicPr/>
                  </pic:nvPicPr>
                  <pic:blipFill>
                    <a:blip r:embed="rId31"/>
                    <a:stretch>
                      <a:fillRect/>
                    </a:stretch>
                  </pic:blipFill>
                  <pic:spPr>
                    <a:xfrm>
                      <a:off x="0" y="0"/>
                      <a:ext cx="4544182" cy="2252504"/>
                    </a:xfrm>
                    <a:prstGeom prst="rect">
                      <a:avLst/>
                    </a:prstGeom>
                  </pic:spPr>
                </pic:pic>
              </a:graphicData>
            </a:graphic>
          </wp:inline>
        </w:drawing>
      </w:r>
    </w:p>
    <w:p w14:paraId="44432DC5" w14:textId="7D3A2914" w:rsidR="00243D8B" w:rsidRPr="00243D8B" w:rsidRDefault="00243D8B" w:rsidP="00243D8B">
      <w:pPr>
        <w:adjustRightInd w:val="0"/>
        <w:snapToGrid w:val="0"/>
        <w:ind w:firstLine="720"/>
        <w:jc w:val="both"/>
      </w:pPr>
      <w:r w:rsidRPr="00243D8B">
        <w:t>b) Giày nữ</w:t>
      </w:r>
    </w:p>
    <w:p w14:paraId="0924AD5A" w14:textId="32F0CC97" w:rsidR="00243D8B" w:rsidRDefault="00243D8B" w:rsidP="00243D8B">
      <w:pPr>
        <w:adjustRightInd w:val="0"/>
        <w:snapToGrid w:val="0"/>
        <w:spacing w:after="0"/>
        <w:jc w:val="center"/>
        <w:rPr>
          <w:b/>
          <w:bCs/>
        </w:rPr>
      </w:pPr>
      <w:r w:rsidRPr="00243D8B">
        <w:rPr>
          <w:b/>
          <w:bCs/>
          <w:noProof/>
        </w:rPr>
        <w:drawing>
          <wp:inline distT="0" distB="0" distL="0" distR="0" wp14:anchorId="5AE57E57" wp14:editId="656FB8C2">
            <wp:extent cx="4655820" cy="2137743"/>
            <wp:effectExtent l="0" t="0" r="0" b="0"/>
            <wp:docPr id="126266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68536" name=""/>
                    <pic:cNvPicPr/>
                  </pic:nvPicPr>
                  <pic:blipFill>
                    <a:blip r:embed="rId32"/>
                    <a:stretch>
                      <a:fillRect/>
                    </a:stretch>
                  </pic:blipFill>
                  <pic:spPr>
                    <a:xfrm>
                      <a:off x="0" y="0"/>
                      <a:ext cx="4664067" cy="2141530"/>
                    </a:xfrm>
                    <a:prstGeom prst="rect">
                      <a:avLst/>
                    </a:prstGeom>
                  </pic:spPr>
                </pic:pic>
              </a:graphicData>
            </a:graphic>
          </wp:inline>
        </w:drawing>
      </w:r>
    </w:p>
    <w:p w14:paraId="2AF0F205" w14:textId="2E36719F" w:rsidR="00243D8B" w:rsidRPr="00243D8B" w:rsidRDefault="00243D8B" w:rsidP="00243D8B">
      <w:pPr>
        <w:adjustRightInd w:val="0"/>
        <w:snapToGrid w:val="0"/>
        <w:ind w:firstLine="720"/>
        <w:jc w:val="both"/>
        <w:rPr>
          <w:b/>
          <w:bCs/>
        </w:rPr>
      </w:pPr>
      <w:r>
        <w:rPr>
          <w:b/>
          <w:bCs/>
        </w:rPr>
        <w:t>10. Dây thắt lưng</w:t>
      </w:r>
    </w:p>
    <w:p w14:paraId="69A412FB" w14:textId="29182DFF" w:rsidR="00243D8B" w:rsidRPr="00243D8B" w:rsidRDefault="00243D8B" w:rsidP="00243D8B">
      <w:pPr>
        <w:adjustRightInd w:val="0"/>
        <w:snapToGrid w:val="0"/>
        <w:ind w:firstLine="720"/>
        <w:jc w:val="both"/>
        <w:rPr>
          <w:b/>
          <w:bCs/>
        </w:rPr>
      </w:pPr>
      <w:r w:rsidRPr="00243D8B">
        <w:rPr>
          <w:b/>
          <w:bCs/>
          <w:noProof/>
        </w:rPr>
        <w:drawing>
          <wp:inline distT="0" distB="0" distL="0" distR="0" wp14:anchorId="1FA966DB" wp14:editId="658F1CD5">
            <wp:extent cx="4761476" cy="1844040"/>
            <wp:effectExtent l="0" t="0" r="1270" b="3810"/>
            <wp:docPr id="55154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40386" name=""/>
                    <pic:cNvPicPr/>
                  </pic:nvPicPr>
                  <pic:blipFill>
                    <a:blip r:embed="rId33"/>
                    <a:stretch>
                      <a:fillRect/>
                    </a:stretch>
                  </pic:blipFill>
                  <pic:spPr>
                    <a:xfrm>
                      <a:off x="0" y="0"/>
                      <a:ext cx="4762964" cy="1844616"/>
                    </a:xfrm>
                    <a:prstGeom prst="rect">
                      <a:avLst/>
                    </a:prstGeom>
                  </pic:spPr>
                </pic:pic>
              </a:graphicData>
            </a:graphic>
          </wp:inline>
        </w:drawing>
      </w:r>
    </w:p>
    <w:p w14:paraId="7E7BEE91" w14:textId="0C27E132" w:rsidR="00243D8B" w:rsidRPr="00243D8B" w:rsidRDefault="00243D8B" w:rsidP="00243D8B">
      <w:pPr>
        <w:adjustRightInd w:val="0"/>
        <w:snapToGrid w:val="0"/>
        <w:ind w:firstLine="720"/>
        <w:jc w:val="both"/>
        <w:rPr>
          <w:b/>
          <w:bCs/>
        </w:rPr>
      </w:pPr>
      <w:r>
        <w:rPr>
          <w:b/>
          <w:bCs/>
        </w:rPr>
        <w:t>11. Cà vạt</w:t>
      </w:r>
    </w:p>
    <w:p w14:paraId="7F85ACCF" w14:textId="77040CB6" w:rsidR="00243D8B" w:rsidRPr="00243D8B" w:rsidRDefault="00243D8B" w:rsidP="00243D8B">
      <w:pPr>
        <w:adjustRightInd w:val="0"/>
        <w:snapToGrid w:val="0"/>
        <w:ind w:firstLine="720"/>
        <w:jc w:val="both"/>
        <w:rPr>
          <w:b/>
          <w:bCs/>
        </w:rPr>
      </w:pPr>
      <w:r w:rsidRPr="00243D8B">
        <w:rPr>
          <w:b/>
          <w:bCs/>
          <w:noProof/>
        </w:rPr>
        <w:lastRenderedPageBreak/>
        <w:drawing>
          <wp:inline distT="0" distB="0" distL="0" distR="0" wp14:anchorId="7168A40A" wp14:editId="566A12A3">
            <wp:extent cx="2606266" cy="3299746"/>
            <wp:effectExtent l="0" t="0" r="3810" b="0"/>
            <wp:docPr id="93465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52571" name=""/>
                    <pic:cNvPicPr/>
                  </pic:nvPicPr>
                  <pic:blipFill>
                    <a:blip r:embed="rId34"/>
                    <a:stretch>
                      <a:fillRect/>
                    </a:stretch>
                  </pic:blipFill>
                  <pic:spPr>
                    <a:xfrm>
                      <a:off x="0" y="0"/>
                      <a:ext cx="2606266" cy="3299746"/>
                    </a:xfrm>
                    <a:prstGeom prst="rect">
                      <a:avLst/>
                    </a:prstGeom>
                  </pic:spPr>
                </pic:pic>
              </a:graphicData>
            </a:graphic>
          </wp:inline>
        </w:drawing>
      </w:r>
    </w:p>
    <w:p w14:paraId="24BCF5B4" w14:textId="7C6079FE" w:rsidR="00243D8B" w:rsidRPr="00243D8B" w:rsidRDefault="00243D8B" w:rsidP="00243D8B">
      <w:pPr>
        <w:adjustRightInd w:val="0"/>
        <w:snapToGrid w:val="0"/>
        <w:ind w:firstLine="720"/>
        <w:jc w:val="both"/>
        <w:rPr>
          <w:b/>
          <w:bCs/>
        </w:rPr>
      </w:pPr>
      <w:r w:rsidRPr="00243D8B">
        <w:rPr>
          <w:b/>
          <w:bCs/>
        </w:rPr>
        <w:t>12. Tất chân</w:t>
      </w:r>
    </w:p>
    <w:p w14:paraId="04819F9A" w14:textId="2781DB02" w:rsidR="00243D8B" w:rsidRDefault="00243D8B" w:rsidP="00243D8B">
      <w:pPr>
        <w:adjustRightInd w:val="0"/>
        <w:snapToGrid w:val="0"/>
        <w:ind w:firstLine="720"/>
        <w:jc w:val="both"/>
      </w:pPr>
      <w:r w:rsidRPr="00243D8B">
        <w:rPr>
          <w:noProof/>
        </w:rPr>
        <w:drawing>
          <wp:inline distT="0" distB="0" distL="0" distR="0" wp14:anchorId="3BBB99C5" wp14:editId="2706DD54">
            <wp:extent cx="3170195" cy="2446232"/>
            <wp:effectExtent l="0" t="0" r="0" b="0"/>
            <wp:docPr id="1070532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32176" name=""/>
                    <pic:cNvPicPr/>
                  </pic:nvPicPr>
                  <pic:blipFill>
                    <a:blip r:embed="rId35"/>
                    <a:stretch>
                      <a:fillRect/>
                    </a:stretch>
                  </pic:blipFill>
                  <pic:spPr>
                    <a:xfrm>
                      <a:off x="0" y="0"/>
                      <a:ext cx="3170195" cy="2446232"/>
                    </a:xfrm>
                    <a:prstGeom prst="rect">
                      <a:avLst/>
                    </a:prstGeom>
                  </pic:spPr>
                </pic:pic>
              </a:graphicData>
            </a:graphic>
          </wp:inline>
        </w:drawing>
      </w:r>
    </w:p>
    <w:p w14:paraId="25D1BA22" w14:textId="4FE7316A" w:rsidR="00243D8B" w:rsidRPr="00243D8B" w:rsidRDefault="00243D8B" w:rsidP="00243D8B">
      <w:pPr>
        <w:adjustRightInd w:val="0"/>
        <w:snapToGrid w:val="0"/>
        <w:ind w:firstLine="720"/>
        <w:jc w:val="both"/>
        <w:rPr>
          <w:b/>
          <w:bCs/>
        </w:rPr>
      </w:pPr>
      <w:r w:rsidRPr="00243D8B">
        <w:rPr>
          <w:b/>
          <w:bCs/>
        </w:rPr>
        <w:t>13. Cành tùng</w:t>
      </w:r>
    </w:p>
    <w:p w14:paraId="62FBDD19" w14:textId="508EC5AC" w:rsidR="00243D8B" w:rsidRDefault="00243D8B" w:rsidP="00243D8B">
      <w:pPr>
        <w:adjustRightInd w:val="0"/>
        <w:snapToGrid w:val="0"/>
        <w:ind w:firstLine="720"/>
        <w:jc w:val="both"/>
      </w:pPr>
      <w:r w:rsidRPr="00243D8B">
        <w:rPr>
          <w:noProof/>
        </w:rPr>
        <w:drawing>
          <wp:inline distT="0" distB="0" distL="0" distR="0" wp14:anchorId="104230E1" wp14:editId="5659CF99">
            <wp:extent cx="2560542" cy="1882303"/>
            <wp:effectExtent l="0" t="0" r="0" b="3810"/>
            <wp:docPr id="952067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67384" name=""/>
                    <pic:cNvPicPr/>
                  </pic:nvPicPr>
                  <pic:blipFill>
                    <a:blip r:embed="rId36"/>
                    <a:stretch>
                      <a:fillRect/>
                    </a:stretch>
                  </pic:blipFill>
                  <pic:spPr>
                    <a:xfrm>
                      <a:off x="0" y="0"/>
                      <a:ext cx="2560542" cy="1882303"/>
                    </a:xfrm>
                    <a:prstGeom prst="rect">
                      <a:avLst/>
                    </a:prstGeom>
                  </pic:spPr>
                </pic:pic>
              </a:graphicData>
            </a:graphic>
          </wp:inline>
        </w:drawing>
      </w:r>
    </w:p>
    <w:p w14:paraId="3A777E98" w14:textId="3FD77E0F" w:rsidR="00243D8B" w:rsidRPr="00243D8B" w:rsidRDefault="00243D8B" w:rsidP="00243D8B">
      <w:pPr>
        <w:adjustRightInd w:val="0"/>
        <w:snapToGrid w:val="0"/>
        <w:ind w:firstLine="720"/>
        <w:jc w:val="both"/>
        <w:rPr>
          <w:b/>
          <w:bCs/>
        </w:rPr>
      </w:pPr>
      <w:r w:rsidRPr="00243D8B">
        <w:rPr>
          <w:b/>
          <w:bCs/>
        </w:rPr>
        <w:t>14.  Biển hiệu công chức</w:t>
      </w:r>
    </w:p>
    <w:p w14:paraId="5F0FA68A" w14:textId="34FDA64A" w:rsidR="00243D8B" w:rsidRDefault="00243D8B" w:rsidP="00243D8B">
      <w:pPr>
        <w:adjustRightInd w:val="0"/>
        <w:snapToGrid w:val="0"/>
        <w:spacing w:after="0"/>
        <w:jc w:val="center"/>
      </w:pPr>
      <w:r w:rsidRPr="00243D8B">
        <w:rPr>
          <w:noProof/>
        </w:rPr>
        <w:lastRenderedPageBreak/>
        <w:drawing>
          <wp:inline distT="0" distB="0" distL="0" distR="0" wp14:anchorId="01E1245A" wp14:editId="353C3E67">
            <wp:extent cx="4359018" cy="2217612"/>
            <wp:effectExtent l="0" t="0" r="3810" b="0"/>
            <wp:docPr id="2085407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07098" name=""/>
                    <pic:cNvPicPr/>
                  </pic:nvPicPr>
                  <pic:blipFill>
                    <a:blip r:embed="rId37"/>
                    <a:stretch>
                      <a:fillRect/>
                    </a:stretch>
                  </pic:blipFill>
                  <pic:spPr>
                    <a:xfrm>
                      <a:off x="0" y="0"/>
                      <a:ext cx="4359018" cy="2217612"/>
                    </a:xfrm>
                    <a:prstGeom prst="rect">
                      <a:avLst/>
                    </a:prstGeom>
                  </pic:spPr>
                </pic:pic>
              </a:graphicData>
            </a:graphic>
          </wp:inline>
        </w:drawing>
      </w:r>
    </w:p>
    <w:p w14:paraId="7C893462" w14:textId="77777777" w:rsidR="00243D8B" w:rsidRDefault="00243D8B"/>
    <w:sectPr w:rsidR="00243D8B" w:rsidSect="004E0D04">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BFBC" w14:textId="77777777" w:rsidR="00C11D96" w:rsidRDefault="00C11D96" w:rsidP="004E0D04">
      <w:pPr>
        <w:spacing w:after="0"/>
      </w:pPr>
      <w:r>
        <w:separator/>
      </w:r>
    </w:p>
  </w:endnote>
  <w:endnote w:type="continuationSeparator" w:id="0">
    <w:p w14:paraId="0EF19502" w14:textId="77777777" w:rsidR="00C11D96" w:rsidRDefault="00C11D96" w:rsidP="004E0D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7AAF" w14:textId="77777777" w:rsidR="00C11D96" w:rsidRDefault="00C11D96" w:rsidP="004E0D04">
      <w:pPr>
        <w:spacing w:after="0"/>
      </w:pPr>
      <w:r>
        <w:separator/>
      </w:r>
    </w:p>
  </w:footnote>
  <w:footnote w:type="continuationSeparator" w:id="0">
    <w:p w14:paraId="25374F74" w14:textId="77777777" w:rsidR="00C11D96" w:rsidRDefault="00C11D96" w:rsidP="004E0D0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8B"/>
    <w:rsid w:val="000F7E13"/>
    <w:rsid w:val="001513ED"/>
    <w:rsid w:val="001518A0"/>
    <w:rsid w:val="00161941"/>
    <w:rsid w:val="00225B67"/>
    <w:rsid w:val="00243D8B"/>
    <w:rsid w:val="00257140"/>
    <w:rsid w:val="002D468E"/>
    <w:rsid w:val="002F4348"/>
    <w:rsid w:val="00327F6F"/>
    <w:rsid w:val="003E1C24"/>
    <w:rsid w:val="004E0D04"/>
    <w:rsid w:val="004F7570"/>
    <w:rsid w:val="00556DE7"/>
    <w:rsid w:val="0071235D"/>
    <w:rsid w:val="00744A43"/>
    <w:rsid w:val="007B569E"/>
    <w:rsid w:val="00987B06"/>
    <w:rsid w:val="00C11D96"/>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0E34"/>
  <w15:chartTrackingRefBased/>
  <w15:docId w15:val="{E18F25A6-0737-478E-8E1F-672B5EAF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13"/>
  </w:style>
  <w:style w:type="paragraph" w:styleId="Heading1">
    <w:name w:val="heading 1"/>
    <w:basedOn w:val="Normal"/>
    <w:next w:val="Normal"/>
    <w:link w:val="Heading1Char"/>
    <w:uiPriority w:val="9"/>
    <w:qFormat/>
    <w:rsid w:val="00243D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3D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3D8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3D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43D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43D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3D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3D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3D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D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3D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3D8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3D8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43D8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43D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3D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3D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3D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3D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D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D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3D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D8B"/>
    <w:rPr>
      <w:i/>
      <w:iCs/>
      <w:color w:val="404040" w:themeColor="text1" w:themeTint="BF"/>
    </w:rPr>
  </w:style>
  <w:style w:type="paragraph" w:styleId="ListParagraph">
    <w:name w:val="List Paragraph"/>
    <w:basedOn w:val="Normal"/>
    <w:uiPriority w:val="34"/>
    <w:qFormat/>
    <w:rsid w:val="00243D8B"/>
    <w:pPr>
      <w:ind w:left="720"/>
      <w:contextualSpacing/>
    </w:pPr>
  </w:style>
  <w:style w:type="character" w:styleId="IntenseEmphasis">
    <w:name w:val="Intense Emphasis"/>
    <w:basedOn w:val="DefaultParagraphFont"/>
    <w:uiPriority w:val="21"/>
    <w:qFormat/>
    <w:rsid w:val="00243D8B"/>
    <w:rPr>
      <w:i/>
      <w:iCs/>
      <w:color w:val="2F5496" w:themeColor="accent1" w:themeShade="BF"/>
    </w:rPr>
  </w:style>
  <w:style w:type="paragraph" w:styleId="IntenseQuote">
    <w:name w:val="Intense Quote"/>
    <w:basedOn w:val="Normal"/>
    <w:next w:val="Normal"/>
    <w:link w:val="IntenseQuoteChar"/>
    <w:uiPriority w:val="30"/>
    <w:qFormat/>
    <w:rsid w:val="00243D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3D8B"/>
    <w:rPr>
      <w:i/>
      <w:iCs/>
      <w:color w:val="2F5496" w:themeColor="accent1" w:themeShade="BF"/>
    </w:rPr>
  </w:style>
  <w:style w:type="character" w:styleId="IntenseReference">
    <w:name w:val="Intense Reference"/>
    <w:basedOn w:val="DefaultParagraphFont"/>
    <w:uiPriority w:val="32"/>
    <w:qFormat/>
    <w:rsid w:val="00243D8B"/>
    <w:rPr>
      <w:b/>
      <w:bCs/>
      <w:smallCaps/>
      <w:color w:val="2F5496" w:themeColor="accent1" w:themeShade="BF"/>
      <w:spacing w:val="5"/>
    </w:rPr>
  </w:style>
  <w:style w:type="table" w:styleId="TableGrid">
    <w:name w:val="Table Grid"/>
    <w:basedOn w:val="TableNormal"/>
    <w:uiPriority w:val="39"/>
    <w:rsid w:val="00243D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D04"/>
    <w:pPr>
      <w:tabs>
        <w:tab w:val="center" w:pos="4680"/>
        <w:tab w:val="right" w:pos="9360"/>
      </w:tabs>
      <w:spacing w:after="0"/>
    </w:pPr>
  </w:style>
  <w:style w:type="character" w:customStyle="1" w:styleId="HeaderChar">
    <w:name w:val="Header Char"/>
    <w:basedOn w:val="DefaultParagraphFont"/>
    <w:link w:val="Header"/>
    <w:uiPriority w:val="99"/>
    <w:rsid w:val="004E0D04"/>
  </w:style>
  <w:style w:type="paragraph" w:styleId="Footer">
    <w:name w:val="footer"/>
    <w:basedOn w:val="Normal"/>
    <w:link w:val="FooterChar"/>
    <w:uiPriority w:val="99"/>
    <w:unhideWhenUsed/>
    <w:rsid w:val="004E0D04"/>
    <w:pPr>
      <w:tabs>
        <w:tab w:val="center" w:pos="4680"/>
        <w:tab w:val="right" w:pos="9360"/>
      </w:tabs>
      <w:spacing w:after="0"/>
    </w:pPr>
  </w:style>
  <w:style w:type="character" w:customStyle="1" w:styleId="FooterChar">
    <w:name w:val="Footer Char"/>
    <w:basedOn w:val="DefaultParagraphFont"/>
    <w:link w:val="Footer"/>
    <w:uiPriority w:val="99"/>
    <w:rsid w:val="004E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Le Van Toan</cp:lastModifiedBy>
  <cp:revision>3</cp:revision>
  <dcterms:created xsi:type="dcterms:W3CDTF">2026-07-02T10:23:00Z</dcterms:created>
  <dcterms:modified xsi:type="dcterms:W3CDTF">2026-07-20T04:23:00Z</dcterms:modified>
</cp:coreProperties>
</file>