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142" w:type="dxa"/>
        <w:tblLayout w:type="fixed"/>
        <w:tblCellMar>
          <w:left w:w="0" w:type="dxa"/>
          <w:right w:w="0" w:type="dxa"/>
        </w:tblCellMar>
        <w:tblLook w:val="01E0" w:firstRow="1" w:lastRow="1" w:firstColumn="1" w:lastColumn="1" w:noHBand="0" w:noVBand="0"/>
      </w:tblPr>
      <w:tblGrid>
        <w:gridCol w:w="3371"/>
        <w:gridCol w:w="5989"/>
      </w:tblGrid>
      <w:tr w:rsidR="00534A59" w14:paraId="77C01666" w14:textId="77777777">
        <w:trPr>
          <w:trHeight w:val="709"/>
        </w:trPr>
        <w:tc>
          <w:tcPr>
            <w:tcW w:w="3371" w:type="dxa"/>
            <w:hideMark/>
          </w:tcPr>
          <w:p w14:paraId="63403D75" w14:textId="4852365C" w:rsidR="00534A59" w:rsidRDefault="00F3494D" w:rsidP="00156280">
            <w:pPr>
              <w:widowControl w:val="0"/>
              <w:autoSpaceDE w:val="0"/>
              <w:autoSpaceDN w:val="0"/>
              <w:spacing w:line="287" w:lineRule="exact"/>
              <w:jc w:val="center"/>
              <w:rPr>
                <w:b/>
                <w:sz w:val="26"/>
              </w:rPr>
            </w:pPr>
            <w:bookmarkStart w:id="0" w:name="loai_2"/>
            <w:r>
              <w:rPr>
                <w:b/>
                <w:sz w:val="26"/>
              </w:rPr>
              <w:t>ỦY</w:t>
            </w:r>
            <w:r>
              <w:rPr>
                <w:b/>
                <w:spacing w:val="-9"/>
                <w:sz w:val="26"/>
              </w:rPr>
              <w:t xml:space="preserve"> </w:t>
            </w:r>
            <w:r>
              <w:rPr>
                <w:b/>
                <w:sz w:val="26"/>
              </w:rPr>
              <w:t>BAN</w:t>
            </w:r>
            <w:r>
              <w:rPr>
                <w:b/>
                <w:spacing w:val="-6"/>
                <w:sz w:val="26"/>
              </w:rPr>
              <w:t xml:space="preserve"> </w:t>
            </w:r>
            <w:r>
              <w:rPr>
                <w:b/>
                <w:sz w:val="26"/>
              </w:rPr>
              <w:t>NHÂN</w:t>
            </w:r>
            <w:r>
              <w:rPr>
                <w:b/>
                <w:spacing w:val="-5"/>
                <w:sz w:val="26"/>
              </w:rPr>
              <w:t xml:space="preserve"> DÂN</w:t>
            </w:r>
          </w:p>
          <w:p w14:paraId="32829DDA" w14:textId="77777777" w:rsidR="00534A59" w:rsidRPr="00476E4A" w:rsidRDefault="00F3494D" w:rsidP="00156280">
            <w:pPr>
              <w:widowControl w:val="0"/>
              <w:autoSpaceDE w:val="0"/>
              <w:autoSpaceDN w:val="0"/>
              <w:spacing w:line="292" w:lineRule="exact"/>
              <w:ind w:left="3"/>
              <w:jc w:val="center"/>
              <w:rPr>
                <w:b/>
                <w:sz w:val="26"/>
                <w:lang w:val="en-US"/>
              </w:rPr>
            </w:pPr>
            <w:r>
              <w:rPr>
                <w:noProof/>
                <w:sz w:val="22"/>
                <w:lang w:val="en-GB" w:eastAsia="en-GB"/>
              </w:rPr>
              <mc:AlternateContent>
                <mc:Choice Requires="wps">
                  <w:drawing>
                    <wp:anchor distT="0" distB="0" distL="114300" distR="114300" simplePos="0" relativeHeight="251671552" behindDoc="0" locked="0" layoutInCell="1" allowOverlap="1" wp14:anchorId="79854083" wp14:editId="0808CA1E">
                      <wp:simplePos x="0" y="0"/>
                      <wp:positionH relativeFrom="column">
                        <wp:posOffset>697865</wp:posOffset>
                      </wp:positionH>
                      <wp:positionV relativeFrom="paragraph">
                        <wp:posOffset>220345</wp:posOffset>
                      </wp:positionV>
                      <wp:extent cx="720090" cy="0"/>
                      <wp:effectExtent l="0" t="0" r="0" b="0"/>
                      <wp:wrapNone/>
                      <wp:docPr id="162832588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7BAB5F" id="_x0000_t32" coordsize="21600,21600" o:spt="32" o:oned="t" path="m,l21600,21600e" filled="f">
                      <v:path arrowok="t" fillok="f" o:connecttype="none"/>
                      <o:lock v:ext="edit" shapetype="t"/>
                    </v:shapetype>
                    <v:shape id="Straight Arrow Connector 8" o:spid="_x0000_s1026" type="#_x0000_t32" style="position:absolute;margin-left:54.95pt;margin-top:17.35pt;width:56.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"/>
                  </w:pict>
                </mc:Fallback>
              </mc:AlternateContent>
            </w:r>
            <w:r>
              <w:rPr>
                <w:b/>
                <w:sz w:val="26"/>
              </w:rPr>
              <w:t>TỈNH</w:t>
            </w:r>
            <w:r>
              <w:rPr>
                <w:b/>
                <w:spacing w:val="-9"/>
                <w:sz w:val="26"/>
              </w:rPr>
              <w:t xml:space="preserve"> </w:t>
            </w:r>
            <w:r>
              <w:rPr>
                <w:b/>
                <w:sz w:val="26"/>
              </w:rPr>
              <w:t>HÀ TĨNH</w:t>
            </w:r>
          </w:p>
        </w:tc>
        <w:tc>
          <w:tcPr>
            <w:tcW w:w="5989" w:type="dxa"/>
            <w:hideMark/>
          </w:tcPr>
          <w:p w14:paraId="57EE80B2" w14:textId="77777777" w:rsidR="00534A59" w:rsidRDefault="00F3494D">
            <w:pPr>
              <w:widowControl w:val="0"/>
              <w:autoSpaceDE w:val="0"/>
              <w:autoSpaceDN w:val="0"/>
              <w:spacing w:line="286" w:lineRule="exact"/>
              <w:ind w:left="38" w:right="4"/>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73CC17F5" w14:textId="77777777" w:rsidR="00534A59" w:rsidRDefault="00F3494D">
            <w:pPr>
              <w:widowControl w:val="0"/>
              <w:autoSpaceDE w:val="0"/>
              <w:autoSpaceDN w:val="0"/>
              <w:spacing w:line="293" w:lineRule="exact"/>
              <w:ind w:left="38"/>
              <w:jc w:val="center"/>
              <w:rPr>
                <w:b/>
                <w:sz w:val="28"/>
              </w:rPr>
            </w:pPr>
            <w:r>
              <w:rPr>
                <w:b/>
                <w:noProof/>
                <w:sz w:val="28"/>
                <w:lang w:val="en-GB" w:eastAsia="en-GB"/>
              </w:rPr>
              <mc:AlternateContent>
                <mc:Choice Requires="wps">
                  <w:drawing>
                    <wp:anchor distT="0" distB="0" distL="114300" distR="114300" simplePos="0" relativeHeight="251674624" behindDoc="0" locked="0" layoutInCell="1" allowOverlap="1" wp14:anchorId="543EA35C" wp14:editId="020DDEB0">
                      <wp:simplePos x="0" y="0"/>
                      <wp:positionH relativeFrom="column">
                        <wp:posOffset>865325</wp:posOffset>
                      </wp:positionH>
                      <wp:positionV relativeFrom="paragraph">
                        <wp:posOffset>217416</wp:posOffset>
                      </wp:positionV>
                      <wp:extent cx="2115403" cy="0"/>
                      <wp:effectExtent l="0" t="0" r="18415" b="19050"/>
                      <wp:wrapNone/>
                      <wp:docPr id="6" name="Straight Connector 6"/>
                      <wp:cNvGraphicFramePr/>
                      <a:graphic xmlns:a="http://schemas.openxmlformats.org/drawingml/2006/main">
                        <a:graphicData uri="http://schemas.microsoft.com/office/word/2010/wordprocessingShape">
                          <wps:wsp>
                            <wps:cNvCnPr/>
                            <wps:spPr>
                              <a:xfrm>
                                <a:off x="0" y="0"/>
                                <a:ext cx="21154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9C5C0" id="Straight Connector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17.1pt" to="234.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" strokecolor="black [3200]" strokeweight=".5pt">
                      <v:stroke joinstyle="miter"/>
                    </v:lin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r w:rsidR="00534A59" w14:paraId="7CDD8666" w14:textId="77777777">
        <w:trPr>
          <w:trHeight w:val="280"/>
        </w:trPr>
        <w:tc>
          <w:tcPr>
            <w:tcW w:w="3371" w:type="dxa"/>
            <w:hideMark/>
          </w:tcPr>
          <w:p w14:paraId="1F2845C3" w14:textId="77777777" w:rsidR="00156280" w:rsidRDefault="00156280" w:rsidP="00156280">
            <w:pPr>
              <w:widowControl w:val="0"/>
              <w:tabs>
                <w:tab w:val="left" w:pos="978"/>
              </w:tabs>
              <w:autoSpaceDE w:val="0"/>
              <w:autoSpaceDN w:val="0"/>
              <w:spacing w:line="279" w:lineRule="exact"/>
              <w:ind w:left="50"/>
              <w:jc w:val="center"/>
              <w:rPr>
                <w:spacing w:val="-5"/>
                <w:sz w:val="26"/>
                <w:lang w:val="en-GB"/>
              </w:rPr>
            </w:pPr>
          </w:p>
          <w:p w14:paraId="6709034F" w14:textId="743C3773" w:rsidR="00534A59" w:rsidRDefault="00F3494D" w:rsidP="00156280">
            <w:pPr>
              <w:widowControl w:val="0"/>
              <w:tabs>
                <w:tab w:val="left" w:pos="978"/>
              </w:tabs>
              <w:autoSpaceDE w:val="0"/>
              <w:autoSpaceDN w:val="0"/>
              <w:spacing w:line="279" w:lineRule="exact"/>
              <w:ind w:left="50"/>
              <w:jc w:val="center"/>
              <w:rPr>
                <w:sz w:val="26"/>
              </w:rPr>
            </w:pPr>
            <w:r w:rsidRPr="00156280">
              <w:rPr>
                <w:spacing w:val="-5"/>
                <w:sz w:val="28"/>
              </w:rPr>
              <w:t>Số:</w:t>
            </w:r>
            <w:r w:rsidR="00156280">
              <w:rPr>
                <w:spacing w:val="-5"/>
                <w:sz w:val="28"/>
                <w:lang w:val="en-GB"/>
              </w:rPr>
              <w:t xml:space="preserve"> </w:t>
            </w:r>
            <w:r w:rsidR="00C36A65">
              <w:rPr>
                <w:spacing w:val="-5"/>
                <w:sz w:val="28"/>
                <w:lang w:val="en-GB"/>
              </w:rPr>
              <w:t>60</w:t>
            </w:r>
            <w:r w:rsidRPr="00156280">
              <w:rPr>
                <w:spacing w:val="-2"/>
                <w:sz w:val="28"/>
              </w:rPr>
              <w:t>/202</w:t>
            </w:r>
            <w:r w:rsidRPr="00156280">
              <w:rPr>
                <w:spacing w:val="-2"/>
                <w:sz w:val="28"/>
                <w:lang w:val="en-US"/>
              </w:rPr>
              <w:t>6</w:t>
            </w:r>
            <w:r w:rsidRPr="00156280">
              <w:rPr>
                <w:spacing w:val="-2"/>
                <w:sz w:val="28"/>
              </w:rPr>
              <w:t>/QĐ-</w:t>
            </w:r>
            <w:r w:rsidRPr="00156280">
              <w:rPr>
                <w:spacing w:val="-4"/>
                <w:sz w:val="28"/>
              </w:rPr>
              <w:t>UBND</w:t>
            </w:r>
          </w:p>
        </w:tc>
        <w:tc>
          <w:tcPr>
            <w:tcW w:w="5989" w:type="dxa"/>
            <w:hideMark/>
          </w:tcPr>
          <w:p w14:paraId="5FD0D3C0" w14:textId="77777777" w:rsidR="00156280" w:rsidRPr="00476E4A" w:rsidRDefault="00156280">
            <w:pPr>
              <w:widowControl w:val="0"/>
              <w:tabs>
                <w:tab w:val="left" w:pos="3492"/>
                <w:tab w:val="left" w:pos="4475"/>
              </w:tabs>
              <w:autoSpaceDE w:val="0"/>
              <w:autoSpaceDN w:val="0"/>
              <w:spacing w:line="279" w:lineRule="exact"/>
              <w:ind w:left="1326"/>
              <w:rPr>
                <w:i/>
                <w:sz w:val="26"/>
              </w:rPr>
            </w:pPr>
          </w:p>
          <w:p w14:paraId="695855B9" w14:textId="08F76204" w:rsidR="00534A59" w:rsidRDefault="00F3494D" w:rsidP="00156280">
            <w:pPr>
              <w:widowControl w:val="0"/>
              <w:tabs>
                <w:tab w:val="left" w:pos="3492"/>
                <w:tab w:val="left" w:pos="4475"/>
              </w:tabs>
              <w:autoSpaceDE w:val="0"/>
              <w:autoSpaceDN w:val="0"/>
              <w:spacing w:line="279" w:lineRule="exact"/>
              <w:ind w:left="1326"/>
              <w:rPr>
                <w:i/>
                <w:sz w:val="26"/>
              </w:rPr>
            </w:pPr>
            <w:r>
              <w:rPr>
                <w:i/>
                <w:sz w:val="26"/>
              </w:rPr>
              <w:t>Hà Tĩnh,</w:t>
            </w:r>
            <w:r>
              <w:rPr>
                <w:i/>
                <w:spacing w:val="-5"/>
                <w:sz w:val="26"/>
              </w:rPr>
              <w:t xml:space="preserve"> </w:t>
            </w:r>
            <w:r>
              <w:rPr>
                <w:i/>
                <w:spacing w:val="-4"/>
                <w:sz w:val="26"/>
              </w:rPr>
              <w:t xml:space="preserve">ngày </w:t>
            </w:r>
            <w:r w:rsidR="00C36A65">
              <w:rPr>
                <w:i/>
                <w:spacing w:val="-4"/>
                <w:sz w:val="26"/>
                <w:lang w:val="en-US"/>
              </w:rPr>
              <w:t>05</w:t>
            </w:r>
            <w:r>
              <w:rPr>
                <w:i/>
                <w:sz w:val="26"/>
              </w:rPr>
              <w:t xml:space="preserve"> </w:t>
            </w:r>
            <w:r>
              <w:rPr>
                <w:i/>
                <w:spacing w:val="-2"/>
                <w:sz w:val="26"/>
              </w:rPr>
              <w:t>tháng</w:t>
            </w:r>
            <w:r>
              <w:rPr>
                <w:i/>
                <w:sz w:val="26"/>
              </w:rPr>
              <w:t xml:space="preserve"> </w:t>
            </w:r>
            <w:r w:rsidR="00C36A65">
              <w:rPr>
                <w:i/>
                <w:sz w:val="26"/>
                <w:lang w:val="en-US"/>
              </w:rPr>
              <w:t>8</w:t>
            </w:r>
            <w:r>
              <w:rPr>
                <w:i/>
                <w:sz w:val="26"/>
              </w:rPr>
              <w:t xml:space="preserve"> năm</w:t>
            </w:r>
            <w:r>
              <w:rPr>
                <w:i/>
                <w:spacing w:val="-6"/>
                <w:sz w:val="26"/>
              </w:rPr>
              <w:t xml:space="preserve"> </w:t>
            </w:r>
            <w:r>
              <w:rPr>
                <w:i/>
                <w:spacing w:val="-4"/>
                <w:sz w:val="26"/>
              </w:rPr>
              <w:t>2026</w:t>
            </w:r>
          </w:p>
        </w:tc>
      </w:tr>
    </w:tbl>
    <w:p w14:paraId="38B8DD95" w14:textId="77777777" w:rsidR="00534A59" w:rsidRPr="00476E4A" w:rsidRDefault="00534A59" w:rsidP="00476E4A">
      <w:pPr>
        <w:jc w:val="center"/>
        <w:rPr>
          <w:b/>
          <w:bCs/>
          <w:sz w:val="28"/>
          <w:szCs w:val="28"/>
        </w:rPr>
      </w:pPr>
      <w:bookmarkStart w:id="1" w:name="loai_1"/>
    </w:p>
    <w:p w14:paraId="27198163" w14:textId="77777777" w:rsidR="00534A59" w:rsidRDefault="00F3494D" w:rsidP="00476E4A">
      <w:pPr>
        <w:jc w:val="center"/>
        <w:rPr>
          <w:sz w:val="28"/>
          <w:szCs w:val="28"/>
        </w:rPr>
      </w:pPr>
      <w:r>
        <w:rPr>
          <w:b/>
          <w:bCs/>
          <w:sz w:val="28"/>
          <w:szCs w:val="28"/>
        </w:rPr>
        <w:t>QUYẾT ĐỊNH</w:t>
      </w:r>
      <w:bookmarkEnd w:id="1"/>
    </w:p>
    <w:p w14:paraId="188567CB" w14:textId="77777777" w:rsidR="00534A59" w:rsidRDefault="00F3494D">
      <w:pPr>
        <w:jc w:val="center"/>
        <w:rPr>
          <w:b/>
          <w:bCs/>
          <w:sz w:val="28"/>
          <w:szCs w:val="28"/>
        </w:rPr>
      </w:pPr>
      <w:bookmarkStart w:id="2" w:name="loai_1_name"/>
      <w:r>
        <w:rPr>
          <w:b/>
          <w:bCs/>
          <w:sz w:val="28"/>
          <w:szCs w:val="28"/>
        </w:rPr>
        <w:t xml:space="preserve">Ban hành </w:t>
      </w:r>
      <w:bookmarkEnd w:id="2"/>
      <w:r>
        <w:rPr>
          <w:b/>
          <w:bCs/>
          <w:sz w:val="28"/>
          <w:szCs w:val="28"/>
        </w:rPr>
        <w:t>Quy chế phối hợp giữa các cơ quan liên quan trong công tác thanh tra, kiểm tra, giám sát hoạt động kinh doanh theo phương thức đa cấp trên địa bàn tỉnh Hà Tĩnh</w:t>
      </w:r>
    </w:p>
    <w:p w14:paraId="50EB8C65" w14:textId="77777777" w:rsidR="00534A59" w:rsidRDefault="00F3494D">
      <w:pPr>
        <w:widowControl w:val="0"/>
        <w:spacing w:before="60"/>
        <w:ind w:firstLine="567"/>
        <w:jc w:val="both"/>
        <w:rPr>
          <w:i/>
          <w:iCs/>
          <w:sz w:val="26"/>
          <w:szCs w:val="26"/>
        </w:rPr>
      </w:pPr>
      <w:r>
        <w:rPr>
          <w:i/>
          <w:iCs/>
          <w:noProof/>
          <w:sz w:val="26"/>
          <w:szCs w:val="26"/>
          <w:lang w:val="en-GB" w:eastAsia="en-GB"/>
        </w:rPr>
        <mc:AlternateContent>
          <mc:Choice Requires="wps">
            <w:drawing>
              <wp:anchor distT="0" distB="0" distL="114300" distR="114300" simplePos="0" relativeHeight="251675648" behindDoc="0" locked="0" layoutInCell="1" allowOverlap="1" wp14:anchorId="6924A661" wp14:editId="3E0FCA08">
                <wp:simplePos x="0" y="0"/>
                <wp:positionH relativeFrom="column">
                  <wp:posOffset>2331720</wp:posOffset>
                </wp:positionH>
                <wp:positionV relativeFrom="paragraph">
                  <wp:posOffset>26035</wp:posOffset>
                </wp:positionV>
                <wp:extent cx="1138687"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1386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4BBE2C" id="Straight Connector 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6pt,2.05pt" to="273.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" strokecolor="#156082 [3204]" strokeweight=".5pt">
                <v:stroke joinstyle="miter"/>
              </v:line>
            </w:pict>
          </mc:Fallback>
        </mc:AlternateContent>
      </w:r>
    </w:p>
    <w:p w14:paraId="7775DAA0" w14:textId="77777777" w:rsidR="008E5B2F" w:rsidRPr="00476E4A" w:rsidRDefault="008E5B2F">
      <w:pPr>
        <w:widowControl w:val="0"/>
        <w:spacing w:before="60"/>
        <w:ind w:firstLine="567"/>
        <w:jc w:val="both"/>
        <w:rPr>
          <w:i/>
          <w:iCs/>
          <w:sz w:val="2"/>
          <w:szCs w:val="26"/>
        </w:rPr>
      </w:pPr>
    </w:p>
    <w:p w14:paraId="7F512774" w14:textId="77777777" w:rsidR="00534A59" w:rsidRPr="008E5F38" w:rsidRDefault="00F3494D" w:rsidP="002E542A">
      <w:pPr>
        <w:widowControl w:val="0"/>
        <w:spacing w:after="80"/>
        <w:ind w:firstLine="680"/>
        <w:jc w:val="both"/>
        <w:rPr>
          <w:i/>
          <w:iCs/>
          <w:sz w:val="28"/>
          <w:szCs w:val="28"/>
        </w:rPr>
      </w:pPr>
      <w:r w:rsidRPr="008E5F38">
        <w:rPr>
          <w:i/>
          <w:iCs/>
          <w:sz w:val="28"/>
          <w:szCs w:val="28"/>
        </w:rPr>
        <w:t xml:space="preserve">Căn cứ Luật Tổ chức chính quyền địa phương </w:t>
      </w:r>
      <w:r w:rsidRPr="008E5F38">
        <w:rPr>
          <w:i/>
          <w:iCs/>
          <w:sz w:val="28"/>
          <w:szCs w:val="28"/>
          <w:shd w:val="clear" w:color="auto" w:fill="FFFFFF"/>
          <w:lang w:val="fi-FI"/>
        </w:rPr>
        <w:t>số 72/2025/QH15</w:t>
      </w:r>
      <w:r w:rsidRPr="008E5F38">
        <w:rPr>
          <w:i/>
          <w:iCs/>
          <w:sz w:val="28"/>
          <w:szCs w:val="28"/>
        </w:rPr>
        <w:t>;</w:t>
      </w:r>
    </w:p>
    <w:p w14:paraId="67638CBE" w14:textId="77777777" w:rsidR="00534A59" w:rsidRPr="008E5F38" w:rsidRDefault="00F3494D" w:rsidP="002E542A">
      <w:pPr>
        <w:widowControl w:val="0"/>
        <w:spacing w:after="80"/>
        <w:ind w:firstLine="680"/>
        <w:jc w:val="both"/>
        <w:rPr>
          <w:i/>
          <w:sz w:val="28"/>
          <w:szCs w:val="28"/>
          <w:shd w:val="clear" w:color="auto" w:fill="FFFFFF"/>
        </w:rPr>
      </w:pPr>
      <w:r w:rsidRPr="008E5F38">
        <w:rPr>
          <w:i/>
          <w:iCs/>
          <w:sz w:val="28"/>
          <w:szCs w:val="28"/>
        </w:rPr>
        <w:t xml:space="preserve">Căn cứ Luật Ban hành văn bản quy phạm pháp luật số 64/2025/QH15 được sửa đổi, bổ sung bởi Luật số 87/2025/QH15; </w:t>
      </w:r>
      <w:r w:rsidRPr="008E5F38">
        <w:rPr>
          <w:i/>
          <w:sz w:val="28"/>
          <w:szCs w:val="28"/>
        </w:rPr>
        <w:t>Luật</w:t>
      </w:r>
      <w:r w:rsidRPr="008E5F38">
        <w:rPr>
          <w:i/>
          <w:spacing w:val="-9"/>
          <w:sz w:val="28"/>
          <w:szCs w:val="28"/>
        </w:rPr>
        <w:t xml:space="preserve"> </w:t>
      </w:r>
      <w:r w:rsidRPr="008E5F38">
        <w:rPr>
          <w:i/>
          <w:sz w:val="28"/>
          <w:szCs w:val="28"/>
        </w:rPr>
        <w:t>Bảo</w:t>
      </w:r>
      <w:r w:rsidRPr="008E5F38">
        <w:rPr>
          <w:i/>
          <w:spacing w:val="-9"/>
          <w:sz w:val="28"/>
          <w:szCs w:val="28"/>
        </w:rPr>
        <w:t xml:space="preserve"> </w:t>
      </w:r>
      <w:r w:rsidRPr="008E5F38">
        <w:rPr>
          <w:i/>
          <w:sz w:val="28"/>
          <w:szCs w:val="28"/>
        </w:rPr>
        <w:t>vệ</w:t>
      </w:r>
      <w:r w:rsidRPr="008E5F38">
        <w:rPr>
          <w:i/>
          <w:spacing w:val="-8"/>
          <w:sz w:val="28"/>
          <w:szCs w:val="28"/>
        </w:rPr>
        <w:t xml:space="preserve"> </w:t>
      </w:r>
      <w:r w:rsidRPr="008E5F38">
        <w:rPr>
          <w:i/>
          <w:sz w:val="28"/>
          <w:szCs w:val="28"/>
        </w:rPr>
        <w:t>quyền</w:t>
      </w:r>
      <w:r w:rsidRPr="008E5F38">
        <w:rPr>
          <w:i/>
          <w:spacing w:val="-9"/>
          <w:sz w:val="28"/>
          <w:szCs w:val="28"/>
        </w:rPr>
        <w:t xml:space="preserve"> </w:t>
      </w:r>
      <w:r w:rsidRPr="008E5F38">
        <w:rPr>
          <w:i/>
          <w:sz w:val="28"/>
          <w:szCs w:val="28"/>
        </w:rPr>
        <w:t>lợi</w:t>
      </w:r>
      <w:r w:rsidRPr="008E5F38">
        <w:rPr>
          <w:i/>
          <w:spacing w:val="-9"/>
          <w:sz w:val="28"/>
          <w:szCs w:val="28"/>
        </w:rPr>
        <w:t xml:space="preserve"> </w:t>
      </w:r>
      <w:r w:rsidRPr="008E5F38">
        <w:rPr>
          <w:i/>
          <w:sz w:val="28"/>
          <w:szCs w:val="28"/>
        </w:rPr>
        <w:t>người</w:t>
      </w:r>
      <w:r w:rsidRPr="008E5F38">
        <w:rPr>
          <w:i/>
          <w:spacing w:val="-9"/>
          <w:sz w:val="28"/>
          <w:szCs w:val="28"/>
        </w:rPr>
        <w:t xml:space="preserve"> </w:t>
      </w:r>
      <w:r w:rsidRPr="008E5F38">
        <w:rPr>
          <w:i/>
          <w:sz w:val="28"/>
          <w:szCs w:val="28"/>
        </w:rPr>
        <w:t>tiêu</w:t>
      </w:r>
      <w:r w:rsidRPr="008E5F38">
        <w:rPr>
          <w:i/>
          <w:spacing w:val="-9"/>
          <w:sz w:val="28"/>
          <w:szCs w:val="28"/>
        </w:rPr>
        <w:t xml:space="preserve"> </w:t>
      </w:r>
      <w:r w:rsidRPr="008E5F38">
        <w:rPr>
          <w:i/>
          <w:sz w:val="28"/>
          <w:szCs w:val="28"/>
        </w:rPr>
        <w:t>dùng</w:t>
      </w:r>
      <w:r w:rsidRPr="008E5F38">
        <w:rPr>
          <w:i/>
          <w:spacing w:val="-9"/>
          <w:sz w:val="28"/>
          <w:szCs w:val="28"/>
        </w:rPr>
        <w:t xml:space="preserve"> </w:t>
      </w:r>
      <w:r w:rsidRPr="008E5F38">
        <w:rPr>
          <w:i/>
          <w:sz w:val="28"/>
          <w:szCs w:val="28"/>
        </w:rPr>
        <w:t xml:space="preserve">số 19/2023/QH15; Luật Thanh tra số </w:t>
      </w:r>
      <w:r w:rsidRPr="008E5F38">
        <w:rPr>
          <w:i/>
          <w:sz w:val="28"/>
          <w:szCs w:val="28"/>
          <w:shd w:val="clear" w:color="auto" w:fill="FFFFFF"/>
        </w:rPr>
        <w:t>84/2025/QH15;</w:t>
      </w:r>
    </w:p>
    <w:p w14:paraId="711B3BBF" w14:textId="77777777" w:rsidR="00534A59" w:rsidRPr="008E5F38" w:rsidRDefault="00F3494D" w:rsidP="002E542A">
      <w:pPr>
        <w:widowControl w:val="0"/>
        <w:spacing w:after="80"/>
        <w:ind w:firstLine="680"/>
        <w:jc w:val="both"/>
        <w:rPr>
          <w:sz w:val="28"/>
          <w:szCs w:val="28"/>
        </w:rPr>
      </w:pPr>
      <w:r w:rsidRPr="008E5F38">
        <w:rPr>
          <w:i/>
          <w:iCs/>
          <w:sz w:val="28"/>
          <w:szCs w:val="28"/>
        </w:rPr>
        <w:t xml:space="preserve">Căn cứ Nghị định số 137/2026/NĐ-CP </w:t>
      </w:r>
      <w:r w:rsidR="00FF4C33" w:rsidRPr="00476E4A">
        <w:rPr>
          <w:i/>
          <w:iCs/>
          <w:sz w:val="28"/>
          <w:szCs w:val="28"/>
        </w:rPr>
        <w:t xml:space="preserve">ngày 07/4/2026 </w:t>
      </w:r>
      <w:r w:rsidRPr="008E5F38">
        <w:rPr>
          <w:i/>
          <w:iCs/>
          <w:sz w:val="28"/>
          <w:szCs w:val="28"/>
        </w:rPr>
        <w:t>của Chính phủ về quản lý hoạt động kinh doanh theo phương thức đa cấp;</w:t>
      </w:r>
    </w:p>
    <w:p w14:paraId="3CD00FB7" w14:textId="77777777" w:rsidR="00534A59" w:rsidRPr="008E5F38" w:rsidRDefault="00F3494D" w:rsidP="002E542A">
      <w:pPr>
        <w:widowControl w:val="0"/>
        <w:spacing w:after="80"/>
        <w:ind w:firstLine="680"/>
        <w:jc w:val="both"/>
        <w:rPr>
          <w:i/>
          <w:iCs/>
          <w:sz w:val="28"/>
          <w:szCs w:val="28"/>
        </w:rPr>
      </w:pPr>
      <w:r w:rsidRPr="008E5F38">
        <w:rPr>
          <w:i/>
          <w:iCs/>
          <w:sz w:val="28"/>
          <w:szCs w:val="28"/>
        </w:rPr>
        <w:t xml:space="preserve">Theo đề nghị của Giám đốc Sở Công Thương tại Tờ trình số </w:t>
      </w:r>
      <w:r w:rsidR="00FF4C33" w:rsidRPr="00476E4A">
        <w:rPr>
          <w:i/>
          <w:iCs/>
          <w:sz w:val="28"/>
          <w:szCs w:val="28"/>
        </w:rPr>
        <w:t>46</w:t>
      </w:r>
      <w:r w:rsidRPr="008E5F38">
        <w:rPr>
          <w:i/>
          <w:iCs/>
          <w:sz w:val="28"/>
          <w:szCs w:val="28"/>
        </w:rPr>
        <w:t xml:space="preserve">/TTr-SCT ngày </w:t>
      </w:r>
      <w:r w:rsidR="00FF4C33" w:rsidRPr="00476E4A">
        <w:rPr>
          <w:i/>
          <w:iCs/>
          <w:sz w:val="28"/>
          <w:szCs w:val="28"/>
        </w:rPr>
        <w:t>23</w:t>
      </w:r>
      <w:r w:rsidRPr="008E5F38">
        <w:rPr>
          <w:i/>
          <w:iCs/>
          <w:sz w:val="28"/>
          <w:szCs w:val="28"/>
        </w:rPr>
        <w:t>/7/2026</w:t>
      </w:r>
      <w:r w:rsidR="00FF4C33" w:rsidRPr="00476E4A">
        <w:rPr>
          <w:i/>
          <w:iCs/>
          <w:sz w:val="28"/>
          <w:szCs w:val="28"/>
        </w:rPr>
        <w:t xml:space="preserve"> (sau khi tổng hợp ý kiến của các sở, ngành, địa phương liên quan; ý kiến thẩm định của Sở Tư pháp tại Báo cáo số 368/BC-STP ngày 17/7/2026); ý kiến thống nhất của các Thành viên UBND tỉnh, Ban Thường vụ Đảng ủy UBND tỉnh (bằng Phiếu biểu quyết)</w:t>
      </w:r>
      <w:r w:rsidRPr="008E5F38">
        <w:rPr>
          <w:i/>
          <w:iCs/>
          <w:sz w:val="28"/>
          <w:szCs w:val="28"/>
        </w:rPr>
        <w:t>;</w:t>
      </w:r>
    </w:p>
    <w:p w14:paraId="14F7A6BD" w14:textId="77777777" w:rsidR="00534A59" w:rsidRPr="008E5F38" w:rsidRDefault="00F3494D" w:rsidP="002E542A">
      <w:pPr>
        <w:widowControl w:val="0"/>
        <w:spacing w:after="80"/>
        <w:ind w:firstLine="680"/>
        <w:jc w:val="both"/>
        <w:rPr>
          <w:i/>
          <w:iCs/>
          <w:sz w:val="28"/>
          <w:szCs w:val="28"/>
        </w:rPr>
      </w:pPr>
      <w:r w:rsidRPr="008E5F38">
        <w:rPr>
          <w:i/>
          <w:iCs/>
          <w:sz w:val="28"/>
          <w:szCs w:val="28"/>
        </w:rPr>
        <w:t xml:space="preserve">UBND tỉnh ban hành Quyết định </w:t>
      </w:r>
      <w:r w:rsidR="00FF4C33" w:rsidRPr="00476E4A">
        <w:rPr>
          <w:i/>
          <w:iCs/>
          <w:sz w:val="28"/>
          <w:szCs w:val="28"/>
        </w:rPr>
        <w:t xml:space="preserve">về </w:t>
      </w:r>
      <w:r w:rsidRPr="008E5F38">
        <w:rPr>
          <w:i/>
          <w:iCs/>
          <w:sz w:val="28"/>
          <w:szCs w:val="28"/>
        </w:rPr>
        <w:t>Quy chế phối hợp giữa các cơ quan liên quan trong công tác thanh tra, kiểm tra, giám sát hoạt động kinh doanh theo phương thức đa cấp trên địa bàn tỉnh Hà Tĩnh.</w:t>
      </w:r>
    </w:p>
    <w:p w14:paraId="7BC47088" w14:textId="77777777" w:rsidR="00534A59" w:rsidRPr="008E5F38" w:rsidRDefault="00F3494D" w:rsidP="002E542A">
      <w:pPr>
        <w:widowControl w:val="0"/>
        <w:spacing w:after="80"/>
        <w:ind w:firstLine="680"/>
        <w:jc w:val="both"/>
        <w:rPr>
          <w:sz w:val="28"/>
          <w:szCs w:val="28"/>
        </w:rPr>
      </w:pPr>
      <w:bookmarkStart w:id="3" w:name="dieu_1"/>
      <w:r w:rsidRPr="008E5F38">
        <w:rPr>
          <w:b/>
          <w:bCs/>
          <w:sz w:val="28"/>
          <w:szCs w:val="28"/>
        </w:rPr>
        <w:t xml:space="preserve">Điều 1. </w:t>
      </w:r>
      <w:r w:rsidRPr="008E5F38">
        <w:rPr>
          <w:sz w:val="28"/>
          <w:szCs w:val="28"/>
        </w:rPr>
        <w:t>Ban hành kèm theo Quyết định này Quy chế phối hợp giữa các cơ quan trong công tác thanh tra, kiểm tra, giám sát hoạt động kinh doanh theo phương thức đa cấp trên địa bàn tỉnh Hà Tĩnh.</w:t>
      </w:r>
      <w:bookmarkEnd w:id="3"/>
    </w:p>
    <w:p w14:paraId="3A1E035F" w14:textId="5622F4B2" w:rsidR="00534A59" w:rsidRPr="008E5F38" w:rsidRDefault="00F3494D" w:rsidP="002E542A">
      <w:pPr>
        <w:widowControl w:val="0"/>
        <w:spacing w:after="80"/>
        <w:ind w:firstLine="680"/>
        <w:jc w:val="both"/>
        <w:rPr>
          <w:sz w:val="28"/>
          <w:szCs w:val="28"/>
        </w:rPr>
      </w:pPr>
      <w:bookmarkStart w:id="4" w:name="dieu_2"/>
      <w:r w:rsidRPr="008E5F38">
        <w:rPr>
          <w:b/>
          <w:bCs/>
          <w:sz w:val="28"/>
          <w:szCs w:val="28"/>
        </w:rPr>
        <w:t xml:space="preserve">Điều 2. </w:t>
      </w:r>
      <w:bookmarkEnd w:id="4"/>
      <w:r w:rsidRPr="008E5F38">
        <w:rPr>
          <w:sz w:val="28"/>
          <w:szCs w:val="28"/>
        </w:rPr>
        <w:t xml:space="preserve">Quyết định này có hiệu lực kể từ ngày </w:t>
      </w:r>
      <w:r w:rsidR="00A63883">
        <w:rPr>
          <w:sz w:val="28"/>
          <w:szCs w:val="28"/>
          <w:lang w:val="en-GB"/>
        </w:rPr>
        <w:t>15</w:t>
      </w:r>
      <w:r w:rsidR="00FF4C33" w:rsidRPr="00476E4A">
        <w:rPr>
          <w:sz w:val="28"/>
          <w:szCs w:val="28"/>
        </w:rPr>
        <w:t>/</w:t>
      </w:r>
      <w:r w:rsidR="00A63883">
        <w:rPr>
          <w:sz w:val="28"/>
          <w:szCs w:val="28"/>
          <w:lang w:val="en-GB"/>
        </w:rPr>
        <w:t>8</w:t>
      </w:r>
      <w:r w:rsidR="00FF4C33" w:rsidRPr="00476E4A">
        <w:rPr>
          <w:sz w:val="28"/>
          <w:szCs w:val="28"/>
        </w:rPr>
        <w:t>/</w:t>
      </w:r>
      <w:r w:rsidRPr="008E5F38">
        <w:rPr>
          <w:sz w:val="28"/>
          <w:szCs w:val="28"/>
        </w:rPr>
        <w:t>2026</w:t>
      </w:r>
      <w:bookmarkStart w:id="5" w:name="dieu_3"/>
      <w:r w:rsidR="00FF4C33" w:rsidRPr="00476E4A">
        <w:rPr>
          <w:sz w:val="28"/>
          <w:szCs w:val="28"/>
        </w:rPr>
        <w:t xml:space="preserve"> và</w:t>
      </w:r>
      <w:r w:rsidRPr="008E5F38">
        <w:rPr>
          <w:sz w:val="28"/>
          <w:szCs w:val="28"/>
        </w:rPr>
        <w:t xml:space="preserve"> thay thế Quyết định số 23/2024/QĐ-UBND ngày 17/10/2024 của UBND tỉnh về ban hành Quy chế phối hợp quản lý nhà nước về hoạt động kinh doanh theo phương thức đa cấp trên địa bàn tỉnh Hà Tĩnh.</w:t>
      </w:r>
    </w:p>
    <w:bookmarkEnd w:id="5"/>
    <w:p w14:paraId="2C7437FE" w14:textId="77777777" w:rsidR="00534A59" w:rsidRPr="008E5F38" w:rsidRDefault="00F3494D" w:rsidP="002E542A">
      <w:pPr>
        <w:widowControl w:val="0"/>
        <w:spacing w:after="240"/>
        <w:ind w:firstLine="680"/>
        <w:jc w:val="both"/>
        <w:rPr>
          <w:sz w:val="28"/>
          <w:szCs w:val="28"/>
        </w:rPr>
      </w:pPr>
      <w:r w:rsidRPr="008E5F38">
        <w:rPr>
          <w:sz w:val="28"/>
          <w:szCs w:val="28"/>
        </w:rPr>
        <w:t>Chánh</w:t>
      </w:r>
      <w:r w:rsidRPr="008E5F38">
        <w:rPr>
          <w:spacing w:val="65"/>
          <w:sz w:val="28"/>
          <w:szCs w:val="28"/>
        </w:rPr>
        <w:t xml:space="preserve"> </w:t>
      </w:r>
      <w:r w:rsidRPr="008E5F38">
        <w:rPr>
          <w:sz w:val="28"/>
          <w:szCs w:val="28"/>
        </w:rPr>
        <w:t>Văn</w:t>
      </w:r>
      <w:r w:rsidRPr="008E5F38">
        <w:rPr>
          <w:spacing w:val="63"/>
          <w:sz w:val="28"/>
          <w:szCs w:val="28"/>
        </w:rPr>
        <w:t xml:space="preserve"> </w:t>
      </w:r>
      <w:r w:rsidRPr="008E5F38">
        <w:rPr>
          <w:sz w:val="28"/>
          <w:szCs w:val="28"/>
        </w:rPr>
        <w:t>phòng</w:t>
      </w:r>
      <w:r w:rsidRPr="008E5F38">
        <w:rPr>
          <w:spacing w:val="64"/>
          <w:sz w:val="28"/>
          <w:szCs w:val="28"/>
        </w:rPr>
        <w:t xml:space="preserve"> </w:t>
      </w:r>
      <w:r w:rsidRPr="008E5F38">
        <w:rPr>
          <w:sz w:val="28"/>
          <w:szCs w:val="28"/>
        </w:rPr>
        <w:t>UBND</w:t>
      </w:r>
      <w:r w:rsidRPr="008E5F38">
        <w:rPr>
          <w:spacing w:val="62"/>
          <w:sz w:val="28"/>
          <w:szCs w:val="28"/>
        </w:rPr>
        <w:t xml:space="preserve"> </w:t>
      </w:r>
      <w:r w:rsidR="00FF4C33">
        <w:rPr>
          <w:sz w:val="28"/>
          <w:szCs w:val="28"/>
        </w:rPr>
        <w:t>tỉnh</w:t>
      </w:r>
      <w:r w:rsidR="00FF4C33" w:rsidRPr="00476E4A">
        <w:rPr>
          <w:sz w:val="28"/>
          <w:szCs w:val="28"/>
        </w:rPr>
        <w:t>;</w:t>
      </w:r>
      <w:r w:rsidRPr="008E5F38">
        <w:rPr>
          <w:sz w:val="28"/>
          <w:szCs w:val="28"/>
        </w:rPr>
        <w:t xml:space="preserve"> Giám đốc (</w:t>
      </w:r>
      <w:r w:rsidR="00FF4C33" w:rsidRPr="00476E4A">
        <w:rPr>
          <w:sz w:val="28"/>
          <w:szCs w:val="28"/>
        </w:rPr>
        <w:t>T</w:t>
      </w:r>
      <w:r w:rsidRPr="008E5F38">
        <w:rPr>
          <w:sz w:val="28"/>
          <w:szCs w:val="28"/>
        </w:rPr>
        <w:t>hủ trưởng) các sở, ban, ngành</w:t>
      </w:r>
      <w:r w:rsidR="00FF4C33" w:rsidRPr="00476E4A">
        <w:rPr>
          <w:sz w:val="28"/>
          <w:szCs w:val="28"/>
        </w:rPr>
        <w:t xml:space="preserve"> cấp tỉnh</w:t>
      </w:r>
      <w:r w:rsidRPr="008E5F38">
        <w:rPr>
          <w:sz w:val="28"/>
          <w:szCs w:val="28"/>
        </w:rPr>
        <w:t xml:space="preserve">; </w:t>
      </w:r>
      <w:r w:rsidR="00FF4C33" w:rsidRPr="00476E4A">
        <w:rPr>
          <w:sz w:val="28"/>
          <w:szCs w:val="28"/>
        </w:rPr>
        <w:t>C</w:t>
      </w:r>
      <w:r w:rsidRPr="008E5F38">
        <w:rPr>
          <w:sz w:val="28"/>
          <w:szCs w:val="28"/>
        </w:rPr>
        <w:t xml:space="preserve">hủ tịch UBND các xã, phường và các tổ chức, cá nhân liên quan chịu trách nhiệm thi hành Quyết định này./.  </w:t>
      </w:r>
    </w:p>
    <w:p w14:paraId="0194D502" w14:textId="77777777" w:rsidR="00534A59" w:rsidRDefault="00534A59">
      <w:pPr>
        <w:widowControl w:val="0"/>
        <w:spacing w:before="60"/>
        <w:ind w:firstLine="567"/>
        <w:jc w:val="both"/>
        <w:rPr>
          <w:sz w:val="2"/>
          <w:szCs w:val="26"/>
        </w:rPr>
      </w:pPr>
    </w:p>
    <w:tbl>
      <w:tblPr>
        <w:tblW w:w="0" w:type="auto"/>
        <w:tblInd w:w="-142" w:type="dxa"/>
        <w:tblCellMar>
          <w:left w:w="0" w:type="dxa"/>
          <w:right w:w="0" w:type="dxa"/>
        </w:tblCellMar>
        <w:tblLook w:val="04A0" w:firstRow="1" w:lastRow="0" w:firstColumn="1" w:lastColumn="0" w:noHBand="0" w:noVBand="1"/>
      </w:tblPr>
      <w:tblGrid>
        <w:gridCol w:w="5387"/>
        <w:gridCol w:w="3969"/>
      </w:tblGrid>
      <w:tr w:rsidR="00534A59" w14:paraId="2FAB5D54" w14:textId="77777777" w:rsidTr="00F13561">
        <w:tc>
          <w:tcPr>
            <w:tcW w:w="5387" w:type="dxa"/>
            <w:tcMar>
              <w:top w:w="0" w:type="dxa"/>
              <w:left w:w="108" w:type="dxa"/>
              <w:bottom w:w="0" w:type="dxa"/>
              <w:right w:w="108" w:type="dxa"/>
            </w:tcMar>
          </w:tcPr>
          <w:p w14:paraId="45BC5703" w14:textId="329EFC98" w:rsidR="00534A59" w:rsidRPr="00476E4A" w:rsidRDefault="00F3494D">
            <w:pPr>
              <w:widowControl w:val="0"/>
              <w:tabs>
                <w:tab w:val="left" w:pos="176"/>
              </w:tabs>
              <w:autoSpaceDE w:val="0"/>
              <w:autoSpaceDN w:val="0"/>
              <w:spacing w:line="233" w:lineRule="exact"/>
              <w:rPr>
                <w:sz w:val="22"/>
                <w:szCs w:val="22"/>
              </w:rPr>
            </w:pPr>
            <w:r>
              <w:rPr>
                <w:b/>
                <w:bCs/>
                <w:i/>
                <w:iCs/>
              </w:rPr>
              <w:t>Nơi nhận:</w:t>
            </w:r>
            <w:r>
              <w:rPr>
                <w:b/>
                <w:bCs/>
                <w:i/>
                <w:iCs/>
              </w:rPr>
              <w:br/>
            </w:r>
            <w:r>
              <w:rPr>
                <w:sz w:val="22"/>
                <w:szCs w:val="22"/>
              </w:rPr>
              <w:t xml:space="preserve">- Như Điều </w:t>
            </w:r>
            <w:r w:rsidR="00C35733" w:rsidRPr="00476E4A">
              <w:rPr>
                <w:sz w:val="22"/>
                <w:szCs w:val="22"/>
              </w:rPr>
              <w:t>2</w:t>
            </w:r>
            <w:r>
              <w:rPr>
                <w:sz w:val="22"/>
                <w:szCs w:val="22"/>
              </w:rPr>
              <w:t>;</w:t>
            </w:r>
            <w:r>
              <w:rPr>
                <w:sz w:val="22"/>
                <w:szCs w:val="22"/>
              </w:rPr>
              <w:br/>
              <w:t>- Bộ Công Thương;</w:t>
            </w:r>
            <w:r>
              <w:rPr>
                <w:sz w:val="22"/>
                <w:szCs w:val="22"/>
              </w:rPr>
              <w:br/>
              <w:t xml:space="preserve">- Cục </w:t>
            </w:r>
            <w:r w:rsidR="00B4793A" w:rsidRPr="00476E4A">
              <w:rPr>
                <w:sz w:val="22"/>
                <w:szCs w:val="22"/>
              </w:rPr>
              <w:t>KTVB</w:t>
            </w:r>
            <w:r>
              <w:rPr>
                <w:sz w:val="22"/>
                <w:szCs w:val="22"/>
              </w:rPr>
              <w:t xml:space="preserve"> và </w:t>
            </w:r>
            <w:r w:rsidR="00B4793A" w:rsidRPr="00476E4A">
              <w:rPr>
                <w:sz w:val="22"/>
                <w:szCs w:val="22"/>
              </w:rPr>
              <w:t>TC</w:t>
            </w:r>
            <w:r>
              <w:rPr>
                <w:sz w:val="22"/>
                <w:szCs w:val="22"/>
              </w:rPr>
              <w:t>THPL, Bộ Tư pháp;</w:t>
            </w:r>
            <w:r>
              <w:rPr>
                <w:sz w:val="22"/>
                <w:szCs w:val="22"/>
              </w:rPr>
              <w:br/>
              <w:t>- C</w:t>
            </w:r>
            <w:r w:rsidR="00B4793A" w:rsidRPr="00476E4A">
              <w:rPr>
                <w:sz w:val="22"/>
                <w:szCs w:val="22"/>
              </w:rPr>
              <w:t>hủ tịch, c</w:t>
            </w:r>
            <w:r>
              <w:rPr>
                <w:sz w:val="22"/>
                <w:szCs w:val="22"/>
              </w:rPr>
              <w:t>ác PCT</w:t>
            </w:r>
            <w:r w:rsidR="00B4793A" w:rsidRPr="00476E4A">
              <w:rPr>
                <w:sz w:val="22"/>
                <w:szCs w:val="22"/>
              </w:rPr>
              <w:t xml:space="preserve"> </w:t>
            </w:r>
            <w:r>
              <w:rPr>
                <w:sz w:val="22"/>
                <w:szCs w:val="22"/>
              </w:rPr>
              <w:t>UBND tỉnh;</w:t>
            </w:r>
          </w:p>
          <w:p w14:paraId="6562EB26" w14:textId="77777777" w:rsidR="00157717" w:rsidRPr="00476E4A" w:rsidRDefault="00157717">
            <w:pPr>
              <w:widowControl w:val="0"/>
              <w:tabs>
                <w:tab w:val="left" w:pos="176"/>
              </w:tabs>
              <w:autoSpaceDE w:val="0"/>
              <w:autoSpaceDN w:val="0"/>
              <w:spacing w:line="233" w:lineRule="exact"/>
              <w:rPr>
                <w:sz w:val="22"/>
                <w:szCs w:val="22"/>
              </w:rPr>
            </w:pPr>
            <w:r w:rsidRPr="00476E4A">
              <w:rPr>
                <w:sz w:val="22"/>
                <w:szCs w:val="22"/>
              </w:rPr>
              <w:t xml:space="preserve">- </w:t>
            </w:r>
            <w:r w:rsidRPr="00476E4A">
              <w:rPr>
                <w:sz w:val="22"/>
              </w:rPr>
              <w:t>Ủy ban Mặt trận Tổ quốc</w:t>
            </w:r>
            <w:r>
              <w:rPr>
                <w:sz w:val="22"/>
              </w:rPr>
              <w:t xml:space="preserve"> tỉnh;</w:t>
            </w:r>
          </w:p>
          <w:p w14:paraId="1EE40D0A" w14:textId="77777777" w:rsidR="00B4793A" w:rsidRPr="00476E4A" w:rsidRDefault="00F3494D">
            <w:pPr>
              <w:widowControl w:val="0"/>
              <w:tabs>
                <w:tab w:val="left" w:pos="176"/>
              </w:tabs>
              <w:autoSpaceDE w:val="0"/>
              <w:autoSpaceDN w:val="0"/>
              <w:spacing w:line="233" w:lineRule="exact"/>
              <w:rPr>
                <w:sz w:val="22"/>
                <w:szCs w:val="22"/>
              </w:rPr>
            </w:pPr>
            <w:r>
              <w:rPr>
                <w:sz w:val="22"/>
                <w:szCs w:val="22"/>
              </w:rPr>
              <w:t>- Các sở, ban, n</w:t>
            </w:r>
            <w:r w:rsidR="00B4793A">
              <w:rPr>
                <w:sz w:val="22"/>
                <w:szCs w:val="22"/>
              </w:rPr>
              <w:t>gành</w:t>
            </w:r>
            <w:r w:rsidR="00B4793A" w:rsidRPr="00476E4A">
              <w:rPr>
                <w:sz w:val="22"/>
                <w:szCs w:val="22"/>
              </w:rPr>
              <w:t xml:space="preserve"> cấp tỉnh;</w:t>
            </w:r>
          </w:p>
          <w:p w14:paraId="2DD4F241" w14:textId="77777777" w:rsidR="00534A59" w:rsidRPr="00476E4A" w:rsidRDefault="00F3494D">
            <w:pPr>
              <w:widowControl w:val="0"/>
              <w:tabs>
                <w:tab w:val="left" w:pos="176"/>
              </w:tabs>
              <w:autoSpaceDE w:val="0"/>
              <w:autoSpaceDN w:val="0"/>
              <w:spacing w:line="233" w:lineRule="exact"/>
              <w:rPr>
                <w:sz w:val="22"/>
                <w:szCs w:val="22"/>
              </w:rPr>
            </w:pPr>
            <w:r>
              <w:rPr>
                <w:sz w:val="22"/>
                <w:szCs w:val="22"/>
              </w:rPr>
              <w:t>- Báo và Phát thanh, truyền hình Hà Tĩnh;</w:t>
            </w:r>
          </w:p>
          <w:p w14:paraId="5D5E753D" w14:textId="77777777" w:rsidR="00B4793A" w:rsidRPr="00476E4A" w:rsidRDefault="00B4793A">
            <w:pPr>
              <w:widowControl w:val="0"/>
              <w:tabs>
                <w:tab w:val="left" w:pos="176"/>
              </w:tabs>
              <w:autoSpaceDE w:val="0"/>
              <w:autoSpaceDN w:val="0"/>
              <w:spacing w:line="233" w:lineRule="exact"/>
              <w:rPr>
                <w:sz w:val="22"/>
                <w:szCs w:val="22"/>
              </w:rPr>
            </w:pPr>
            <w:r w:rsidRPr="00476E4A">
              <w:rPr>
                <w:sz w:val="22"/>
                <w:szCs w:val="22"/>
              </w:rPr>
              <w:t>- UBND các xã, phường;</w:t>
            </w:r>
          </w:p>
          <w:p w14:paraId="0BC485E5" w14:textId="77777777" w:rsidR="00534A59" w:rsidRPr="00476E4A" w:rsidRDefault="00F3494D">
            <w:pPr>
              <w:widowControl w:val="0"/>
              <w:tabs>
                <w:tab w:val="left" w:pos="176"/>
              </w:tabs>
              <w:autoSpaceDE w:val="0"/>
              <w:autoSpaceDN w:val="0"/>
              <w:spacing w:line="233" w:lineRule="exact"/>
              <w:rPr>
                <w:sz w:val="22"/>
                <w:szCs w:val="22"/>
              </w:rPr>
            </w:pPr>
            <w:r>
              <w:rPr>
                <w:sz w:val="22"/>
                <w:szCs w:val="22"/>
              </w:rPr>
              <w:t xml:space="preserve">- </w:t>
            </w:r>
            <w:r w:rsidR="00B4793A" w:rsidRPr="00476E4A">
              <w:rPr>
                <w:sz w:val="22"/>
                <w:szCs w:val="22"/>
              </w:rPr>
              <w:t>Phó CVP theo dõi lĩnh vực;</w:t>
            </w:r>
          </w:p>
          <w:p w14:paraId="0D5168C7" w14:textId="77777777" w:rsidR="00534A59" w:rsidRDefault="00F3494D">
            <w:pPr>
              <w:rPr>
                <w:spacing w:val="-5"/>
                <w:sz w:val="22"/>
                <w:szCs w:val="22"/>
              </w:rPr>
            </w:pPr>
            <w:r>
              <w:rPr>
                <w:spacing w:val="-5"/>
                <w:sz w:val="22"/>
                <w:szCs w:val="22"/>
              </w:rPr>
              <w:t xml:space="preserve">- </w:t>
            </w:r>
            <w:r>
              <w:rPr>
                <w:sz w:val="22"/>
                <w:szCs w:val="22"/>
              </w:rPr>
              <w:t>Trung tâm T</w:t>
            </w:r>
            <w:r w:rsidR="00B4793A" w:rsidRPr="00476E4A">
              <w:rPr>
                <w:sz w:val="22"/>
                <w:szCs w:val="22"/>
              </w:rPr>
              <w:t xml:space="preserve">T và XTHTĐT </w:t>
            </w:r>
            <w:r>
              <w:rPr>
                <w:sz w:val="22"/>
                <w:szCs w:val="22"/>
              </w:rPr>
              <w:t>tỉnh</w:t>
            </w:r>
            <w:r>
              <w:rPr>
                <w:spacing w:val="-5"/>
                <w:sz w:val="22"/>
                <w:szCs w:val="22"/>
              </w:rPr>
              <w:t>;</w:t>
            </w:r>
          </w:p>
          <w:p w14:paraId="072D51D2" w14:textId="77777777" w:rsidR="00534A59" w:rsidRDefault="00F3494D">
            <w:pPr>
              <w:rPr>
                <w:sz w:val="22"/>
              </w:rPr>
            </w:pPr>
            <w:r>
              <w:rPr>
                <w:spacing w:val="-5"/>
                <w:sz w:val="22"/>
                <w:lang w:val="en-US"/>
              </w:rPr>
              <w:t xml:space="preserve">- </w:t>
            </w:r>
            <w:r>
              <w:rPr>
                <w:sz w:val="22"/>
                <w:szCs w:val="22"/>
              </w:rPr>
              <w:t xml:space="preserve">Lưu: VT, </w:t>
            </w:r>
            <w:r>
              <w:rPr>
                <w:sz w:val="22"/>
                <w:szCs w:val="22"/>
                <w:lang w:val="en-US"/>
              </w:rPr>
              <w:t>KT, KT</w:t>
            </w:r>
            <w:r>
              <w:rPr>
                <w:sz w:val="22"/>
                <w:szCs w:val="22"/>
                <w:vertAlign w:val="subscript"/>
                <w:lang w:val="en-US"/>
              </w:rPr>
              <w:t>2</w:t>
            </w:r>
            <w:r>
              <w:rPr>
                <w:sz w:val="22"/>
                <w:szCs w:val="22"/>
              </w:rPr>
              <w:t>.</w:t>
            </w:r>
          </w:p>
        </w:tc>
        <w:tc>
          <w:tcPr>
            <w:tcW w:w="3969" w:type="dxa"/>
            <w:tcMar>
              <w:top w:w="0" w:type="dxa"/>
              <w:left w:w="108" w:type="dxa"/>
              <w:bottom w:w="0" w:type="dxa"/>
              <w:right w:w="108" w:type="dxa"/>
            </w:tcMar>
          </w:tcPr>
          <w:p w14:paraId="70A88941" w14:textId="77777777" w:rsidR="00860DFC" w:rsidRPr="00476E4A" w:rsidRDefault="00F3494D">
            <w:pPr>
              <w:jc w:val="center"/>
              <w:rPr>
                <w:sz w:val="28"/>
                <w:szCs w:val="28"/>
              </w:rPr>
            </w:pPr>
            <w:r w:rsidRPr="00860DFC">
              <w:rPr>
                <w:b/>
                <w:bCs/>
                <w:sz w:val="26"/>
                <w:szCs w:val="28"/>
              </w:rPr>
              <w:t>TM. ỦY BAN NHÂN DÂN</w:t>
            </w:r>
            <w:r w:rsidRPr="00860DFC">
              <w:rPr>
                <w:b/>
                <w:bCs/>
                <w:sz w:val="26"/>
                <w:szCs w:val="28"/>
              </w:rPr>
              <w:br/>
              <w:t>KT. CHỦ TỊCH</w:t>
            </w:r>
            <w:r w:rsidRPr="00860DFC">
              <w:rPr>
                <w:sz w:val="26"/>
                <w:szCs w:val="28"/>
              </w:rPr>
              <w:br/>
            </w:r>
            <w:r w:rsidRPr="00860DFC">
              <w:rPr>
                <w:b/>
                <w:bCs/>
                <w:sz w:val="26"/>
                <w:szCs w:val="28"/>
              </w:rPr>
              <w:t>PHÓ CHỦ TỊCH</w:t>
            </w:r>
            <w:r>
              <w:rPr>
                <w:sz w:val="28"/>
                <w:szCs w:val="28"/>
              </w:rPr>
              <w:br/>
            </w:r>
          </w:p>
          <w:p w14:paraId="0CA663A6" w14:textId="77777777" w:rsidR="00860DFC" w:rsidRPr="00476E4A" w:rsidRDefault="00860DFC">
            <w:pPr>
              <w:jc w:val="center"/>
              <w:rPr>
                <w:sz w:val="82"/>
                <w:szCs w:val="28"/>
              </w:rPr>
            </w:pPr>
          </w:p>
          <w:p w14:paraId="66499378" w14:textId="77777777" w:rsidR="00534A59" w:rsidRPr="00860DFC" w:rsidRDefault="00F3494D" w:rsidP="00F13561">
            <w:pPr>
              <w:jc w:val="center"/>
              <w:rPr>
                <w:b/>
                <w:vanish/>
                <w:sz w:val="28"/>
                <w:lang w:val="en-GB"/>
              </w:rPr>
            </w:pPr>
            <w:r>
              <w:rPr>
                <w:sz w:val="28"/>
                <w:szCs w:val="28"/>
              </w:rPr>
              <w:br/>
            </w:r>
            <w:r w:rsidR="00860DFC" w:rsidRPr="00860DFC">
              <w:rPr>
                <w:b/>
                <w:sz w:val="28"/>
                <w:szCs w:val="28"/>
                <w:lang w:val="en-GB"/>
              </w:rPr>
              <w:t>Hồ Huy Thành</w:t>
            </w:r>
          </w:p>
        </w:tc>
      </w:tr>
    </w:tbl>
    <w:p w14:paraId="5C282738" w14:textId="77777777" w:rsidR="00534A59" w:rsidRDefault="00534A59">
      <w:pPr>
        <w:rPr>
          <w:sz w:val="12"/>
          <w:szCs w:val="12"/>
        </w:rPr>
      </w:pPr>
    </w:p>
    <w:tbl>
      <w:tblPr>
        <w:tblW w:w="0" w:type="auto"/>
        <w:tblInd w:w="142" w:type="dxa"/>
        <w:tblCellMar>
          <w:left w:w="0" w:type="dxa"/>
          <w:right w:w="0" w:type="dxa"/>
        </w:tblCellMar>
        <w:tblLook w:val="01E0" w:firstRow="1" w:lastRow="1" w:firstColumn="1" w:lastColumn="1" w:noHBand="0" w:noVBand="0"/>
      </w:tblPr>
      <w:tblGrid>
        <w:gridCol w:w="3225"/>
        <w:gridCol w:w="5705"/>
      </w:tblGrid>
      <w:tr w:rsidR="00534A59" w14:paraId="5EE6A2F7" w14:textId="77777777">
        <w:trPr>
          <w:trHeight w:val="709"/>
        </w:trPr>
        <w:tc>
          <w:tcPr>
            <w:tcW w:w="3371" w:type="dxa"/>
            <w:hideMark/>
          </w:tcPr>
          <w:p w14:paraId="0B758908" w14:textId="77777777" w:rsidR="00534A59" w:rsidRDefault="00F3494D">
            <w:pPr>
              <w:widowControl w:val="0"/>
              <w:autoSpaceDE w:val="0"/>
              <w:autoSpaceDN w:val="0"/>
              <w:spacing w:line="287" w:lineRule="exact"/>
              <w:jc w:val="center"/>
              <w:rPr>
                <w:b/>
                <w:sz w:val="26"/>
              </w:rPr>
            </w:pPr>
            <w:r>
              <w:rPr>
                <w:b/>
                <w:sz w:val="26"/>
              </w:rPr>
              <w:t>ỦY</w:t>
            </w:r>
            <w:r>
              <w:rPr>
                <w:b/>
                <w:spacing w:val="-9"/>
                <w:sz w:val="26"/>
              </w:rPr>
              <w:t xml:space="preserve"> </w:t>
            </w:r>
            <w:r>
              <w:rPr>
                <w:b/>
                <w:sz w:val="26"/>
              </w:rPr>
              <w:t>BAN</w:t>
            </w:r>
            <w:r>
              <w:rPr>
                <w:b/>
                <w:spacing w:val="-6"/>
                <w:sz w:val="26"/>
              </w:rPr>
              <w:t xml:space="preserve"> </w:t>
            </w:r>
            <w:r>
              <w:rPr>
                <w:b/>
                <w:sz w:val="26"/>
              </w:rPr>
              <w:t>NHÂN</w:t>
            </w:r>
            <w:r>
              <w:rPr>
                <w:b/>
                <w:spacing w:val="-5"/>
                <w:sz w:val="26"/>
              </w:rPr>
              <w:t xml:space="preserve"> DÂN</w:t>
            </w:r>
          </w:p>
          <w:p w14:paraId="3716AAC9" w14:textId="77777777" w:rsidR="00534A59" w:rsidRDefault="00F3494D">
            <w:pPr>
              <w:widowControl w:val="0"/>
              <w:autoSpaceDE w:val="0"/>
              <w:autoSpaceDN w:val="0"/>
              <w:spacing w:line="292" w:lineRule="exact"/>
              <w:ind w:left="3"/>
              <w:jc w:val="center"/>
              <w:rPr>
                <w:b/>
                <w:sz w:val="26"/>
              </w:rPr>
            </w:pPr>
            <w:r>
              <w:rPr>
                <w:noProof/>
                <w:sz w:val="22"/>
                <w:lang w:val="en-GB" w:eastAsia="en-GB"/>
              </w:rPr>
              <mc:AlternateContent>
                <mc:Choice Requires="wps">
                  <w:drawing>
                    <wp:anchor distT="0" distB="0" distL="114300" distR="114300" simplePos="0" relativeHeight="251666432" behindDoc="0" locked="0" layoutInCell="1" allowOverlap="1" wp14:anchorId="7EC669DF" wp14:editId="1CD88F78">
                      <wp:simplePos x="0" y="0"/>
                      <wp:positionH relativeFrom="column">
                        <wp:posOffset>697865</wp:posOffset>
                      </wp:positionH>
                      <wp:positionV relativeFrom="paragraph">
                        <wp:posOffset>220345</wp:posOffset>
                      </wp:positionV>
                      <wp:extent cx="720090" cy="0"/>
                      <wp:effectExtent l="0" t="0" r="0" b="0"/>
                      <wp:wrapNone/>
                      <wp:docPr id="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F2D36" id="Straight Arrow Connector 8" o:spid="_x0000_s1026" type="#_x0000_t32" style="position:absolute;margin-left:54.95pt;margin-top:17.35pt;width:5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"/>
                  </w:pict>
                </mc:Fallback>
              </mc:AlternateContent>
            </w:r>
            <w:r>
              <w:rPr>
                <w:b/>
                <w:sz w:val="26"/>
              </w:rPr>
              <w:t>TỈNH</w:t>
            </w:r>
            <w:r>
              <w:rPr>
                <w:b/>
                <w:spacing w:val="-9"/>
                <w:sz w:val="26"/>
              </w:rPr>
              <w:t xml:space="preserve"> </w:t>
            </w:r>
            <w:r>
              <w:rPr>
                <w:b/>
                <w:sz w:val="26"/>
              </w:rPr>
              <w:t>HÀ TĨNH</w:t>
            </w:r>
          </w:p>
        </w:tc>
        <w:tc>
          <w:tcPr>
            <w:tcW w:w="5989" w:type="dxa"/>
            <w:hideMark/>
          </w:tcPr>
          <w:p w14:paraId="7BA2A14E" w14:textId="77777777" w:rsidR="00534A59" w:rsidRDefault="00F3494D">
            <w:pPr>
              <w:widowControl w:val="0"/>
              <w:autoSpaceDE w:val="0"/>
              <w:autoSpaceDN w:val="0"/>
              <w:spacing w:line="286" w:lineRule="exact"/>
              <w:ind w:left="38" w:right="4"/>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291327B2" w14:textId="77777777" w:rsidR="00534A59" w:rsidRDefault="00F3494D">
            <w:pPr>
              <w:widowControl w:val="0"/>
              <w:autoSpaceDE w:val="0"/>
              <w:autoSpaceDN w:val="0"/>
              <w:spacing w:line="293" w:lineRule="exact"/>
              <w:ind w:left="38"/>
              <w:jc w:val="center"/>
              <w:rPr>
                <w:b/>
                <w:sz w:val="28"/>
              </w:rPr>
            </w:pPr>
            <w:r>
              <w:rPr>
                <w:noProof/>
                <w:sz w:val="22"/>
                <w:lang w:val="en-GB" w:eastAsia="en-GB"/>
              </w:rPr>
              <mc:AlternateContent>
                <mc:Choice Requires="wps">
                  <w:drawing>
                    <wp:anchor distT="0" distB="0" distL="114300" distR="114300" simplePos="0" relativeHeight="251667456" behindDoc="0" locked="0" layoutInCell="1" allowOverlap="1" wp14:anchorId="3B04A105" wp14:editId="3BA22006">
                      <wp:simplePos x="0" y="0"/>
                      <wp:positionH relativeFrom="column">
                        <wp:posOffset>908050</wp:posOffset>
                      </wp:positionH>
                      <wp:positionV relativeFrom="paragraph">
                        <wp:posOffset>213360</wp:posOffset>
                      </wp:positionV>
                      <wp:extent cx="1979930" cy="0"/>
                      <wp:effectExtent l="0" t="0" r="0" b="0"/>
                      <wp:wrapNone/>
                      <wp:docPr id="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25B77" id="Straight Arrow Connector 9" o:spid="_x0000_s1026" type="#_x0000_t32" style="position:absolute;margin-left:71.5pt;margin-top:16.8pt;width:155.9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"/>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bl>
    <w:p w14:paraId="5106CCA0" w14:textId="77777777" w:rsidR="00534A59" w:rsidRDefault="00534A59">
      <w:pPr>
        <w:widowControl w:val="0"/>
        <w:spacing w:after="120"/>
        <w:jc w:val="center"/>
        <w:rPr>
          <w:b/>
          <w:bCs/>
          <w:sz w:val="28"/>
          <w:szCs w:val="28"/>
          <w:lang w:val="en-US"/>
        </w:rPr>
      </w:pPr>
    </w:p>
    <w:p w14:paraId="0CE4E960" w14:textId="77777777" w:rsidR="00534A59" w:rsidRPr="00F13561" w:rsidRDefault="00534A59">
      <w:pPr>
        <w:widowControl w:val="0"/>
        <w:jc w:val="center"/>
        <w:rPr>
          <w:b/>
          <w:bCs/>
          <w:sz w:val="10"/>
          <w:szCs w:val="28"/>
          <w:lang w:val="en-US"/>
        </w:rPr>
      </w:pPr>
    </w:p>
    <w:p w14:paraId="44D9B3C8" w14:textId="77777777" w:rsidR="00534A59" w:rsidRDefault="00F3494D">
      <w:pPr>
        <w:widowControl w:val="0"/>
        <w:jc w:val="center"/>
        <w:rPr>
          <w:b/>
          <w:bCs/>
          <w:sz w:val="28"/>
          <w:szCs w:val="28"/>
          <w:lang w:val="en-US"/>
        </w:rPr>
      </w:pPr>
      <w:r>
        <w:rPr>
          <w:b/>
          <w:bCs/>
          <w:sz w:val="28"/>
          <w:szCs w:val="28"/>
        </w:rPr>
        <w:t>QUY CHẾ</w:t>
      </w:r>
      <w:bookmarkEnd w:id="0"/>
    </w:p>
    <w:p w14:paraId="6ED2EA6D" w14:textId="77777777" w:rsidR="00534A59" w:rsidRDefault="00F3494D">
      <w:pPr>
        <w:widowControl w:val="0"/>
        <w:jc w:val="center"/>
        <w:rPr>
          <w:b/>
          <w:bCs/>
          <w:sz w:val="28"/>
          <w:szCs w:val="28"/>
          <w:lang w:val="en-US"/>
        </w:rPr>
      </w:pPr>
      <w:r>
        <w:rPr>
          <w:b/>
          <w:bCs/>
          <w:sz w:val="28"/>
          <w:szCs w:val="28"/>
          <w:lang w:val="en-US"/>
        </w:rPr>
        <w:t>P</w:t>
      </w:r>
      <w:r>
        <w:rPr>
          <w:b/>
          <w:bCs/>
          <w:sz w:val="28"/>
          <w:szCs w:val="28"/>
        </w:rPr>
        <w:t xml:space="preserve">hối hợp </w:t>
      </w:r>
      <w:r>
        <w:rPr>
          <w:b/>
          <w:bCs/>
          <w:sz w:val="28"/>
          <w:szCs w:val="28"/>
          <w:lang w:val="en-US"/>
        </w:rPr>
        <w:t xml:space="preserve">giữa các cơ quan liên quan </w:t>
      </w:r>
      <w:r>
        <w:rPr>
          <w:b/>
          <w:bCs/>
          <w:sz w:val="28"/>
          <w:szCs w:val="28"/>
        </w:rPr>
        <w:t xml:space="preserve">trong công tác thanh tra, </w:t>
      </w:r>
    </w:p>
    <w:p w14:paraId="2C785195" w14:textId="77777777" w:rsidR="00534A59" w:rsidRDefault="00F3494D">
      <w:pPr>
        <w:widowControl w:val="0"/>
        <w:jc w:val="center"/>
        <w:rPr>
          <w:b/>
          <w:bCs/>
          <w:sz w:val="28"/>
          <w:szCs w:val="28"/>
          <w:lang w:val="en-US"/>
        </w:rPr>
      </w:pPr>
      <w:r>
        <w:rPr>
          <w:b/>
          <w:bCs/>
          <w:sz w:val="28"/>
          <w:szCs w:val="28"/>
        </w:rPr>
        <w:t xml:space="preserve">kiểm tra, giám sát hoạt động kinh doanh theo phương thức đa cấp </w:t>
      </w:r>
    </w:p>
    <w:p w14:paraId="1EDE8FE2" w14:textId="77777777" w:rsidR="00534A59" w:rsidRDefault="00F3494D">
      <w:pPr>
        <w:widowControl w:val="0"/>
        <w:jc w:val="center"/>
        <w:rPr>
          <w:i/>
          <w:iCs/>
          <w:sz w:val="28"/>
          <w:szCs w:val="28"/>
          <w:lang w:val="en-US"/>
        </w:rPr>
      </w:pPr>
      <w:r>
        <w:rPr>
          <w:b/>
          <w:bCs/>
          <w:noProof/>
          <w:sz w:val="28"/>
          <w:szCs w:val="28"/>
          <w:lang w:val="en-GB" w:eastAsia="en-GB"/>
          <w14:ligatures w14:val="standardContextual"/>
        </w:rPr>
        <mc:AlternateContent>
          <mc:Choice Requires="wps">
            <w:drawing>
              <wp:anchor distT="0" distB="0" distL="114300" distR="114300" simplePos="0" relativeHeight="251669504" behindDoc="0" locked="0" layoutInCell="1" allowOverlap="1" wp14:anchorId="4AC6163A" wp14:editId="2C4F8EFB">
                <wp:simplePos x="0" y="0"/>
                <wp:positionH relativeFrom="column">
                  <wp:posOffset>2145800</wp:posOffset>
                </wp:positionH>
                <wp:positionV relativeFrom="paragraph">
                  <wp:posOffset>281242</wp:posOffset>
                </wp:positionV>
                <wp:extent cx="1772948"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772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9D7C0"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5pt,22.15pt" to="308.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" strokecolor="black [3200]" strokeweight=".5pt">
                <v:stroke joinstyle="miter"/>
              </v:line>
            </w:pict>
          </mc:Fallback>
        </mc:AlternateContent>
      </w:r>
      <w:r>
        <w:rPr>
          <w:b/>
          <w:bCs/>
          <w:sz w:val="28"/>
          <w:szCs w:val="28"/>
        </w:rPr>
        <w:t>trên địa bàn tỉnh Hà Tĩnh</w:t>
      </w:r>
      <w:r>
        <w:rPr>
          <w:sz w:val="28"/>
          <w:szCs w:val="28"/>
        </w:rPr>
        <w:br/>
      </w:r>
    </w:p>
    <w:p w14:paraId="5B4280E8" w14:textId="14A69F67" w:rsidR="00350CFA" w:rsidRDefault="00F3494D">
      <w:pPr>
        <w:widowControl w:val="0"/>
        <w:jc w:val="center"/>
        <w:rPr>
          <w:i/>
          <w:iCs/>
          <w:sz w:val="28"/>
          <w:szCs w:val="28"/>
          <w:lang w:val="en-GB"/>
        </w:rPr>
      </w:pPr>
      <w:bookmarkStart w:id="6" w:name="chuong_1"/>
      <w:r>
        <w:rPr>
          <w:i/>
          <w:iCs/>
          <w:sz w:val="28"/>
          <w:szCs w:val="28"/>
          <w:lang w:val="en-US"/>
        </w:rPr>
        <w:t>(</w:t>
      </w:r>
      <w:r w:rsidR="00E240A2">
        <w:rPr>
          <w:i/>
          <w:iCs/>
          <w:sz w:val="28"/>
          <w:szCs w:val="28"/>
          <w:lang w:val="en-US"/>
        </w:rPr>
        <w:t>Ban hành k</w:t>
      </w:r>
      <w:r>
        <w:rPr>
          <w:i/>
          <w:iCs/>
          <w:sz w:val="28"/>
          <w:szCs w:val="28"/>
        </w:rPr>
        <w:t xml:space="preserve">èm theo Quyết định số </w:t>
      </w:r>
      <w:r w:rsidR="00DE111A">
        <w:rPr>
          <w:i/>
          <w:iCs/>
          <w:sz w:val="28"/>
          <w:szCs w:val="28"/>
          <w:lang w:val="en-US"/>
        </w:rPr>
        <w:t xml:space="preserve">     /</w:t>
      </w:r>
      <w:r>
        <w:rPr>
          <w:i/>
          <w:iCs/>
          <w:sz w:val="28"/>
          <w:szCs w:val="28"/>
        </w:rPr>
        <w:t xml:space="preserve">2026/QĐ-UBND ngày </w:t>
      </w:r>
      <w:r w:rsidR="00DE111A">
        <w:rPr>
          <w:i/>
          <w:iCs/>
          <w:sz w:val="28"/>
          <w:szCs w:val="28"/>
          <w:lang w:val="en-US"/>
        </w:rPr>
        <w:t xml:space="preserve">   </w:t>
      </w:r>
      <w:r>
        <w:rPr>
          <w:i/>
          <w:iCs/>
          <w:sz w:val="28"/>
          <w:szCs w:val="28"/>
        </w:rPr>
        <w:t>/</w:t>
      </w:r>
      <w:r w:rsidR="00DE111A">
        <w:rPr>
          <w:i/>
          <w:iCs/>
          <w:sz w:val="28"/>
          <w:szCs w:val="28"/>
          <w:lang w:val="en-US"/>
        </w:rPr>
        <w:t xml:space="preserve">    </w:t>
      </w:r>
      <w:r>
        <w:rPr>
          <w:i/>
          <w:iCs/>
          <w:sz w:val="28"/>
          <w:szCs w:val="28"/>
        </w:rPr>
        <w:t xml:space="preserve">/2026 </w:t>
      </w:r>
    </w:p>
    <w:p w14:paraId="215819C7" w14:textId="77777777" w:rsidR="00534A59" w:rsidRDefault="00F3494D">
      <w:pPr>
        <w:widowControl w:val="0"/>
        <w:jc w:val="center"/>
        <w:rPr>
          <w:i/>
          <w:iCs/>
          <w:sz w:val="28"/>
          <w:szCs w:val="28"/>
          <w:lang w:val="en-US"/>
        </w:rPr>
      </w:pPr>
      <w:r>
        <w:rPr>
          <w:i/>
          <w:iCs/>
          <w:sz w:val="28"/>
          <w:szCs w:val="28"/>
        </w:rPr>
        <w:t>của Ủy ban nhân dân tỉnh</w:t>
      </w:r>
      <w:r>
        <w:rPr>
          <w:i/>
          <w:iCs/>
          <w:sz w:val="28"/>
          <w:szCs w:val="28"/>
          <w:lang w:val="en-US"/>
        </w:rPr>
        <w:t>)</w:t>
      </w:r>
    </w:p>
    <w:p w14:paraId="4BE1A46F" w14:textId="77777777" w:rsidR="00534A59" w:rsidRPr="00EF7500" w:rsidRDefault="00534A59">
      <w:pPr>
        <w:widowControl w:val="0"/>
        <w:jc w:val="center"/>
        <w:rPr>
          <w:b/>
          <w:bCs/>
          <w:sz w:val="38"/>
          <w:szCs w:val="28"/>
          <w:lang w:val="en-US"/>
        </w:rPr>
      </w:pPr>
    </w:p>
    <w:p w14:paraId="2A6E188F" w14:textId="77777777" w:rsidR="00534A59" w:rsidRPr="000A76BF" w:rsidRDefault="00F3494D" w:rsidP="00B837A3">
      <w:pPr>
        <w:widowControl w:val="0"/>
        <w:jc w:val="center"/>
        <w:rPr>
          <w:sz w:val="28"/>
          <w:szCs w:val="28"/>
        </w:rPr>
      </w:pPr>
      <w:r w:rsidRPr="000A76BF">
        <w:rPr>
          <w:b/>
          <w:bCs/>
          <w:sz w:val="28"/>
          <w:szCs w:val="28"/>
        </w:rPr>
        <w:t>Chương I</w:t>
      </w:r>
      <w:bookmarkEnd w:id="6"/>
    </w:p>
    <w:p w14:paraId="5CB0DE72" w14:textId="77777777" w:rsidR="00534A59" w:rsidRDefault="00F3494D" w:rsidP="00B837A3">
      <w:pPr>
        <w:widowControl w:val="0"/>
        <w:jc w:val="center"/>
        <w:rPr>
          <w:b/>
          <w:bCs/>
          <w:sz w:val="28"/>
          <w:szCs w:val="28"/>
          <w:lang w:val="en-GB"/>
        </w:rPr>
      </w:pPr>
      <w:bookmarkStart w:id="7" w:name="chuong_1_name"/>
      <w:r w:rsidRPr="000A76BF">
        <w:rPr>
          <w:b/>
          <w:bCs/>
          <w:sz w:val="28"/>
          <w:szCs w:val="28"/>
        </w:rPr>
        <w:t>QUY ĐỊNH CHUNG</w:t>
      </w:r>
      <w:bookmarkEnd w:id="7"/>
    </w:p>
    <w:p w14:paraId="0852939C" w14:textId="77777777" w:rsidR="000A76BF" w:rsidRPr="000A76BF" w:rsidRDefault="000A76BF" w:rsidP="00B837A3">
      <w:pPr>
        <w:widowControl w:val="0"/>
        <w:jc w:val="center"/>
        <w:rPr>
          <w:sz w:val="28"/>
          <w:szCs w:val="28"/>
          <w:lang w:val="en-GB"/>
        </w:rPr>
      </w:pPr>
    </w:p>
    <w:p w14:paraId="62F57321" w14:textId="77777777" w:rsidR="00534A59" w:rsidRPr="000A76BF" w:rsidRDefault="00F3494D" w:rsidP="000A76BF">
      <w:pPr>
        <w:widowControl w:val="0"/>
        <w:spacing w:after="120"/>
        <w:ind w:firstLine="680"/>
        <w:jc w:val="both"/>
        <w:rPr>
          <w:sz w:val="28"/>
          <w:szCs w:val="28"/>
        </w:rPr>
      </w:pPr>
      <w:bookmarkStart w:id="8" w:name="dieu_1_1"/>
      <w:r w:rsidRPr="000A76BF">
        <w:rPr>
          <w:b/>
          <w:bCs/>
          <w:sz w:val="28"/>
          <w:szCs w:val="28"/>
        </w:rPr>
        <w:t>Điều 1. Phạm vi điều chỉnh</w:t>
      </w:r>
      <w:bookmarkEnd w:id="8"/>
    </w:p>
    <w:p w14:paraId="7D4EA050" w14:textId="77777777" w:rsidR="00534A59" w:rsidRPr="000A76BF" w:rsidRDefault="00F3494D" w:rsidP="000A76BF">
      <w:pPr>
        <w:widowControl w:val="0"/>
        <w:spacing w:after="120"/>
        <w:ind w:firstLine="680"/>
        <w:jc w:val="both"/>
        <w:rPr>
          <w:sz w:val="28"/>
          <w:szCs w:val="28"/>
        </w:rPr>
      </w:pPr>
      <w:r w:rsidRPr="000A76BF">
        <w:rPr>
          <w:sz w:val="28"/>
          <w:szCs w:val="28"/>
          <w:shd w:val="clear" w:color="auto" w:fill="FFFFFF"/>
        </w:rPr>
        <w:t xml:space="preserve">Quy chế này quy định nguyên tắc, nội dung, phương thức, trách nhiệm phối hợp </w:t>
      </w:r>
      <w:r w:rsidRPr="000A76BF">
        <w:rPr>
          <w:sz w:val="28"/>
          <w:szCs w:val="28"/>
        </w:rPr>
        <w:t>giữa các cơ quan liên quan</w:t>
      </w:r>
      <w:r w:rsidRPr="000A76BF">
        <w:rPr>
          <w:sz w:val="28"/>
          <w:szCs w:val="28"/>
          <w:shd w:val="clear" w:color="auto" w:fill="FFFFFF"/>
        </w:rPr>
        <w:t xml:space="preserve"> trong công tác thanh tra, kiểm tra, giám sát hoạt động kinh doanh theo phương thức đa cấp trên địa bàn tỉnh</w:t>
      </w:r>
      <w:r w:rsidRPr="000A76BF">
        <w:rPr>
          <w:b/>
          <w:bCs/>
          <w:sz w:val="28"/>
          <w:szCs w:val="28"/>
        </w:rPr>
        <w:t xml:space="preserve"> </w:t>
      </w:r>
      <w:r w:rsidRPr="000A76BF">
        <w:rPr>
          <w:sz w:val="28"/>
          <w:szCs w:val="28"/>
        </w:rPr>
        <w:t>Hà Tĩnh.</w:t>
      </w:r>
    </w:p>
    <w:p w14:paraId="4C690969" w14:textId="77777777" w:rsidR="00534A59" w:rsidRPr="000A76BF" w:rsidRDefault="00F3494D" w:rsidP="000A76BF">
      <w:pPr>
        <w:widowControl w:val="0"/>
        <w:spacing w:after="120"/>
        <w:ind w:firstLine="680"/>
        <w:jc w:val="both"/>
        <w:rPr>
          <w:sz w:val="28"/>
          <w:szCs w:val="28"/>
        </w:rPr>
      </w:pPr>
      <w:bookmarkStart w:id="9" w:name="dieu_2_1"/>
      <w:r w:rsidRPr="000A76BF">
        <w:rPr>
          <w:b/>
          <w:bCs/>
          <w:sz w:val="28"/>
          <w:szCs w:val="28"/>
        </w:rPr>
        <w:t>Điều 2. Đối tượng áp dụng</w:t>
      </w:r>
      <w:bookmarkEnd w:id="9"/>
    </w:p>
    <w:p w14:paraId="749ACDCB"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1. Các sở, ban, ngành; UBND các xã, phường và các cơ quan, tổ chức, đơn vị, cá nhân có liên quan trong công tác thanh tra, kiểm tra, giám sát hoạt động kinh doanh theo phương thức đa cấp trên địa bàn tỉnh;</w:t>
      </w:r>
    </w:p>
    <w:p w14:paraId="71D5DDFA"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2. Tổ chức, cá nhân khác có liên quan đến hoạt động kinh doanh theo phương thức đa cấp.</w:t>
      </w:r>
    </w:p>
    <w:p w14:paraId="34B1BC21" w14:textId="77777777" w:rsidR="00534A59" w:rsidRPr="000A76BF" w:rsidRDefault="00F3494D" w:rsidP="000A76BF">
      <w:pPr>
        <w:widowControl w:val="0"/>
        <w:spacing w:after="120"/>
        <w:ind w:firstLine="680"/>
        <w:jc w:val="both"/>
        <w:rPr>
          <w:sz w:val="28"/>
          <w:szCs w:val="28"/>
        </w:rPr>
      </w:pPr>
      <w:bookmarkStart w:id="10" w:name="dieu_3_1"/>
      <w:r w:rsidRPr="000A76BF">
        <w:rPr>
          <w:b/>
          <w:bCs/>
          <w:sz w:val="28"/>
          <w:szCs w:val="28"/>
        </w:rPr>
        <w:t>Điều 3. Nguyên tắc phối hợp</w:t>
      </w:r>
      <w:bookmarkEnd w:id="10"/>
    </w:p>
    <w:p w14:paraId="218AFEA7"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Phù hợp với chức năng, nhiệm vụ, quyền hạn của các cơ quan, đơn vị theo quy định của pháp luật; phân định rõ trách nhiệm của các cơ quan liên quan trong công tác thanh tra, kiểm tra, giám sát hoạt động kinh doanh theo phương thức đa cấp và nâng cao hiệu quả quản lý nhà nước đối với hoạt động kinh doanh theo phương thức đa cấp trên địa bàn tỉnh.</w:t>
      </w:r>
    </w:p>
    <w:p w14:paraId="6C581D23"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Quá trình phối hợp thực hiện công tác thanh tra, kiểm tra, giám sát phải bảo đảm đúng quy định của pháp luật, chính xác, khách quan, công khai, kịp thời; tạo điều kiện cho doanh nghiệp, người tham gia bán hàng đa cấp thực hiện đúng quy định pháp luật, đồng thời xử lý nghiêm các hành vi vi phạm theo quy định của pháp luật.</w:t>
      </w:r>
    </w:p>
    <w:p w14:paraId="0B62CB11"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Việc phối hợp thực hiện công tác thanh tra, kiểm tra, giám sát phải căn cứ vào chỉ đạo của cơ quan có thẩm quyền; yêu cầu của công tác quản lý nhà nước hoặc từ thông tin, phản ánh, kiến nghị bằng văn bản của các cơ quan, đơn vị phối hợp thanh tra, kiểm tra, giám sát.</w:t>
      </w:r>
    </w:p>
    <w:p w14:paraId="68150EAF"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lastRenderedPageBreak/>
        <w:t>4. Việc phối hợp thực hiện công tác thanh tra, kiểm tra, giám sát và xử lý vi phạm của các cơ quan có liên quan phải thống nhất; không ảnh hưởng đến hoạt động bình thường của doanh nghiệp, người tham gia bán hàng đa cấp; không chồng chéo, trùng lặp về phạm vi, đối tượng, nội dung, thời gian thanh tra, kiểm tra, giám sát theo quy định của pháp luật.</w:t>
      </w:r>
    </w:p>
    <w:p w14:paraId="0AE142AB" w14:textId="77777777" w:rsidR="00534A59" w:rsidRPr="000A76BF" w:rsidRDefault="00F3494D" w:rsidP="000A76BF">
      <w:pPr>
        <w:widowControl w:val="0"/>
        <w:spacing w:after="120"/>
        <w:ind w:firstLine="680"/>
        <w:jc w:val="both"/>
        <w:rPr>
          <w:sz w:val="28"/>
          <w:szCs w:val="28"/>
        </w:rPr>
      </w:pPr>
      <w:bookmarkStart w:id="11" w:name="dieu_4"/>
      <w:r w:rsidRPr="000A76BF">
        <w:rPr>
          <w:b/>
          <w:bCs/>
          <w:sz w:val="28"/>
          <w:szCs w:val="28"/>
        </w:rPr>
        <w:t>Điều 4. Nội dung phối hợp</w:t>
      </w:r>
      <w:bookmarkEnd w:id="11"/>
    </w:p>
    <w:p w14:paraId="7EC74D9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Tổ chức thanh tra, kiểm tra, giám sát hoạt động kinh doanh theo phương thức đa cấp trên địa bàn tỉnh; kịp thời phát hiện và xử lý, kiến nghị xử lý các hành vi vi phạm pháp luật.</w:t>
      </w:r>
    </w:p>
    <w:p w14:paraId="3EF8B841"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Theo chức năng, nhiệm vụ được giao cung cấp, trao đổi thông tin, nội dung chuyên môn nghiệp vụ liên quan đến thanh tra, kiểm tra, giám sát kinh doanh theo phương thức đa cấp đúng quy định của pháp luật.</w:t>
      </w:r>
    </w:p>
    <w:p w14:paraId="66C16F27"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Giải quyết, xử lý phản ánh, kiến nghị, khiếu nại, tố cáo của tổ chức, cá nhân liên quan hoạt động kinh doanh theo phương thức đa cấp trên địa bàn tỉnh.</w:t>
      </w:r>
    </w:p>
    <w:p w14:paraId="25D20755"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Trao đổi, cung cấp thông tin phục vụ công tác phòng ngừa, phát hiện và xử lý hoạt động kinh doanh theo phương thức đa cấp trái phép, biến tướng, huy động vốn trái phép dưới hình thức đa cấp; đề xuất, kiến nghị cơ quan có thẩm quyền sửa đổi, bổ sung các văn bản pháp luật liên quan đến hoạt động kinh doanh theo phương thức đa cấp.</w:t>
      </w:r>
    </w:p>
    <w:p w14:paraId="05700B65" w14:textId="77777777" w:rsidR="00534A59" w:rsidRPr="000A76BF" w:rsidRDefault="00F3494D" w:rsidP="000A76BF">
      <w:pPr>
        <w:widowControl w:val="0"/>
        <w:spacing w:after="120"/>
        <w:ind w:firstLine="680"/>
        <w:jc w:val="both"/>
        <w:rPr>
          <w:b/>
          <w:bCs/>
          <w:sz w:val="28"/>
          <w:szCs w:val="28"/>
        </w:rPr>
      </w:pPr>
      <w:bookmarkStart w:id="12" w:name="dieu_5"/>
      <w:r w:rsidRPr="000A76BF">
        <w:rPr>
          <w:b/>
          <w:bCs/>
          <w:sz w:val="28"/>
          <w:szCs w:val="28"/>
        </w:rPr>
        <w:t>Điều 5. Phương thức phối hợp</w:t>
      </w:r>
      <w:bookmarkStart w:id="13" w:name="chuong_2"/>
      <w:bookmarkEnd w:id="12"/>
    </w:p>
    <w:p w14:paraId="3671C80E"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Trao đổi trực tiếp, bằng văn bản hoặc thông qua hệ thống quản lý văn bản điện tử, thư điện tử công vụ và các phương tiện thông tin liên lạc khác theo quy định.</w:t>
      </w:r>
    </w:p>
    <w:p w14:paraId="46149AED"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Cử cán bộ, công chức tham gia hoạt động phối hợp giữa các bên.</w:t>
      </w:r>
    </w:p>
    <w:p w14:paraId="1F8847C6"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Tổ chức họp, hội nghị để thống nhất nội dung liên quan đến hoạt động thanh tra, kiểm tra, giám sát hoạt động kinh doanh theo phương thức đa cấp.</w:t>
      </w:r>
    </w:p>
    <w:p w14:paraId="4A3629F5"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Xây dựng cơ chế chia sẻ, cập nhật thông tin giữa các cơ quan thông qua hệ thống cơ sở dữ liệu dùng chung để kịp thời trao đổi thông tin về doanh nghiệp, sản phẩm, hành vi vi phạm và kết quả xử lý theo quy định của pháp luật.</w:t>
      </w:r>
    </w:p>
    <w:p w14:paraId="1AF46A3B" w14:textId="77777777" w:rsidR="00534A59" w:rsidRPr="000A76BF" w:rsidRDefault="00F3494D" w:rsidP="000A76BF">
      <w:pPr>
        <w:widowControl w:val="0"/>
        <w:spacing w:after="120"/>
        <w:ind w:firstLine="680"/>
        <w:jc w:val="both"/>
        <w:rPr>
          <w:sz w:val="28"/>
          <w:szCs w:val="28"/>
        </w:rPr>
      </w:pPr>
      <w:r w:rsidRPr="000A76BF">
        <w:rPr>
          <w:sz w:val="28"/>
          <w:szCs w:val="28"/>
        </w:rPr>
        <w:t>5. Các</w:t>
      </w:r>
      <w:r w:rsidRPr="000A76BF">
        <w:rPr>
          <w:spacing w:val="-4"/>
          <w:sz w:val="28"/>
          <w:szCs w:val="28"/>
        </w:rPr>
        <w:t xml:space="preserve"> </w:t>
      </w:r>
      <w:r w:rsidRPr="000A76BF">
        <w:rPr>
          <w:sz w:val="28"/>
          <w:szCs w:val="28"/>
        </w:rPr>
        <w:t>hình</w:t>
      </w:r>
      <w:r w:rsidRPr="000A76BF">
        <w:rPr>
          <w:spacing w:val="-5"/>
          <w:sz w:val="28"/>
          <w:szCs w:val="28"/>
        </w:rPr>
        <w:t xml:space="preserve"> </w:t>
      </w:r>
      <w:r w:rsidRPr="000A76BF">
        <w:rPr>
          <w:sz w:val="28"/>
          <w:szCs w:val="28"/>
        </w:rPr>
        <w:t>thức</w:t>
      </w:r>
      <w:r w:rsidRPr="000A76BF">
        <w:rPr>
          <w:spacing w:val="-5"/>
          <w:sz w:val="28"/>
          <w:szCs w:val="28"/>
        </w:rPr>
        <w:t xml:space="preserve"> </w:t>
      </w:r>
      <w:r w:rsidRPr="000A76BF">
        <w:rPr>
          <w:sz w:val="28"/>
          <w:szCs w:val="28"/>
        </w:rPr>
        <w:t>phù</w:t>
      </w:r>
      <w:r w:rsidRPr="000A76BF">
        <w:rPr>
          <w:spacing w:val="-5"/>
          <w:sz w:val="28"/>
          <w:szCs w:val="28"/>
        </w:rPr>
        <w:t xml:space="preserve"> </w:t>
      </w:r>
      <w:r w:rsidRPr="000A76BF">
        <w:rPr>
          <w:sz w:val="28"/>
          <w:szCs w:val="28"/>
        </w:rPr>
        <w:t>hợp</w:t>
      </w:r>
      <w:r w:rsidRPr="000A76BF">
        <w:rPr>
          <w:spacing w:val="-1"/>
          <w:sz w:val="28"/>
          <w:szCs w:val="28"/>
        </w:rPr>
        <w:t xml:space="preserve"> </w:t>
      </w:r>
      <w:r w:rsidRPr="000A76BF">
        <w:rPr>
          <w:sz w:val="28"/>
          <w:szCs w:val="28"/>
        </w:rPr>
        <w:t>khác</w:t>
      </w:r>
      <w:r w:rsidRPr="000A76BF">
        <w:rPr>
          <w:spacing w:val="-5"/>
          <w:sz w:val="28"/>
          <w:szCs w:val="28"/>
        </w:rPr>
        <w:t xml:space="preserve"> </w:t>
      </w:r>
      <w:r w:rsidRPr="000A76BF">
        <w:rPr>
          <w:sz w:val="28"/>
          <w:szCs w:val="28"/>
        </w:rPr>
        <w:t>theo</w:t>
      </w:r>
      <w:r w:rsidRPr="000A76BF">
        <w:rPr>
          <w:spacing w:val="-5"/>
          <w:sz w:val="28"/>
          <w:szCs w:val="28"/>
        </w:rPr>
        <w:t xml:space="preserve"> </w:t>
      </w:r>
      <w:r w:rsidRPr="000A76BF">
        <w:rPr>
          <w:sz w:val="28"/>
          <w:szCs w:val="28"/>
        </w:rPr>
        <w:t>quy</w:t>
      </w:r>
      <w:r w:rsidRPr="000A76BF">
        <w:rPr>
          <w:spacing w:val="-6"/>
          <w:sz w:val="28"/>
          <w:szCs w:val="28"/>
        </w:rPr>
        <w:t xml:space="preserve"> </w:t>
      </w:r>
      <w:r w:rsidRPr="000A76BF">
        <w:rPr>
          <w:sz w:val="28"/>
          <w:szCs w:val="28"/>
        </w:rPr>
        <w:t>định</w:t>
      </w:r>
      <w:r w:rsidRPr="000A76BF">
        <w:rPr>
          <w:spacing w:val="-1"/>
          <w:sz w:val="28"/>
          <w:szCs w:val="28"/>
        </w:rPr>
        <w:t xml:space="preserve"> </w:t>
      </w:r>
      <w:r w:rsidRPr="000A76BF">
        <w:rPr>
          <w:sz w:val="28"/>
          <w:szCs w:val="28"/>
        </w:rPr>
        <w:t>của</w:t>
      </w:r>
      <w:r w:rsidRPr="000A76BF">
        <w:rPr>
          <w:spacing w:val="-5"/>
          <w:sz w:val="28"/>
          <w:szCs w:val="28"/>
        </w:rPr>
        <w:t xml:space="preserve"> </w:t>
      </w:r>
      <w:r w:rsidRPr="000A76BF">
        <w:rPr>
          <w:sz w:val="28"/>
          <w:szCs w:val="28"/>
        </w:rPr>
        <w:t>pháp</w:t>
      </w:r>
      <w:r w:rsidRPr="000A76BF">
        <w:rPr>
          <w:spacing w:val="-3"/>
          <w:sz w:val="28"/>
          <w:szCs w:val="28"/>
        </w:rPr>
        <w:t xml:space="preserve"> </w:t>
      </w:r>
      <w:r w:rsidRPr="000A76BF">
        <w:rPr>
          <w:spacing w:val="-2"/>
          <w:sz w:val="28"/>
          <w:szCs w:val="28"/>
        </w:rPr>
        <w:t>luật.</w:t>
      </w:r>
    </w:p>
    <w:p w14:paraId="2D9C2530" w14:textId="77777777" w:rsidR="00B837A3" w:rsidRPr="00476E4A" w:rsidRDefault="00B837A3" w:rsidP="00B837A3">
      <w:pPr>
        <w:widowControl w:val="0"/>
        <w:jc w:val="center"/>
        <w:rPr>
          <w:b/>
          <w:bCs/>
          <w:sz w:val="28"/>
          <w:szCs w:val="28"/>
        </w:rPr>
      </w:pPr>
    </w:p>
    <w:p w14:paraId="5A4B6E6A" w14:textId="77777777" w:rsidR="00534A59" w:rsidRPr="00B837A3" w:rsidRDefault="00F3494D" w:rsidP="00B837A3">
      <w:pPr>
        <w:widowControl w:val="0"/>
        <w:jc w:val="center"/>
        <w:rPr>
          <w:b/>
          <w:bCs/>
          <w:sz w:val="28"/>
          <w:szCs w:val="28"/>
        </w:rPr>
      </w:pPr>
      <w:r w:rsidRPr="000A76BF">
        <w:rPr>
          <w:b/>
          <w:bCs/>
          <w:sz w:val="28"/>
          <w:szCs w:val="28"/>
        </w:rPr>
        <w:t>Chương II</w:t>
      </w:r>
      <w:bookmarkStart w:id="14" w:name="chuong_2_name"/>
      <w:bookmarkEnd w:id="13"/>
    </w:p>
    <w:p w14:paraId="1AD7B965" w14:textId="77777777" w:rsidR="00534A59" w:rsidRPr="00B837A3" w:rsidRDefault="00F3494D" w:rsidP="00B837A3">
      <w:pPr>
        <w:widowControl w:val="0"/>
        <w:jc w:val="center"/>
        <w:rPr>
          <w:b/>
          <w:bCs/>
          <w:sz w:val="28"/>
          <w:szCs w:val="28"/>
        </w:rPr>
      </w:pPr>
      <w:r w:rsidRPr="00B837A3">
        <w:rPr>
          <w:b/>
          <w:bCs/>
          <w:sz w:val="28"/>
          <w:szCs w:val="28"/>
        </w:rPr>
        <w:t>TRÁCH NHIỆM CỦA CÁC CƠ QUAN, ĐƠN VỊ, ĐỊA PHƯƠNG TRONG CÔNG TÁC PHỐI HỢP THANH TRA, KIỂM TRA, GIÁM SÁT</w:t>
      </w:r>
      <w:r w:rsidRPr="000A76BF">
        <w:rPr>
          <w:b/>
          <w:bCs/>
          <w:sz w:val="28"/>
          <w:szCs w:val="28"/>
        </w:rPr>
        <w:t xml:space="preserve"> HOẠT ĐỘNG KINH DOANH THEO PHƯƠNG THỨC ĐA CẤP</w:t>
      </w:r>
      <w:bookmarkEnd w:id="14"/>
    </w:p>
    <w:p w14:paraId="60F005D8" w14:textId="77777777" w:rsidR="00B837A3" w:rsidRPr="00476E4A" w:rsidRDefault="00B837A3" w:rsidP="000A76BF">
      <w:pPr>
        <w:widowControl w:val="0"/>
        <w:spacing w:after="120"/>
        <w:ind w:firstLine="680"/>
        <w:jc w:val="both"/>
        <w:rPr>
          <w:b/>
          <w:bCs/>
          <w:sz w:val="28"/>
          <w:szCs w:val="28"/>
        </w:rPr>
      </w:pPr>
      <w:bookmarkStart w:id="15" w:name="dieu_6"/>
      <w:bookmarkStart w:id="16" w:name="dieu_7"/>
    </w:p>
    <w:p w14:paraId="4119B266" w14:textId="77777777" w:rsidR="00534A59" w:rsidRPr="000A76BF" w:rsidRDefault="00F3494D" w:rsidP="000A76BF">
      <w:pPr>
        <w:widowControl w:val="0"/>
        <w:spacing w:after="120"/>
        <w:ind w:firstLine="680"/>
        <w:jc w:val="both"/>
        <w:rPr>
          <w:b/>
          <w:bCs/>
          <w:sz w:val="28"/>
          <w:szCs w:val="28"/>
        </w:rPr>
      </w:pPr>
      <w:r w:rsidRPr="000A76BF">
        <w:rPr>
          <w:b/>
          <w:bCs/>
          <w:sz w:val="28"/>
          <w:szCs w:val="28"/>
        </w:rPr>
        <w:t>Điều 6. Trách nhiệm chung</w:t>
      </w:r>
      <w:bookmarkEnd w:id="15"/>
      <w:r w:rsidRPr="000A76BF">
        <w:rPr>
          <w:b/>
          <w:bCs/>
          <w:sz w:val="28"/>
          <w:szCs w:val="28"/>
        </w:rPr>
        <w:t xml:space="preserve"> của các cơ quan, đơn vị</w:t>
      </w:r>
    </w:p>
    <w:p w14:paraId="11DDCD32"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Tổ chức thực hiện thanh tra, kiểm tra, giám sát đối với các lĩnh vực thuộc phạm vi quản lý nhằm phát hiện, ngăn chặn và xử lý kịp thời các hành vi vi phạm pháp luật về hoạt động kinh doanh theo phương thức đa cấp.</w:t>
      </w:r>
    </w:p>
    <w:p w14:paraId="0515BE5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lastRenderedPageBreak/>
        <w:t>2. Tiếp nhận và giải quyết đơn thư tố cáo, phản ánh, khiếu nại của tổ chức, cá nhân có nội dung liên quan đến hoạt động kinh doanh theo phương thức đa cấp theo thẩm quyền.</w:t>
      </w:r>
    </w:p>
    <w:p w14:paraId="2E34253D"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Phối hợp với các cơ quan, tổ chức có liên quan xác minh, kiểm tra và xử lý hoặc kiến nghị xử lý theo thẩm quyền đối với các hành vi vi phạm về quản lý hoạt động kinh doanh theo phương thức đa cấp và các nhiệm vụ khác theo quy định pháp luật.</w:t>
      </w:r>
    </w:p>
    <w:p w14:paraId="218564E3"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Quán triệt, phổ biến Quy chế phối hợp giữa các cơ quan liên quan trong công tác thanh tra, kiểm tra, giám sát hoạt động kinh doanh theo phương thức đa cấp trên địa bàn và quy định pháp luật hiện hành về hoạt động kinh doanh theo phương thức đa cấp.</w:t>
      </w:r>
    </w:p>
    <w:p w14:paraId="157C1622"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5. Các nhiệm vụ quản lý nhà nước về hoạt động kinh doanh theo phương thức đa cấp không được quy định tại Quy chế này, thực hiện theo quy định tại Nghị định số 137/2026/NĐ-CP và các quy định pháp luật có liên quan.</w:t>
      </w:r>
    </w:p>
    <w:p w14:paraId="5469DCA2" w14:textId="77777777" w:rsidR="00534A59" w:rsidRPr="000A76BF" w:rsidRDefault="00F3494D" w:rsidP="000A76BF">
      <w:pPr>
        <w:widowControl w:val="0"/>
        <w:spacing w:after="120"/>
        <w:ind w:firstLine="680"/>
        <w:jc w:val="both"/>
        <w:rPr>
          <w:sz w:val="28"/>
          <w:szCs w:val="28"/>
        </w:rPr>
      </w:pPr>
      <w:r w:rsidRPr="000A76BF">
        <w:rPr>
          <w:b/>
          <w:bCs/>
          <w:sz w:val="28"/>
          <w:szCs w:val="28"/>
        </w:rPr>
        <w:t>Điều 7. Trách nhiệm của Sở Công Thương</w:t>
      </w:r>
      <w:bookmarkEnd w:id="16"/>
    </w:p>
    <w:p w14:paraId="7C421B39"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bookmarkStart w:id="17" w:name="dieu_9"/>
      <w:r w:rsidRPr="000A76BF">
        <w:rPr>
          <w:sz w:val="28"/>
          <w:szCs w:val="28"/>
          <w:lang w:val="vi-VN"/>
        </w:rPr>
        <w:t>1. Là cơ quan đầu mối, chủ trì, phối hợp các cơ quan, địa phương, đơn vị có liên quan kiểm tra, giám sát hoạt động kinh doanh theo phương thức đa cấp trên địa bàn tỉnh.</w:t>
      </w:r>
    </w:p>
    <w:p w14:paraId="0F1B5AE3"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Tham mưu cho UBND tỉnh thành lập đoàn kiểm tra liên ngành hoạt động kinh doanh theo phương thức đa cấp đối với các vụ việc liên quan đến chức năng, nhiệm vụ của nhiều cơ quan, đơn vị hoặc có tính chất phức tạp.</w:t>
      </w:r>
    </w:p>
    <w:p w14:paraId="277A6FA3"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Công khai đường dây nóng của Ban chỉ đạo 389 tỉnh (Sở Công Thương - Cơ quan Thường trực) về chống buôn lậu, gian lận thương mại và hàng giả để tiếp nhận thông tin, phản ánh của các cơ quan, tổ chức, cá nhân về hoạt động kinh doanh theo phương thức đa cấp; các hình thức đa cấp biến tướng hoặc lợi dụng hoạt động kinh doanh theo phương thức đa cấp để lừa đảo.</w:t>
      </w:r>
    </w:p>
    <w:p w14:paraId="1F198A65"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Kịp thời cập nhật, cung cấp thông tin hoạt động kinh doanh theo phương thức đa cấp tại địa phương; thông báo tổ chức hội nghị, hội thảo, đào tạo và các nội dung khác liên quan đến hoạt động kinh doanh theo phương thức đa cấp trên địa bàn tỉnh bằng các hình thức phù hợp với quy định hiện hành để các cơ quan, địa phương, đơn vị có liên quan biết, phục vụ công tác thanh tra, kiểm tra, giám sát, xử lý đối với hoạt động kinh doanh theo phương thức đa cấp.</w:t>
      </w:r>
    </w:p>
    <w:p w14:paraId="31DF17C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5. Tổng hợp báo cáo định kỳ hoặc đột xuất về kết quả kiểm tra, giám sát và xử lý vi phạm pháp luật về quản lý hoạt động kinh doanh theo phương thức đa cấp.</w:t>
      </w:r>
    </w:p>
    <w:p w14:paraId="56A064B7"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6. Phối hợp các cơ quan, đơn vị có liên quan thực hiện công tác phổ biến, giáo dục pháp luật đối với hoạt động kinh doanh theo phương thức đa cấp cho các doanh nghiệp, người tham gia bán hàng đa cấp thông qua hoạt động thanh tra, kiểm tra, xử lý vi phạm trên địa bàn.</w:t>
      </w:r>
    </w:p>
    <w:p w14:paraId="6244B37E" w14:textId="77777777" w:rsidR="00534A59" w:rsidRPr="00476E4A" w:rsidRDefault="00F3494D" w:rsidP="000A76BF">
      <w:pPr>
        <w:pStyle w:val="NormalWeb"/>
        <w:shd w:val="clear" w:color="auto" w:fill="FFFFFF"/>
        <w:spacing w:before="0" w:beforeAutospacing="0" w:after="120" w:afterAutospacing="0"/>
        <w:ind w:firstLine="680"/>
        <w:jc w:val="both"/>
        <w:rPr>
          <w:spacing w:val="-6"/>
          <w:sz w:val="28"/>
          <w:szCs w:val="28"/>
          <w:lang w:val="vi-VN"/>
        </w:rPr>
      </w:pPr>
      <w:r w:rsidRPr="00476E4A">
        <w:rPr>
          <w:spacing w:val="-6"/>
          <w:sz w:val="28"/>
          <w:szCs w:val="28"/>
          <w:lang w:val="vi-VN"/>
        </w:rPr>
        <w:t>7. Cung cấp thông tin kết quả kiểm tra, xử lý vi phạm liên quan đến hoạt động kinh doanh theo phương thức đa cấp khi có đề nghị của các cơ quan chức năng.</w:t>
      </w:r>
    </w:p>
    <w:p w14:paraId="00A6E203"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lastRenderedPageBreak/>
        <w:t>8. Chỉ đạo Chi cục Quản lý thị trường phối hợp chặt chẽ với các địa phương để theo dõi, nắm bắt tình hình hoạt động của doanh nghiệp và người tham gia bán hàng đa cấp.</w:t>
      </w:r>
    </w:p>
    <w:p w14:paraId="1D393C86"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9. Chuyển hoặc tiếp nhận, xử lý các vụ việc vi phạm hành chính do các cơ quan chức năng thông tin, chuyển hồ sơ theo quy định của pháp luật.</w:t>
      </w:r>
    </w:p>
    <w:p w14:paraId="37D39355" w14:textId="77777777" w:rsidR="00534A59" w:rsidRPr="000A76BF" w:rsidRDefault="00F3494D" w:rsidP="000A76BF">
      <w:pPr>
        <w:widowControl w:val="0"/>
        <w:spacing w:after="120"/>
        <w:ind w:firstLine="680"/>
        <w:jc w:val="both"/>
        <w:rPr>
          <w:sz w:val="28"/>
          <w:szCs w:val="28"/>
        </w:rPr>
      </w:pPr>
      <w:bookmarkStart w:id="18" w:name="dieu_8"/>
      <w:r w:rsidRPr="000A76BF">
        <w:rPr>
          <w:b/>
          <w:bCs/>
          <w:sz w:val="28"/>
          <w:szCs w:val="28"/>
        </w:rPr>
        <w:t>Điều 8. Trách nhiệm của Công an tỉnh</w:t>
      </w:r>
      <w:bookmarkEnd w:id="18"/>
    </w:p>
    <w:p w14:paraId="4AC80120"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Chủ trì, phối hợp với các sở, ngành, địa phương, đơn vị liên quan thực hiện các chuyên đề về công tác phòng ngừa và đấu tranh chống tội phạm, vi phạm pháp luật theo thẩm quyền được phân công trong hoạt động kinh doanh theo phương thức đa cấp. Kịp thời phát hiện, ngăn chặn các hành vi vi phạm và xử lý vi phạm theo quy định pháp luật, bao gồm cả vụ việc có dấu hiệu tội phạm hoặc chuyển cơ quan có thẩm quyền xử lý theo quy định của pháp luật.</w:t>
      </w:r>
    </w:p>
    <w:p w14:paraId="75E017A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Phối hợp với các sở, ngành, địa phương, đơn vị liên quan thanh tra, kiểm tra, giám sát, xử lý theo thẩm quyền hoặc báo cáo cấp có thẩm quyền xử lý vi phạm theo quy định pháp luật đối với hoạt động kinh doanh theo phương thức đa cấp trên địa bàn tỉnh.</w:t>
      </w:r>
    </w:p>
    <w:p w14:paraId="30F8DC4E"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Đầu mối tiếp nhận, xử lý các tin báo, tố giác về tội phạm, điều tra xác minh làm rõ các hành vi vi phạm pháp luật và tội phạm liên quan đến hoạt động kinh doanh theo phương thức đa cấp, đồng thời phối hợp phổ biến, quán triệt pháp luật về hoạt động kinh doanh theo phương thức đa cấp để nâng cao cảnh giác cho người dân.</w:t>
      </w:r>
    </w:p>
    <w:p w14:paraId="56286670" w14:textId="77777777" w:rsidR="00534A59" w:rsidRPr="000A76BF" w:rsidRDefault="00F3494D" w:rsidP="000A76BF">
      <w:pPr>
        <w:widowControl w:val="0"/>
        <w:spacing w:after="120"/>
        <w:ind w:firstLine="680"/>
        <w:jc w:val="both"/>
        <w:rPr>
          <w:b/>
          <w:bCs/>
          <w:sz w:val="28"/>
          <w:szCs w:val="28"/>
        </w:rPr>
      </w:pPr>
      <w:r w:rsidRPr="000A76BF">
        <w:rPr>
          <w:sz w:val="28"/>
          <w:szCs w:val="28"/>
        </w:rPr>
        <w:t>4. Chỉ đạo Công an các xã, phường làm đầu mối, thường xuyên trao đổi thông tin, phối hợp kiểm tra, phát hiện và xử lý kịp thời các hành vi vi phạm pháp luật của các tổ chức, cá nhân liên quan đến hoạt động kinh doanh theo phương thức đa cấp trên địa bàn.</w:t>
      </w:r>
    </w:p>
    <w:p w14:paraId="66EEC92D" w14:textId="77777777" w:rsidR="00534A59" w:rsidRPr="000A76BF" w:rsidRDefault="00F3494D" w:rsidP="000A76BF">
      <w:pPr>
        <w:widowControl w:val="0"/>
        <w:spacing w:after="120"/>
        <w:ind w:firstLine="680"/>
        <w:jc w:val="both"/>
        <w:rPr>
          <w:b/>
          <w:bCs/>
          <w:sz w:val="28"/>
          <w:szCs w:val="28"/>
        </w:rPr>
      </w:pPr>
      <w:r w:rsidRPr="000A76BF">
        <w:rPr>
          <w:b/>
          <w:bCs/>
          <w:sz w:val="28"/>
          <w:szCs w:val="28"/>
        </w:rPr>
        <w:t>Điều 9. Trách nhiệm của Thanh tra tỉnh</w:t>
      </w:r>
    </w:p>
    <w:p w14:paraId="71A8B22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Tham mưu cho UBND tỉnh thành lập đoàn thanh tra về hoạt động kinh doanh theo phương thức đa cấp theo quy định của pháp luật. Chủ trì, phối hợp với Sở Công Thương và các cơ quan, đơn vị có liên quan xây dựng kế hoạch và tổ chức tiến hành các cuộc thanh tra đối với hoạt động kinh doanh theo phương thức đa cấp trên địa bàn tỉnh theo quy định của pháp luật.</w:t>
      </w:r>
    </w:p>
    <w:p w14:paraId="6FC7E7E5"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Phối hợp với các cơ quan, đơn vị có liên quan thực hiện công tác phổ biến, giáo dục pháp luật về kinh doanh theo phương thức đa cấp thông qua hoạt động thanh tra, giải quyết khiếu nại, tố cáo.</w:t>
      </w:r>
    </w:p>
    <w:p w14:paraId="6318391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Theo dõi, đôn đốc, kiểm tra việc thực hiện kết luận, kiến nghị của Thanh tra tỉnh, quyết định xử lý về thanh tra của Chủ tịch Ủy ban nhân dân cấp tỉnh, Chánh Thanh tra tỉnh.</w:t>
      </w:r>
    </w:p>
    <w:p w14:paraId="33534621"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Tổng hợp báo cáo định kỳ hoặc đột xuất kết quả thanh tra về quản lý hoạt động kinh doanh theo phương thức đa cấp.</w:t>
      </w:r>
    </w:p>
    <w:p w14:paraId="1CB635DC" w14:textId="77777777" w:rsidR="00534A59" w:rsidRPr="000A76BF" w:rsidRDefault="00F3494D" w:rsidP="000A76BF">
      <w:pPr>
        <w:widowControl w:val="0"/>
        <w:spacing w:after="120"/>
        <w:ind w:firstLine="680"/>
        <w:jc w:val="both"/>
        <w:rPr>
          <w:sz w:val="28"/>
          <w:szCs w:val="28"/>
        </w:rPr>
      </w:pPr>
      <w:r w:rsidRPr="000A76BF">
        <w:rPr>
          <w:b/>
          <w:bCs/>
          <w:sz w:val="28"/>
          <w:szCs w:val="28"/>
        </w:rPr>
        <w:t>Điều 10. Trách nhiệm của Sở Y tế</w:t>
      </w:r>
      <w:bookmarkEnd w:id="17"/>
    </w:p>
    <w:p w14:paraId="153CF28B" w14:textId="77777777" w:rsidR="00534A59" w:rsidRPr="000A76BF" w:rsidRDefault="00F3494D" w:rsidP="000A76BF">
      <w:pPr>
        <w:widowControl w:val="0"/>
        <w:spacing w:after="120"/>
        <w:ind w:firstLine="680"/>
        <w:jc w:val="both"/>
        <w:rPr>
          <w:sz w:val="28"/>
          <w:szCs w:val="28"/>
          <w:shd w:val="clear" w:color="auto" w:fill="FFFFFF"/>
        </w:rPr>
      </w:pPr>
      <w:bookmarkStart w:id="19" w:name="dieu_10"/>
      <w:r w:rsidRPr="000A76BF">
        <w:rPr>
          <w:sz w:val="28"/>
          <w:szCs w:val="28"/>
          <w:shd w:val="clear" w:color="auto" w:fill="FFFFFF"/>
        </w:rPr>
        <w:lastRenderedPageBreak/>
        <w:t xml:space="preserve">1. Chủ trì tổ chức </w:t>
      </w:r>
      <w:r w:rsidRPr="000A76BF">
        <w:rPr>
          <w:bCs/>
          <w:sz w:val="28"/>
          <w:szCs w:val="28"/>
        </w:rPr>
        <w:t>tuyên truyền, phổ biến quy định pháp luật về hoạt động kinh doanh theo phương thức đa cấp cho các đối tượng, lĩnh vực phụ trách.</w:t>
      </w:r>
    </w:p>
    <w:p w14:paraId="5E318C1F" w14:textId="77777777" w:rsidR="00534A59" w:rsidRPr="000A76BF" w:rsidRDefault="00F3494D" w:rsidP="000A76BF">
      <w:pPr>
        <w:widowControl w:val="0"/>
        <w:spacing w:after="120"/>
        <w:ind w:firstLine="680"/>
        <w:jc w:val="both"/>
        <w:rPr>
          <w:sz w:val="28"/>
          <w:szCs w:val="28"/>
        </w:rPr>
      </w:pPr>
      <w:r w:rsidRPr="000A76BF">
        <w:rPr>
          <w:sz w:val="28"/>
          <w:szCs w:val="28"/>
          <w:shd w:val="clear" w:color="auto" w:fill="FFFFFF"/>
        </w:rPr>
        <w:t>2. Phối hợp với các cơ quan, đơn vị, địa phương liên quan trong công tác thanh tra, kiểm tra, giám sát, xử lý vi phạm đối với việc thực hiện các quy định về sản xuất, bảo quản, vận chuyển, xuất khẩu, nhập khẩu, kinh doanh và hoạt động quảng cáo, hội nghị, hội thảo, tuyên truyền, cung cấp thông tin về sản phẩm, hàng hóa của doanh nghiệp bán hàng đa cấp thuộc thẩm quyền quản lý theo quy định pháp luật</w:t>
      </w:r>
      <w:r w:rsidRPr="000A76BF">
        <w:rPr>
          <w:sz w:val="28"/>
          <w:szCs w:val="28"/>
        </w:rPr>
        <w:t>.</w:t>
      </w:r>
    </w:p>
    <w:p w14:paraId="2DD961FF" w14:textId="77777777" w:rsidR="00534A59" w:rsidRPr="000A76BF" w:rsidRDefault="00F3494D" w:rsidP="000A76BF">
      <w:pPr>
        <w:widowControl w:val="0"/>
        <w:spacing w:after="120"/>
        <w:ind w:firstLine="680"/>
        <w:jc w:val="both"/>
        <w:rPr>
          <w:sz w:val="28"/>
          <w:szCs w:val="28"/>
        </w:rPr>
      </w:pPr>
      <w:r w:rsidRPr="000A76BF">
        <w:rPr>
          <w:b/>
          <w:bCs/>
          <w:sz w:val="28"/>
          <w:szCs w:val="28"/>
        </w:rPr>
        <w:t>Điều 11. Trách nhiệm của Sở Khoa học và Công nghệ</w:t>
      </w:r>
      <w:bookmarkEnd w:id="19"/>
    </w:p>
    <w:p w14:paraId="07913A39" w14:textId="77777777" w:rsidR="00534A59" w:rsidRPr="000A76BF" w:rsidRDefault="00F3494D" w:rsidP="000A76BF">
      <w:pPr>
        <w:widowControl w:val="0"/>
        <w:spacing w:after="120"/>
        <w:ind w:firstLine="680"/>
        <w:jc w:val="both"/>
        <w:rPr>
          <w:sz w:val="28"/>
          <w:szCs w:val="28"/>
        </w:rPr>
      </w:pPr>
      <w:r w:rsidRPr="000A76BF">
        <w:rPr>
          <w:sz w:val="28"/>
          <w:szCs w:val="28"/>
          <w:shd w:val="clear" w:color="auto" w:fill="FFFFFF"/>
        </w:rPr>
        <w:t xml:space="preserve">1. Chủ trì tổ chức </w:t>
      </w:r>
      <w:r w:rsidRPr="000A76BF">
        <w:rPr>
          <w:bCs/>
          <w:sz w:val="28"/>
          <w:szCs w:val="28"/>
        </w:rPr>
        <w:t>tuyên truyền, phổ biến quy định pháp luật về hoạt động kinh doanh theo phương thức đa cấp cho các đối tượng, lĩnh vực phụ trách. Chủ động, p</w:t>
      </w:r>
      <w:r w:rsidRPr="000A76BF">
        <w:rPr>
          <w:sz w:val="28"/>
          <w:szCs w:val="28"/>
        </w:rPr>
        <w:t>hối hợp với các sở, ngành, địa phương, đơn vị liên quan xây dựng và triển khai các chương trình phổ biến, giáo dục pháp luật về hoạt động kinh doanh theo phương thức đa cấp trên các phương tiện truyền thông đại chúng trên địa bàn tỉnh.</w:t>
      </w:r>
    </w:p>
    <w:p w14:paraId="6973543A"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 xml:space="preserve">2. Phối hợp với </w:t>
      </w:r>
      <w:r w:rsidRPr="000A76BF">
        <w:rPr>
          <w:sz w:val="28"/>
          <w:szCs w:val="28"/>
        </w:rPr>
        <w:t>các sở, ngành, địa phương, đơn vị liên quan</w:t>
      </w:r>
      <w:r w:rsidRPr="000A76BF">
        <w:rPr>
          <w:sz w:val="28"/>
          <w:szCs w:val="28"/>
          <w:shd w:val="clear" w:color="auto" w:fill="FFFFFF"/>
        </w:rPr>
        <w:t xml:space="preserve"> thanh tra, kiểm tra, giám sát, xử lý vi phạm pháp luật đối với doanh nghiệp và người tham gia bán hàng đa cấp </w:t>
      </w:r>
      <w:r w:rsidRPr="000A76BF">
        <w:rPr>
          <w:sz w:val="28"/>
          <w:szCs w:val="28"/>
        </w:rPr>
        <w:t>trong các lĩnh vực thuộc phạm vi quản lý nhà nước của ngành khoa học và công nghệ, bao gồm: tiêu chuẩn, đo lường, chất lượng sản phẩm hàng hóa, nhãn hàng hóa, mã số mã vạch, truy xuất nguồn gốc và sở hữu trí tuệ</w:t>
      </w:r>
      <w:r w:rsidRPr="000A76BF">
        <w:rPr>
          <w:sz w:val="28"/>
          <w:szCs w:val="28"/>
          <w:shd w:val="clear" w:color="auto" w:fill="FFFFFF"/>
        </w:rPr>
        <w:t>.</w:t>
      </w:r>
    </w:p>
    <w:p w14:paraId="087325C4"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rPr>
        <w:t>3. Phối hợp với các cơ quan có liên quan theo dõi, giám sát, kiểm tra, phát hiện và xử lý theo thẩm quyền các hành vi vi phạm về quảng cáo sản phẩm, hàng hóa không đúng tiêu chuẩn, chất lượng đã công bố; hành vi xâm phạm quyền sở hữu trí tuệ; hành vi cung cấp thông tin sai lệch về sản phẩm trong hoạt động kinh doanh theo phương thức đa cấp trên môi trường mạng.</w:t>
      </w:r>
    </w:p>
    <w:p w14:paraId="447C8ADF" w14:textId="77777777" w:rsidR="00534A59" w:rsidRPr="000A76BF" w:rsidRDefault="00F3494D" w:rsidP="000A76BF">
      <w:pPr>
        <w:widowControl w:val="0"/>
        <w:spacing w:after="120"/>
        <w:ind w:firstLine="680"/>
        <w:jc w:val="both"/>
        <w:rPr>
          <w:sz w:val="28"/>
          <w:szCs w:val="28"/>
        </w:rPr>
      </w:pPr>
      <w:bookmarkStart w:id="20" w:name="dieu_11"/>
      <w:r w:rsidRPr="000A76BF">
        <w:rPr>
          <w:b/>
          <w:bCs/>
          <w:sz w:val="28"/>
          <w:szCs w:val="28"/>
        </w:rPr>
        <w:t>Điều 12. Trách nhiệm của Sở Nông nghiệp và Môi trường</w:t>
      </w:r>
      <w:bookmarkEnd w:id="20"/>
    </w:p>
    <w:p w14:paraId="78E86F77"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 xml:space="preserve">1. Chủ trì tổ chức </w:t>
      </w:r>
      <w:r w:rsidRPr="000A76BF">
        <w:rPr>
          <w:bCs/>
          <w:sz w:val="28"/>
          <w:szCs w:val="28"/>
        </w:rPr>
        <w:t>tuyên truyền, phổ biến quy định pháp luật về hoạt động kinh doanh theo phương thức đa cấp cho các đối tượng, lĩnh vực phụ trách.</w:t>
      </w:r>
    </w:p>
    <w:p w14:paraId="08091C00" w14:textId="77777777" w:rsidR="00534A59" w:rsidRPr="000A76BF" w:rsidRDefault="00F3494D" w:rsidP="000A76BF">
      <w:pPr>
        <w:widowControl w:val="0"/>
        <w:spacing w:after="120"/>
        <w:ind w:firstLine="680"/>
        <w:jc w:val="both"/>
        <w:rPr>
          <w:sz w:val="28"/>
          <w:szCs w:val="28"/>
        </w:rPr>
      </w:pPr>
      <w:r w:rsidRPr="000A76BF">
        <w:rPr>
          <w:sz w:val="28"/>
          <w:szCs w:val="28"/>
          <w:shd w:val="clear" w:color="auto" w:fill="FFFFFF"/>
        </w:rPr>
        <w:t xml:space="preserve">2. Phối hợp </w:t>
      </w:r>
      <w:r w:rsidRPr="000A76BF">
        <w:rPr>
          <w:sz w:val="28"/>
          <w:szCs w:val="28"/>
        </w:rPr>
        <w:t>với các sở, ngành, địa phương, đơn vị liên quan</w:t>
      </w:r>
      <w:r w:rsidRPr="000A76BF">
        <w:rPr>
          <w:sz w:val="28"/>
          <w:szCs w:val="28"/>
          <w:shd w:val="clear" w:color="auto" w:fill="FFFFFF"/>
        </w:rPr>
        <w:t xml:space="preserve"> trong công tác thanh tra, kiểm tra, giám sát, xử lý vi phạm quy định pháp luật trong quá trình sản xuất, kinh doanh, quảng cáo đối với các sản phẩm, hàng hóa của doanh nghiệp bán hàng đa cấp trên địa bàn tỉnh thuộc thẩm quyền quản lý.</w:t>
      </w:r>
    </w:p>
    <w:p w14:paraId="3C0A750C" w14:textId="77777777" w:rsidR="00534A59" w:rsidRPr="000A76BF" w:rsidRDefault="00F3494D" w:rsidP="000A76BF">
      <w:pPr>
        <w:widowControl w:val="0"/>
        <w:spacing w:after="120"/>
        <w:ind w:firstLine="680"/>
        <w:jc w:val="both"/>
        <w:rPr>
          <w:sz w:val="28"/>
          <w:szCs w:val="28"/>
        </w:rPr>
      </w:pPr>
      <w:bookmarkStart w:id="21" w:name="dieu_12"/>
      <w:r w:rsidRPr="000A76BF">
        <w:rPr>
          <w:b/>
          <w:bCs/>
          <w:sz w:val="28"/>
          <w:szCs w:val="28"/>
        </w:rPr>
        <w:t>Điều 13. Trách nhiệm của Sở Văn hóa, Thể thao và Du lịch</w:t>
      </w:r>
      <w:bookmarkEnd w:id="21"/>
    </w:p>
    <w:p w14:paraId="783925FF" w14:textId="77777777" w:rsidR="00534A59" w:rsidRPr="000A76BF" w:rsidRDefault="00F3494D" w:rsidP="000A76BF">
      <w:pPr>
        <w:widowControl w:val="0"/>
        <w:spacing w:after="120"/>
        <w:ind w:firstLine="680"/>
        <w:jc w:val="both"/>
        <w:rPr>
          <w:sz w:val="28"/>
          <w:szCs w:val="28"/>
        </w:rPr>
      </w:pPr>
      <w:r w:rsidRPr="000A76BF">
        <w:rPr>
          <w:sz w:val="28"/>
          <w:szCs w:val="28"/>
          <w:shd w:val="clear" w:color="auto" w:fill="FFFFFF"/>
        </w:rPr>
        <w:t xml:space="preserve">1. Phối hợp </w:t>
      </w:r>
      <w:r w:rsidRPr="000A76BF">
        <w:rPr>
          <w:sz w:val="28"/>
          <w:szCs w:val="28"/>
        </w:rPr>
        <w:t xml:space="preserve">với các sở, ngành, địa phương, đơn vị liên quan </w:t>
      </w:r>
      <w:r w:rsidRPr="000A76BF">
        <w:rPr>
          <w:sz w:val="28"/>
          <w:szCs w:val="28"/>
          <w:shd w:val="clear" w:color="auto" w:fill="FFFFFF"/>
        </w:rPr>
        <w:t>thực hiện công tác thanh tra, kiểm tra, giám sát, phát hiện và xử lý vi phạm về lĩnh vực quảng cáo liên quan đến các doanh nghiệp, người tham gia bán hàng đa cấp trên địa bàn tỉnh theo chức năng, nhiệm vụ thuộc ngành quản lý</w:t>
      </w:r>
      <w:r w:rsidRPr="000A76BF">
        <w:rPr>
          <w:sz w:val="28"/>
          <w:szCs w:val="28"/>
        </w:rPr>
        <w:t>.</w:t>
      </w:r>
    </w:p>
    <w:p w14:paraId="4373A345" w14:textId="77777777" w:rsidR="00534A59" w:rsidRPr="000A76BF" w:rsidRDefault="00F3494D" w:rsidP="000A76BF">
      <w:pPr>
        <w:widowControl w:val="0"/>
        <w:spacing w:after="120"/>
        <w:ind w:firstLine="680"/>
        <w:jc w:val="both"/>
        <w:rPr>
          <w:sz w:val="28"/>
          <w:szCs w:val="28"/>
        </w:rPr>
      </w:pPr>
      <w:r w:rsidRPr="000A76BF">
        <w:rPr>
          <w:sz w:val="28"/>
          <w:szCs w:val="28"/>
        </w:rPr>
        <w:t xml:space="preserve">2. Hướng dẫn các cơ quan báo chí trên địa bàn tỉnh tăng cường tuyên truyền pháp luật, phản ánh trung thực, khách quan về tình hình hoạt động kinh doanh theo phương thức đa cấp; kịp thời công bố các hành vi vi phạm của các </w:t>
      </w:r>
      <w:r w:rsidRPr="000A76BF">
        <w:rPr>
          <w:sz w:val="28"/>
          <w:szCs w:val="28"/>
        </w:rPr>
        <w:lastRenderedPageBreak/>
        <w:t xml:space="preserve">doanh nghiệp, người tham gia bán hàng đa cấp, các hoạt động biến tướng, bất chính của hoạt động kinh doanh theo phương thức đa cấp, đặc biệt là hoạt động lợi dụng mô hình trả thưởng </w:t>
      </w:r>
      <w:r w:rsidR="00610EB6" w:rsidRPr="00476E4A">
        <w:rPr>
          <w:sz w:val="28"/>
          <w:szCs w:val="28"/>
        </w:rPr>
        <w:t>tương tự</w:t>
      </w:r>
      <w:r w:rsidRPr="000A76BF">
        <w:rPr>
          <w:sz w:val="28"/>
          <w:szCs w:val="28"/>
        </w:rPr>
        <w:t xml:space="preserve"> hoạt động kinh doanh theo phương thức đa cấp để lừa đảo chiếm đoạt tài sản trên môi trường mạng; kết quả phòng ngừa, xử lý của các lực lượng chức năng.</w:t>
      </w:r>
    </w:p>
    <w:p w14:paraId="464B5CD1" w14:textId="77777777" w:rsidR="00534A59" w:rsidRPr="000A76BF" w:rsidRDefault="00F3494D" w:rsidP="000A76BF">
      <w:pPr>
        <w:widowControl w:val="0"/>
        <w:spacing w:after="120"/>
        <w:ind w:firstLine="680"/>
        <w:jc w:val="both"/>
        <w:rPr>
          <w:b/>
          <w:bCs/>
          <w:sz w:val="28"/>
          <w:szCs w:val="28"/>
        </w:rPr>
      </w:pPr>
      <w:r w:rsidRPr="000A76BF">
        <w:rPr>
          <w:b/>
          <w:bCs/>
          <w:sz w:val="28"/>
          <w:szCs w:val="28"/>
        </w:rPr>
        <w:t>Điều 14. Trách nhiệm của Sở Nội vụ</w:t>
      </w:r>
      <w:bookmarkStart w:id="22" w:name="dieu_13"/>
    </w:p>
    <w:p w14:paraId="5434941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 xml:space="preserve">1. Chủ trì hướng dẫn cho các cơ quan, doanh nghiệp, tổ chức, cá nhân liên quan đến hoạt động kinh doanh theo phương thức đa cấp các quy định của pháp luật về </w:t>
      </w:r>
      <w:r w:rsidRPr="000A76BF">
        <w:rPr>
          <w:color w:val="000000"/>
          <w:sz w:val="28"/>
          <w:szCs w:val="28"/>
          <w:shd w:val="clear" w:color="auto" w:fill="FFFFFF"/>
          <w:lang w:val="vi-VN"/>
        </w:rPr>
        <w:t>cán bộ, công chức và việc</w:t>
      </w:r>
      <w:r w:rsidRPr="000A76BF">
        <w:rPr>
          <w:sz w:val="28"/>
          <w:szCs w:val="28"/>
          <w:lang w:val="vi-VN"/>
        </w:rPr>
        <w:t xml:space="preserve"> sử dụng lao động nước ngoài, người nước ngoài theo chức năng, nhiệm vụ.</w:t>
      </w:r>
    </w:p>
    <w:p w14:paraId="00223237"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 xml:space="preserve">2. Phối hợp với các sở, ngành, địa phương, đơn vị liên quan thanh tra, kiểm tra, giám sát, xử lý vi phạm theo thẩm quyền đối với cán bộ, công chức trên địa bàn tỉnh và việc sử dụng lao động nước ngoài liên quan đến hoạt động kinh doanh theo phương thức đa cấp theo quy định pháp luật (trừ các địa bàn thuộc </w:t>
      </w:r>
      <w:r w:rsidRPr="000A76BF">
        <w:rPr>
          <w:bCs/>
          <w:sz w:val="28"/>
          <w:szCs w:val="28"/>
          <w:lang w:val="vi-VN"/>
        </w:rPr>
        <w:t>khu kinh tế, khu công nghiệp</w:t>
      </w:r>
      <w:r w:rsidRPr="000A76BF">
        <w:rPr>
          <w:sz w:val="28"/>
          <w:szCs w:val="28"/>
          <w:lang w:val="vi-VN"/>
        </w:rPr>
        <w:t>).</w:t>
      </w:r>
    </w:p>
    <w:p w14:paraId="3AED251F" w14:textId="77777777" w:rsidR="00534A59" w:rsidRPr="000A76BF" w:rsidRDefault="00F3494D" w:rsidP="000A76BF">
      <w:pPr>
        <w:widowControl w:val="0"/>
        <w:spacing w:after="120"/>
        <w:ind w:firstLine="680"/>
        <w:jc w:val="both"/>
        <w:rPr>
          <w:b/>
          <w:bCs/>
          <w:sz w:val="28"/>
          <w:szCs w:val="28"/>
        </w:rPr>
      </w:pPr>
      <w:r w:rsidRPr="000A76BF">
        <w:rPr>
          <w:b/>
          <w:bCs/>
          <w:sz w:val="28"/>
          <w:szCs w:val="28"/>
        </w:rPr>
        <w:t xml:space="preserve">Điều 15. </w:t>
      </w:r>
      <w:bookmarkEnd w:id="22"/>
      <w:r w:rsidRPr="000A76BF">
        <w:rPr>
          <w:b/>
          <w:bCs/>
          <w:sz w:val="28"/>
          <w:szCs w:val="28"/>
        </w:rPr>
        <w:t>Trách nhiệm của Sở Tài chính</w:t>
      </w:r>
    </w:p>
    <w:p w14:paraId="36B5F87F"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shd w:val="clear" w:color="auto" w:fill="FFFFFF"/>
          <w:lang w:val="vi-VN"/>
        </w:rPr>
        <w:t xml:space="preserve">1. Chủ trì tổ chức </w:t>
      </w:r>
      <w:r w:rsidRPr="000A76BF">
        <w:rPr>
          <w:bCs/>
          <w:sz w:val="28"/>
          <w:szCs w:val="28"/>
          <w:lang w:val="vi-VN"/>
        </w:rPr>
        <w:t>tuyên truyền, phổ biến quy định pháp luật về hoạt động kinh doanh theo phương thức đa cấp cho các đối tượng, lĩnh vực phụ trách.</w:t>
      </w:r>
    </w:p>
    <w:p w14:paraId="7E0AE704"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Chủ trì thực hiện cấp, quản lý giấy chứng nhận đăng ký doanh nghiệp; cấp giấy chứng nhận đăng ký đầu tư đối với nhà đầu tư thực hiện dự án trên địa bàn theo quy định của pháp luật (trừ địa bàn các khu kinh tế, khu công nghiệp); trao đổi, cung cấp thông tin liên quan đến hoạt động của doanh nghiệp cho các sở, ban, ngành, địa phương liên quan phục vụ công tác thanh tra, kiểm tra, giám sát hoạt động kinh doanh theo phương thức đa cấp; thực hiện các nhiệm vụ khác theo quy định pháp luật và do cấp có thẩm quyền giao.</w:t>
      </w:r>
    </w:p>
    <w:p w14:paraId="034D7E37" w14:textId="77777777" w:rsidR="00534A59" w:rsidRPr="00476E4A" w:rsidRDefault="00F3494D" w:rsidP="000A76BF">
      <w:pPr>
        <w:widowControl w:val="0"/>
        <w:spacing w:after="120"/>
        <w:ind w:firstLine="680"/>
        <w:jc w:val="both"/>
        <w:rPr>
          <w:sz w:val="28"/>
          <w:szCs w:val="28"/>
        </w:rPr>
      </w:pPr>
      <w:r w:rsidRPr="000A76BF">
        <w:rPr>
          <w:b/>
          <w:bCs/>
          <w:sz w:val="28"/>
          <w:szCs w:val="28"/>
        </w:rPr>
        <w:t>Điều 16. Trách nhiệm của Thuế tỉnh</w:t>
      </w:r>
      <w:r w:rsidR="00596900" w:rsidRPr="00476E4A">
        <w:rPr>
          <w:b/>
          <w:bCs/>
          <w:sz w:val="28"/>
          <w:szCs w:val="28"/>
        </w:rPr>
        <w:t xml:space="preserve"> Hà Tĩnh</w:t>
      </w:r>
    </w:p>
    <w:p w14:paraId="4EEFBDE6"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Chủ trì, phối hợp với các cơ quan có liên quan trong công tác kiểm tra, giám sát hoạt động kinh doanh theo phương thức đa cấp theo quy định của pháp luật về thuế.</w:t>
      </w:r>
    </w:p>
    <w:p w14:paraId="5E550A0E" w14:textId="77777777" w:rsidR="00534A59" w:rsidRPr="00476E4A" w:rsidRDefault="00F3494D" w:rsidP="000A76BF">
      <w:pPr>
        <w:pStyle w:val="NormalWeb"/>
        <w:shd w:val="clear" w:color="auto" w:fill="FFFFFF"/>
        <w:spacing w:before="0" w:beforeAutospacing="0" w:after="120" w:afterAutospacing="0"/>
        <w:ind w:firstLine="680"/>
        <w:jc w:val="both"/>
        <w:rPr>
          <w:spacing w:val="-4"/>
          <w:sz w:val="28"/>
          <w:szCs w:val="28"/>
          <w:lang w:val="vi-VN"/>
        </w:rPr>
      </w:pPr>
      <w:r w:rsidRPr="00476E4A">
        <w:rPr>
          <w:spacing w:val="-4"/>
          <w:sz w:val="28"/>
          <w:szCs w:val="28"/>
          <w:lang w:val="vi-VN"/>
        </w:rPr>
        <w:t>2. Cung cấp thông tin kê khai, nộp thuế của doanh nghiệp, người tham gia bán hàng đa cấp khi có đề nghị của các cơ quan chức năng theo quy định và công khai thông tin kịp thời, chính xác, khách quan về thông tin người nộp thuế đối với hoạt động kinh doanh theo phương thức đa cấp theo quy định của pháp luật.</w:t>
      </w:r>
    </w:p>
    <w:p w14:paraId="7F6FA255" w14:textId="77777777" w:rsidR="00534A59" w:rsidRPr="000A76BF" w:rsidRDefault="00F3494D" w:rsidP="000A76BF">
      <w:pPr>
        <w:widowControl w:val="0"/>
        <w:spacing w:after="120"/>
        <w:ind w:firstLine="680"/>
        <w:jc w:val="both"/>
        <w:rPr>
          <w:sz w:val="28"/>
          <w:szCs w:val="28"/>
        </w:rPr>
      </w:pPr>
      <w:bookmarkStart w:id="23" w:name="dieu_15"/>
      <w:r w:rsidRPr="000A76BF">
        <w:rPr>
          <w:b/>
          <w:bCs/>
          <w:sz w:val="28"/>
          <w:szCs w:val="28"/>
        </w:rPr>
        <w:t>Điều 17. Trách nhiệm</w:t>
      </w:r>
      <w:r w:rsidR="00596900" w:rsidRPr="00476E4A">
        <w:rPr>
          <w:b/>
          <w:bCs/>
          <w:sz w:val="28"/>
          <w:szCs w:val="28"/>
        </w:rPr>
        <w:t xml:space="preserve"> của</w:t>
      </w:r>
      <w:r w:rsidRPr="000A76BF">
        <w:rPr>
          <w:b/>
          <w:bCs/>
          <w:sz w:val="28"/>
          <w:szCs w:val="28"/>
        </w:rPr>
        <w:t xml:space="preserve"> Ngân hàng Nhà nước </w:t>
      </w:r>
      <w:r w:rsidR="00596900" w:rsidRPr="00476E4A">
        <w:rPr>
          <w:b/>
          <w:bCs/>
          <w:sz w:val="28"/>
          <w:szCs w:val="28"/>
        </w:rPr>
        <w:t>C</w:t>
      </w:r>
      <w:r w:rsidRPr="000A76BF">
        <w:rPr>
          <w:b/>
          <w:bCs/>
          <w:sz w:val="28"/>
          <w:szCs w:val="28"/>
        </w:rPr>
        <w:t xml:space="preserve">hi nhánh Khu vực </w:t>
      </w:r>
      <w:bookmarkEnd w:id="23"/>
      <w:r w:rsidRPr="000A76BF">
        <w:rPr>
          <w:b/>
          <w:bCs/>
          <w:sz w:val="28"/>
          <w:szCs w:val="28"/>
        </w:rPr>
        <w:t>8</w:t>
      </w:r>
    </w:p>
    <w:p w14:paraId="78B3A29E" w14:textId="77777777" w:rsidR="00534A59" w:rsidRPr="000A76BF" w:rsidRDefault="00F3494D" w:rsidP="000A76BF">
      <w:pPr>
        <w:widowControl w:val="0"/>
        <w:spacing w:after="120"/>
        <w:ind w:firstLine="680"/>
        <w:jc w:val="both"/>
        <w:rPr>
          <w:sz w:val="28"/>
          <w:szCs w:val="28"/>
        </w:rPr>
      </w:pPr>
      <w:r w:rsidRPr="000A76BF">
        <w:rPr>
          <w:bCs/>
          <w:iCs/>
          <w:sz w:val="28"/>
          <w:szCs w:val="28"/>
        </w:rPr>
        <w:t>1. Trong phạm vi chức năng, nhiệm vụ được giao, tổ chức triển khai, hướng dẫn, theo dõi, giám sát các tổ chức tín dụng trên địa bàn trong việc thực hiện các quy định của pháp luật về ký quỹ của doanh nghiệp bán hàng đa cấp.</w:t>
      </w:r>
    </w:p>
    <w:p w14:paraId="1E727E76" w14:textId="77777777" w:rsidR="00534A59" w:rsidRPr="000A76BF" w:rsidRDefault="00F3494D" w:rsidP="000A76BF">
      <w:pPr>
        <w:widowControl w:val="0"/>
        <w:spacing w:after="120"/>
        <w:ind w:firstLine="680"/>
        <w:jc w:val="both"/>
        <w:rPr>
          <w:sz w:val="28"/>
          <w:szCs w:val="28"/>
        </w:rPr>
      </w:pPr>
      <w:r w:rsidRPr="000A76BF">
        <w:rPr>
          <w:bCs/>
          <w:iCs/>
          <w:sz w:val="28"/>
          <w:szCs w:val="28"/>
        </w:rPr>
        <w:t>2. Chỉ đạo, hướng dẫn các tổ chức tín dụng thực hiện việc cung cấp thông tin, báo cáo theo quy định của pháp luật khi có yêu cầu của cơ quan nhà nước có thẩm quyền.</w:t>
      </w:r>
    </w:p>
    <w:p w14:paraId="296A4079" w14:textId="77777777" w:rsidR="00534A59" w:rsidRPr="000A76BF" w:rsidRDefault="00F3494D" w:rsidP="000A76BF">
      <w:pPr>
        <w:widowControl w:val="0"/>
        <w:spacing w:after="120"/>
        <w:ind w:firstLine="680"/>
        <w:jc w:val="both"/>
        <w:rPr>
          <w:bCs/>
          <w:iCs/>
          <w:sz w:val="28"/>
          <w:szCs w:val="28"/>
        </w:rPr>
      </w:pPr>
      <w:r w:rsidRPr="000A76BF">
        <w:rPr>
          <w:bCs/>
          <w:iCs/>
          <w:sz w:val="28"/>
          <w:szCs w:val="28"/>
        </w:rPr>
        <w:lastRenderedPageBreak/>
        <w:t xml:space="preserve">3. Tổ chức triển khai công tác thanh tra, </w:t>
      </w:r>
      <w:r w:rsidRPr="00476E4A">
        <w:rPr>
          <w:bCs/>
          <w:iCs/>
          <w:sz w:val="28"/>
          <w:szCs w:val="28"/>
        </w:rPr>
        <w:t xml:space="preserve">kiểm tra, </w:t>
      </w:r>
      <w:r w:rsidRPr="000A76BF">
        <w:rPr>
          <w:bCs/>
          <w:iCs/>
          <w:sz w:val="28"/>
          <w:szCs w:val="28"/>
        </w:rPr>
        <w:t>giám sát ngân hàng theo thẩm quyền; kiến nghị cấp có thẩm quyền xử lý các vi phạm liên quan đến việc thực hiện quy định về ký quỹ của doanh nghiệp bán hàng đa cấp theo quy định của pháp luật.</w:t>
      </w:r>
    </w:p>
    <w:p w14:paraId="6C381FFF" w14:textId="77777777" w:rsidR="00534A59" w:rsidRPr="000A76BF" w:rsidRDefault="00F3494D" w:rsidP="000A76BF">
      <w:pPr>
        <w:widowControl w:val="0"/>
        <w:spacing w:after="120"/>
        <w:ind w:firstLine="680"/>
        <w:jc w:val="both"/>
        <w:rPr>
          <w:b/>
          <w:iCs/>
          <w:sz w:val="28"/>
          <w:szCs w:val="28"/>
        </w:rPr>
      </w:pPr>
      <w:r w:rsidRPr="000A76BF">
        <w:rPr>
          <w:b/>
          <w:iCs/>
          <w:sz w:val="28"/>
          <w:szCs w:val="28"/>
        </w:rPr>
        <w:t>Điều 18. Trách nhiệm của Ban Quản lý Khu kinh tế tỉnh</w:t>
      </w:r>
    </w:p>
    <w:p w14:paraId="403062C3" w14:textId="77777777" w:rsidR="00534A59" w:rsidRPr="000A76BF" w:rsidRDefault="00F3494D" w:rsidP="000A76BF">
      <w:pPr>
        <w:widowControl w:val="0"/>
        <w:spacing w:after="120"/>
        <w:ind w:firstLine="680"/>
        <w:jc w:val="both"/>
        <w:rPr>
          <w:bCs/>
          <w:sz w:val="28"/>
          <w:szCs w:val="28"/>
        </w:rPr>
      </w:pPr>
      <w:r w:rsidRPr="000A76BF">
        <w:rPr>
          <w:bCs/>
          <w:sz w:val="28"/>
          <w:szCs w:val="28"/>
        </w:rPr>
        <w:t>1. Phối hợp thanh tra, kiểm tra, giám sát về người lao động nước ngoài liên quan đến hoạt động kinh doanh theo phương thức đa cấp làm việc trong các khu kinh tế, khu công nghiệp trên địa bàn tỉnh.</w:t>
      </w:r>
    </w:p>
    <w:p w14:paraId="1B49A6B0" w14:textId="77777777" w:rsidR="00534A59" w:rsidRPr="000A76BF" w:rsidRDefault="00F3494D" w:rsidP="000A76BF">
      <w:pPr>
        <w:widowControl w:val="0"/>
        <w:spacing w:after="120"/>
        <w:ind w:firstLine="680"/>
        <w:jc w:val="both"/>
        <w:rPr>
          <w:b/>
          <w:sz w:val="28"/>
          <w:szCs w:val="28"/>
        </w:rPr>
      </w:pPr>
      <w:r w:rsidRPr="000A76BF">
        <w:rPr>
          <w:bCs/>
          <w:sz w:val="28"/>
          <w:szCs w:val="28"/>
        </w:rPr>
        <w:t xml:space="preserve">2. </w:t>
      </w:r>
      <w:r w:rsidRPr="000A76BF">
        <w:rPr>
          <w:sz w:val="28"/>
          <w:szCs w:val="28"/>
        </w:rPr>
        <w:t xml:space="preserve">Chủ trì thực hiện cấp, quản lý </w:t>
      </w:r>
      <w:r w:rsidR="00596900" w:rsidRPr="00476E4A">
        <w:rPr>
          <w:sz w:val="28"/>
          <w:szCs w:val="28"/>
        </w:rPr>
        <w:t>G</w:t>
      </w:r>
      <w:r w:rsidRPr="000A76BF">
        <w:rPr>
          <w:sz w:val="28"/>
          <w:szCs w:val="28"/>
        </w:rPr>
        <w:t xml:space="preserve">iấy chứng nhận đăng ký doanh nghiệp; cấp </w:t>
      </w:r>
      <w:r w:rsidR="00596900" w:rsidRPr="00476E4A">
        <w:rPr>
          <w:sz w:val="28"/>
          <w:szCs w:val="28"/>
        </w:rPr>
        <w:t>G</w:t>
      </w:r>
      <w:r w:rsidRPr="000A76BF">
        <w:rPr>
          <w:sz w:val="28"/>
          <w:szCs w:val="28"/>
        </w:rPr>
        <w:t>iấy chứng nhận đăng ký đầu tư đối với nhà đầu tư thực hiện dự án trong các khu kinh tế, khu công nghiệp theo quy định của pháp luật; trao đổi, cung cấp thông tin cho các sở, ban, ngành, địa phương liên quan phục vụ công tác thanh tra, kiểm tra, giám sát hoạt động kinh doanh theo phương thức đa cấp; thực hiện các nhiệm vụ khác theo quy định pháp luật và do cấp có thẩm quyền giao.</w:t>
      </w:r>
    </w:p>
    <w:p w14:paraId="738C6B3A" w14:textId="77777777" w:rsidR="00534A59" w:rsidRPr="000A76BF" w:rsidRDefault="00F3494D" w:rsidP="000A76BF">
      <w:pPr>
        <w:widowControl w:val="0"/>
        <w:spacing w:after="120"/>
        <w:ind w:firstLine="680"/>
        <w:jc w:val="both"/>
        <w:rPr>
          <w:sz w:val="28"/>
          <w:szCs w:val="28"/>
        </w:rPr>
      </w:pPr>
      <w:bookmarkStart w:id="24" w:name="dieu_17"/>
      <w:r w:rsidRPr="000A76BF">
        <w:rPr>
          <w:b/>
          <w:bCs/>
          <w:sz w:val="28"/>
          <w:szCs w:val="28"/>
        </w:rPr>
        <w:t>Điều 19. Trách nhiệm của UBND các xã</w:t>
      </w:r>
      <w:bookmarkEnd w:id="24"/>
      <w:r w:rsidRPr="000A76BF">
        <w:rPr>
          <w:b/>
          <w:bCs/>
          <w:sz w:val="28"/>
          <w:szCs w:val="28"/>
        </w:rPr>
        <w:t>, phường</w:t>
      </w:r>
    </w:p>
    <w:p w14:paraId="6CFA803C" w14:textId="77777777" w:rsidR="00534A59" w:rsidRPr="00476E4A" w:rsidRDefault="00F3494D" w:rsidP="000A76BF">
      <w:pPr>
        <w:pStyle w:val="NormalWeb"/>
        <w:shd w:val="clear" w:color="auto" w:fill="FFFFFF"/>
        <w:spacing w:before="0" w:beforeAutospacing="0" w:after="120" w:afterAutospacing="0"/>
        <w:ind w:firstLine="680"/>
        <w:jc w:val="both"/>
        <w:rPr>
          <w:spacing w:val="-4"/>
          <w:sz w:val="28"/>
          <w:szCs w:val="28"/>
          <w:lang w:val="vi-VN"/>
        </w:rPr>
      </w:pPr>
      <w:bookmarkStart w:id="25" w:name="chuong_3"/>
      <w:r w:rsidRPr="00476E4A">
        <w:rPr>
          <w:spacing w:val="-4"/>
          <w:sz w:val="28"/>
          <w:szCs w:val="28"/>
          <w:lang w:val="vi-VN"/>
        </w:rPr>
        <w:t>1. Phối hợp với các sở, ban, ngành, địa phương, đơn vị liên quan thanh tra, kiểm tra, giám sát, phát hiện và xử lý vi phạm theo thẩm quyền đối với hoạt động của doanh nghiệp, người tham gia bán hàng đa cấp trên địa bàn quản lý; chủ động giám sát, phát hiện các hoạt động kinh doanh theo phương thức đa cấp trái phép trên địa bàn để xử lý theo thẩm quyền hoặc báo cáo cấp có thẩm quyền xử lý.</w:t>
      </w:r>
    </w:p>
    <w:p w14:paraId="61167AD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Chỉ đạo các phòng, ban, đơn vị trực thuộc phối hợp với các cơ quan, đơn vị liên quan kiểm tra, giám sát các hội nghị, hội thảo, đào tạo về hoạt động kinh doanh theo phương thức đa cấp tổ chức tại địa bàn; theo dõi hoạt động tổ chức giới thiệu, hoạt động kinh doanh theo phương thức đa cấp tại các thôn, bản, tổ dân phố, báo cáo cấp có thẩm quyền để phối hợp giám sát, kiểm tra và phát hiện, xử lý theo quy định của pháp luật.</w:t>
      </w:r>
    </w:p>
    <w:p w14:paraId="3673DD2E"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Quán triệt, phổ biến đến người dân các quy định của pháp luật về kinh doanh theo phương thức đa cấp và những thủ đoạn bán hàng đa cấp trá hình, lợi dụng hoạt động kinh doanh theo phương thức đa cấp để lừa đảo, chiếm đoạt tài sản; hoạt động kinh doanh theo phương thức đa cấp khi chưa đăng ký với cơ quan có thẩm quyền. Trao đổi, tiếp nhận và chuyển tiếp thông tin với các cơ quan, đơn vị có liên quan để phối hợp quản lý, giám sát hoạt động kinh doanh theo phương thức đa cấp tại địa bàn.</w:t>
      </w:r>
    </w:p>
    <w:p w14:paraId="15F8FB57"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Chỉ đạo, đôn đốc lực lượng Công an xã theo dõi, quản lý thông tin các tổ chức, cá nhân hoạt động liên quan đến hoạt động kinh doanh theo phương thức đa cấp trên địa bàn (bao gồm cá nhân hoạt động thương mại cư trú trên địa bàn và cá nhân ở nơi khác thường xuyên đến địa bàn hoạt động thương mại).</w:t>
      </w:r>
    </w:p>
    <w:p w14:paraId="0BCEF2F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5. Làm đầu mối để tiếp nhận thông tin cung cấp, phản ánh của người dân trên địa bàn liên quan đến hoạt động kinh doanh theo phương thức đa cấp và các hình thức lợi dụng hoạt động kinh doanh theo phương thức đa cấp để lừa đảo, huy động vốn trái quy định của pháp luật; báo cáo cấp có thẩm quyền để kiểm tra, xử lý theo quy định.</w:t>
      </w:r>
    </w:p>
    <w:p w14:paraId="1D4C276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lastRenderedPageBreak/>
        <w:t xml:space="preserve">6. Kịp thời phát hiện, phản ánh các dấu hiệu vi phạm pháp luật trong hoạt động kinh doanh theo phương thức đa cấp trên địa bàn quản lý. Trên cơ sở thông tin về doanh nghiệp bán hàng đa cấp, người tham gia bán hàng đa cấp do Sở Công Thương và các cơ quan liên quan cung cấp, có trách nhiệm tổ chức theo dõi, giám sát hoạt động của các đối tượng này; kịp thời báo cáo, tham mưu cơ quan có thẩm quyền các biện pháp quản lý và phối hợp xử lý vi phạm theo quy định của pháp luật. </w:t>
      </w:r>
    </w:p>
    <w:p w14:paraId="0D90784E"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bookmarkStart w:id="26" w:name="dieu_21"/>
      <w:r w:rsidRPr="000A76BF">
        <w:rPr>
          <w:b/>
          <w:bCs/>
          <w:sz w:val="28"/>
          <w:szCs w:val="28"/>
          <w:lang w:val="vi-VN"/>
        </w:rPr>
        <w:t>Điều 20. Trách nhiệm của Ban Chỉ đạo chống buôn lậu, gian lận thương mại và hàng giả tỉnh</w:t>
      </w:r>
      <w:bookmarkStart w:id="27" w:name="dieu_22"/>
      <w:bookmarkEnd w:id="26"/>
      <w:r w:rsidRPr="000A76BF">
        <w:rPr>
          <w:b/>
          <w:bCs/>
          <w:sz w:val="28"/>
          <w:szCs w:val="28"/>
          <w:lang w:val="vi-VN"/>
        </w:rPr>
        <w:t xml:space="preserve"> và các sở, ban, ngành có liên quan khác</w:t>
      </w:r>
      <w:bookmarkEnd w:id="27"/>
    </w:p>
    <w:p w14:paraId="7A6412A9"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Tham mưu cho UBND tỉnh chỉ đạo các sở, ban, ngành, địa phương tăng cường công tác chống buôn lậu, gian lận thương mại, hàng giả trên địa bàn tỉnh, trong đó có các doanh nghiệp hoạt động kinh doanh theo phương thức đa cấp trên địa bàn.</w:t>
      </w:r>
    </w:p>
    <w:p w14:paraId="6C2CE4C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2. Theo chức năng, nhiệm vụ được phân công, phối hợp chặt chẽ với các cơ quan, đơn vị có liên quan tổ chức quản lý, thanh tra, kiểm tra, giám sát hoạt động kinh doanh theo phương thức đa cấp trên địa bàn, xử lý nghiêm các hành vi vi phạm quy định pháp luật theo thẩm quyền.</w:t>
      </w:r>
    </w:p>
    <w:p w14:paraId="1151FBEB"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Phối hợp với cơ quan chủ trì, thực hiện các nhiệm vụ thuộc trách nhiệm quản lý ngành, lĩnh vực theo quy định khi được yêu cầu.</w:t>
      </w:r>
    </w:p>
    <w:p w14:paraId="113A1475" w14:textId="77777777" w:rsidR="00534A59" w:rsidRPr="000A76BF" w:rsidRDefault="00F3494D" w:rsidP="000A76BF">
      <w:pPr>
        <w:widowControl w:val="0"/>
        <w:spacing w:after="120"/>
        <w:ind w:firstLine="680"/>
        <w:jc w:val="both"/>
        <w:rPr>
          <w:b/>
          <w:bCs/>
          <w:spacing w:val="-2"/>
          <w:sz w:val="28"/>
          <w:szCs w:val="28"/>
        </w:rPr>
      </w:pPr>
      <w:bookmarkStart w:id="28" w:name="dieu_16"/>
      <w:r w:rsidRPr="000A76BF">
        <w:rPr>
          <w:b/>
          <w:bCs/>
          <w:sz w:val="28"/>
          <w:szCs w:val="28"/>
        </w:rPr>
        <w:t>Điều</w:t>
      </w:r>
      <w:r w:rsidRPr="000A76BF">
        <w:rPr>
          <w:b/>
          <w:bCs/>
          <w:spacing w:val="-4"/>
          <w:sz w:val="28"/>
          <w:szCs w:val="28"/>
        </w:rPr>
        <w:t xml:space="preserve"> 21</w:t>
      </w:r>
      <w:r w:rsidRPr="000A76BF">
        <w:rPr>
          <w:b/>
          <w:bCs/>
          <w:sz w:val="28"/>
          <w:szCs w:val="28"/>
        </w:rPr>
        <w:t>.</w:t>
      </w:r>
      <w:r w:rsidRPr="000A76BF">
        <w:rPr>
          <w:b/>
          <w:bCs/>
          <w:spacing w:val="-4"/>
          <w:sz w:val="28"/>
          <w:szCs w:val="28"/>
        </w:rPr>
        <w:t xml:space="preserve"> </w:t>
      </w:r>
      <w:r w:rsidRPr="000A76BF">
        <w:rPr>
          <w:b/>
          <w:bCs/>
          <w:spacing w:val="-3"/>
          <w:sz w:val="28"/>
          <w:szCs w:val="28"/>
        </w:rPr>
        <w:t xml:space="preserve">Trách nhiệm của </w:t>
      </w:r>
      <w:r w:rsidRPr="000A76BF">
        <w:rPr>
          <w:b/>
          <w:bCs/>
          <w:sz w:val="28"/>
          <w:szCs w:val="28"/>
        </w:rPr>
        <w:t>Báo và Phát thanh, Truyền hình tỉnh</w:t>
      </w:r>
    </w:p>
    <w:p w14:paraId="7C2F74D0" w14:textId="77777777" w:rsidR="00534A59" w:rsidRPr="000A76BF" w:rsidRDefault="00F3494D" w:rsidP="000A76BF">
      <w:pPr>
        <w:widowControl w:val="0"/>
        <w:spacing w:after="120"/>
        <w:ind w:firstLine="680"/>
        <w:jc w:val="both"/>
        <w:rPr>
          <w:spacing w:val="-2"/>
          <w:sz w:val="28"/>
          <w:szCs w:val="28"/>
        </w:rPr>
      </w:pPr>
      <w:r w:rsidRPr="000A76BF">
        <w:rPr>
          <w:spacing w:val="-2"/>
          <w:sz w:val="28"/>
          <w:szCs w:val="28"/>
        </w:rPr>
        <w:t>1. Xây dựng và triển khai chuyên đề, chuyên mục, bài viết để tuyên truyền, phổ biến các chính sách, pháp luật về hoạt động kinh doanh theo phương thức đa cấp, các nội dung liên quan đến hoạt động bảo vệ quyền lợi người tiêu dùng trên các phương tiện thông tin đại chúng theo chức năng</w:t>
      </w:r>
      <w:r w:rsidR="00C748D9" w:rsidRPr="00476E4A">
        <w:rPr>
          <w:spacing w:val="-2"/>
          <w:sz w:val="28"/>
          <w:szCs w:val="28"/>
        </w:rPr>
        <w:t>,</w:t>
      </w:r>
      <w:r w:rsidRPr="000A76BF">
        <w:rPr>
          <w:spacing w:val="-2"/>
          <w:sz w:val="28"/>
          <w:szCs w:val="28"/>
        </w:rPr>
        <w:t xml:space="preserve"> nhiệm vụ được giao.</w:t>
      </w:r>
    </w:p>
    <w:p w14:paraId="43A14520" w14:textId="77777777" w:rsidR="00534A59" w:rsidRPr="000A76BF" w:rsidRDefault="00F3494D" w:rsidP="000A76BF">
      <w:pPr>
        <w:widowControl w:val="0"/>
        <w:spacing w:after="120"/>
        <w:ind w:firstLine="680"/>
        <w:jc w:val="both"/>
        <w:rPr>
          <w:b/>
          <w:bCs/>
          <w:sz w:val="28"/>
          <w:szCs w:val="28"/>
        </w:rPr>
      </w:pPr>
      <w:r w:rsidRPr="000A76BF">
        <w:rPr>
          <w:spacing w:val="-2"/>
          <w:sz w:val="28"/>
          <w:szCs w:val="28"/>
        </w:rPr>
        <w:t xml:space="preserve">2. </w:t>
      </w:r>
      <w:r w:rsidRPr="000A76BF">
        <w:rPr>
          <w:sz w:val="28"/>
          <w:szCs w:val="28"/>
        </w:rPr>
        <w:t>Phản ánh kịp thời,</w:t>
      </w:r>
      <w:r w:rsidRPr="000A76BF">
        <w:rPr>
          <w:spacing w:val="-1"/>
          <w:sz w:val="28"/>
          <w:szCs w:val="28"/>
        </w:rPr>
        <w:t xml:space="preserve"> </w:t>
      </w:r>
      <w:r w:rsidRPr="000A76BF">
        <w:rPr>
          <w:sz w:val="28"/>
          <w:szCs w:val="28"/>
        </w:rPr>
        <w:t>chính xác,</w:t>
      </w:r>
      <w:r w:rsidRPr="000A76BF">
        <w:rPr>
          <w:spacing w:val="-1"/>
          <w:sz w:val="28"/>
          <w:szCs w:val="28"/>
        </w:rPr>
        <w:t xml:space="preserve"> </w:t>
      </w:r>
      <w:r w:rsidRPr="000A76BF">
        <w:rPr>
          <w:sz w:val="28"/>
          <w:szCs w:val="28"/>
        </w:rPr>
        <w:t>khách quan về</w:t>
      </w:r>
      <w:r w:rsidRPr="000A76BF">
        <w:rPr>
          <w:spacing w:val="-1"/>
          <w:sz w:val="28"/>
          <w:szCs w:val="28"/>
        </w:rPr>
        <w:t xml:space="preserve"> </w:t>
      </w:r>
      <w:r w:rsidRPr="000A76BF">
        <w:rPr>
          <w:sz w:val="28"/>
          <w:szCs w:val="28"/>
        </w:rPr>
        <w:t>các hành vi vi phạm pháp luật liên quan đến hoạt động kinh doanh theo phương thức đa cấp, công tác bảo vệ quyền lợi người tiêu dùng và hình thức xử lý của cơ quan có thẩm quyền để người tiêu dùng biết.</w:t>
      </w:r>
    </w:p>
    <w:p w14:paraId="33900529" w14:textId="77777777" w:rsidR="00534A59" w:rsidRPr="000A76BF" w:rsidRDefault="00F3494D" w:rsidP="000A76BF">
      <w:pPr>
        <w:widowControl w:val="0"/>
        <w:spacing w:after="120"/>
        <w:ind w:firstLine="680"/>
        <w:jc w:val="both"/>
        <w:rPr>
          <w:b/>
          <w:bCs/>
          <w:sz w:val="28"/>
          <w:szCs w:val="28"/>
        </w:rPr>
      </w:pPr>
      <w:r w:rsidRPr="000A76BF">
        <w:rPr>
          <w:b/>
          <w:bCs/>
          <w:sz w:val="28"/>
          <w:szCs w:val="28"/>
        </w:rPr>
        <w:t>Điều 22. Đề nghị Ủy ban Mặt trận Tổ quốc tỉnh</w:t>
      </w:r>
    </w:p>
    <w:bookmarkEnd w:id="28"/>
    <w:p w14:paraId="3722D787" w14:textId="77777777" w:rsidR="00534A59" w:rsidRPr="000A76BF" w:rsidRDefault="00F3494D" w:rsidP="000A76BF">
      <w:pPr>
        <w:widowControl w:val="0"/>
        <w:spacing w:after="120"/>
        <w:ind w:firstLine="680"/>
        <w:jc w:val="both"/>
        <w:rPr>
          <w:sz w:val="28"/>
          <w:szCs w:val="28"/>
          <w:shd w:val="clear" w:color="auto" w:fill="FFFFFF"/>
        </w:rPr>
      </w:pPr>
      <w:r w:rsidRPr="000A76BF">
        <w:rPr>
          <w:bCs/>
          <w:sz w:val="28"/>
          <w:szCs w:val="28"/>
        </w:rPr>
        <w:t>1. Phối hợp tuyên truyền, phổ biến quy định pháp luật về hoạt động kinh doanh theo phương thức đa cấp; vận động đoàn viên, hội viên và Nhân dân nâng cao cảnh giác trước các hành vi kinh doanh đa cấp bất chính, đa cấp biến tướng và các hình thức lừa đảo thông qua mạng xã hội, không gian mạng.</w:t>
      </w:r>
    </w:p>
    <w:p w14:paraId="4EB32385"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2.</w:t>
      </w:r>
      <w:r w:rsidRPr="000A76BF">
        <w:rPr>
          <w:bCs/>
          <w:sz w:val="28"/>
          <w:szCs w:val="28"/>
        </w:rPr>
        <w:t xml:space="preserve"> Phối hợp vận động Nhân dân tham gia phát hiện, tố giác các hành vi vi phạm pháp luật trong hoạt động kinh doanh theo phương thức đa cấp; bảo vệ quyền và lợi ích hợp pháp, chính đáng của người tiêu dùng.</w:t>
      </w:r>
    </w:p>
    <w:p w14:paraId="4966781D" w14:textId="77777777" w:rsidR="00534A59" w:rsidRPr="000A76BF" w:rsidRDefault="00F3494D" w:rsidP="000A76BF">
      <w:pPr>
        <w:widowControl w:val="0"/>
        <w:spacing w:after="120"/>
        <w:ind w:firstLine="680"/>
        <w:jc w:val="both"/>
        <w:rPr>
          <w:sz w:val="28"/>
          <w:szCs w:val="28"/>
          <w:shd w:val="clear" w:color="auto" w:fill="FFFFFF"/>
        </w:rPr>
      </w:pPr>
      <w:r w:rsidRPr="000A76BF">
        <w:rPr>
          <w:sz w:val="28"/>
          <w:szCs w:val="28"/>
          <w:shd w:val="clear" w:color="auto" w:fill="FFFFFF"/>
        </w:rPr>
        <w:t>3.</w:t>
      </w:r>
      <w:r w:rsidRPr="000A76BF">
        <w:rPr>
          <w:bCs/>
          <w:sz w:val="28"/>
          <w:szCs w:val="28"/>
        </w:rPr>
        <w:t xml:space="preserve"> Thường xuyên nắm bắt tình hình Nhân dân và dư luận xã hội, kịp thời phản ánh các thông tin, kiến nghị của Nhân dân liên quan đến hoạt động kinh doanh theo phương thức đa cấp đến cơ quan có thẩm quyền xem xét, xử lý theo quy định.</w:t>
      </w:r>
    </w:p>
    <w:p w14:paraId="7B1ABF5B" w14:textId="77777777" w:rsidR="008607F9" w:rsidRPr="00476E4A" w:rsidRDefault="008607F9" w:rsidP="00B837A3">
      <w:pPr>
        <w:widowControl w:val="0"/>
        <w:jc w:val="center"/>
        <w:rPr>
          <w:b/>
          <w:bCs/>
          <w:sz w:val="28"/>
          <w:szCs w:val="28"/>
        </w:rPr>
      </w:pPr>
    </w:p>
    <w:p w14:paraId="4C2C098F" w14:textId="77777777" w:rsidR="00534A59" w:rsidRPr="00B837A3" w:rsidRDefault="00F3494D" w:rsidP="00B837A3">
      <w:pPr>
        <w:widowControl w:val="0"/>
        <w:jc w:val="center"/>
        <w:rPr>
          <w:b/>
          <w:bCs/>
          <w:sz w:val="28"/>
          <w:szCs w:val="28"/>
        </w:rPr>
      </w:pPr>
      <w:r w:rsidRPr="000A76BF">
        <w:rPr>
          <w:b/>
          <w:bCs/>
          <w:sz w:val="28"/>
          <w:szCs w:val="28"/>
        </w:rPr>
        <w:lastRenderedPageBreak/>
        <w:t>Chương III</w:t>
      </w:r>
      <w:bookmarkEnd w:id="25"/>
    </w:p>
    <w:p w14:paraId="50778465" w14:textId="77777777" w:rsidR="00534A59" w:rsidRPr="00476E4A" w:rsidRDefault="00F3494D" w:rsidP="00B837A3">
      <w:pPr>
        <w:widowControl w:val="0"/>
        <w:jc w:val="center"/>
        <w:rPr>
          <w:b/>
          <w:bCs/>
          <w:sz w:val="28"/>
          <w:szCs w:val="28"/>
        </w:rPr>
      </w:pPr>
      <w:bookmarkStart w:id="29" w:name="chuong_3_name"/>
      <w:r w:rsidRPr="000A76BF">
        <w:rPr>
          <w:b/>
          <w:bCs/>
          <w:sz w:val="28"/>
          <w:szCs w:val="28"/>
        </w:rPr>
        <w:t>TỔ CHỨC THỰC HIỆN</w:t>
      </w:r>
      <w:bookmarkEnd w:id="29"/>
    </w:p>
    <w:p w14:paraId="141F018B" w14:textId="77777777" w:rsidR="00B837A3" w:rsidRPr="00476E4A" w:rsidRDefault="00B837A3" w:rsidP="00B837A3">
      <w:pPr>
        <w:widowControl w:val="0"/>
        <w:jc w:val="center"/>
        <w:rPr>
          <w:b/>
          <w:bCs/>
          <w:sz w:val="32"/>
          <w:szCs w:val="28"/>
        </w:rPr>
      </w:pPr>
    </w:p>
    <w:p w14:paraId="048AE5BA"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bookmarkStart w:id="30" w:name="dieu_19"/>
      <w:r w:rsidRPr="000A76BF">
        <w:rPr>
          <w:b/>
          <w:bCs/>
          <w:sz w:val="28"/>
          <w:szCs w:val="28"/>
          <w:lang w:val="vi-VN"/>
        </w:rPr>
        <w:t>Điều 23. Chế độ báo cáo</w:t>
      </w:r>
      <w:bookmarkEnd w:id="30"/>
    </w:p>
    <w:p w14:paraId="5F9BB4D6"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Định kỳ trước ngày 20/12 hằng năm và đột xuất (khi có yêu cầu), các sở, ban, ngành, địa phương, đơn vị và các tổ chức, cá nhân liên quan tổng hợp, báo cáo kết quả thực hiện Quy chế này về UBND tỉnh (qua Sở Công Thương).</w:t>
      </w:r>
    </w:p>
    <w:p w14:paraId="73754C4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bookmarkStart w:id="31" w:name="dieu_20"/>
      <w:r w:rsidRPr="000A76BF">
        <w:rPr>
          <w:b/>
          <w:bCs/>
          <w:sz w:val="28"/>
          <w:szCs w:val="28"/>
          <w:lang w:val="vi-VN"/>
        </w:rPr>
        <w:t xml:space="preserve">Điều 24. </w:t>
      </w:r>
      <w:bookmarkEnd w:id="31"/>
      <w:r w:rsidRPr="000A76BF">
        <w:rPr>
          <w:b/>
          <w:bCs/>
          <w:sz w:val="28"/>
          <w:szCs w:val="28"/>
          <w:lang w:val="vi-VN"/>
        </w:rPr>
        <w:t>Điều khoản thi hành</w:t>
      </w:r>
    </w:p>
    <w:p w14:paraId="75FC5E7D"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1. Các sở, ban, ngành, UBND các xã, phường và các cơ quan, đơn vị, cá nhân liên quan triển khai thực hiện Quy chế này.</w:t>
      </w:r>
    </w:p>
    <w:p w14:paraId="6DC1D6D2" w14:textId="7EBFFBCE"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 xml:space="preserve">2. Giao Sở Công Thương đôn đốc, hướng dẫn các cơ quan, đơn vị, địa phương thực hiện; tổng hợp, báo cáo, đề xuất, tham mưu UBND tỉnh các nội dung liên quan đến công tác kiểm tra, giám sát hoạt động kinh doanh theo phương thức đa cấp trên địa bàn tỉnh; đề xuất </w:t>
      </w:r>
      <w:r w:rsidR="00724F0F" w:rsidRPr="00476E4A">
        <w:rPr>
          <w:sz w:val="28"/>
          <w:szCs w:val="28"/>
          <w:lang w:val="vi-VN"/>
        </w:rPr>
        <w:t xml:space="preserve">biểu dương, </w:t>
      </w:r>
      <w:r w:rsidRPr="000A76BF">
        <w:rPr>
          <w:sz w:val="28"/>
          <w:szCs w:val="28"/>
          <w:lang w:val="vi-VN"/>
        </w:rPr>
        <w:t xml:space="preserve">khen thưởng và </w:t>
      </w:r>
      <w:r w:rsidR="00724F0F" w:rsidRPr="00476E4A">
        <w:rPr>
          <w:sz w:val="28"/>
          <w:szCs w:val="28"/>
          <w:lang w:val="vi-VN"/>
        </w:rPr>
        <w:t>kiến nghị xử lý theo quy định</w:t>
      </w:r>
      <w:r w:rsidRPr="000A76BF">
        <w:rPr>
          <w:sz w:val="28"/>
          <w:szCs w:val="28"/>
          <w:lang w:val="vi-VN"/>
        </w:rPr>
        <w:t xml:space="preserve"> liên quan đến việc thực hiện Quy chế theo quy định của pháp luật.</w:t>
      </w:r>
    </w:p>
    <w:p w14:paraId="405B2868"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3. Khi các văn bản dẫn chiếu tại Quy chế này được sửa đổi, bổ sung hoặc thay thế bằng văn bản mới thì áp dụng theo các văn bản sửa đổi, bổ sung hoặc thay thế.</w:t>
      </w:r>
    </w:p>
    <w:p w14:paraId="0429E9D6" w14:textId="77777777" w:rsidR="00534A59" w:rsidRPr="000A76BF" w:rsidRDefault="00F3494D" w:rsidP="000A76BF">
      <w:pPr>
        <w:pStyle w:val="NormalWeb"/>
        <w:shd w:val="clear" w:color="auto" w:fill="FFFFFF"/>
        <w:spacing w:before="0" w:beforeAutospacing="0" w:after="120" w:afterAutospacing="0"/>
        <w:ind w:firstLine="680"/>
        <w:jc w:val="both"/>
        <w:rPr>
          <w:sz w:val="28"/>
          <w:szCs w:val="28"/>
          <w:lang w:val="vi-VN"/>
        </w:rPr>
      </w:pPr>
      <w:r w:rsidRPr="000A76BF">
        <w:rPr>
          <w:sz w:val="28"/>
          <w:szCs w:val="28"/>
          <w:lang w:val="vi-VN"/>
        </w:rPr>
        <w:t>4. Trong quá trình thực hiện, trường hợp có khó khăn, vướng mắc, các cơ quan, đơn vị, địa phương kịp thời phản ánh về Sở Công Thương để tổng hợp báo cáo UBND tỉnh xem xét, sửa đổi, bổ sung theo đúng quy định./.</w:t>
      </w:r>
    </w:p>
    <w:p w14:paraId="56FC783A" w14:textId="77777777" w:rsidR="00534A59" w:rsidRPr="000A76BF" w:rsidRDefault="00534A59" w:rsidP="000A76BF">
      <w:pPr>
        <w:pStyle w:val="NormalWeb"/>
        <w:shd w:val="clear" w:color="auto" w:fill="FFFFFF"/>
        <w:spacing w:before="0" w:beforeAutospacing="0" w:after="120" w:afterAutospacing="0"/>
        <w:ind w:firstLine="680"/>
        <w:jc w:val="both"/>
        <w:rPr>
          <w:sz w:val="28"/>
          <w:szCs w:val="28"/>
          <w:lang w:val="vi-VN"/>
        </w:rPr>
      </w:pPr>
    </w:p>
    <w:p w14:paraId="2E9D3FD5" w14:textId="77777777" w:rsidR="00534A59" w:rsidRDefault="00534A59">
      <w:pPr>
        <w:pStyle w:val="NormalWeb"/>
        <w:shd w:val="clear" w:color="auto" w:fill="FFFFFF"/>
        <w:spacing w:before="120" w:beforeAutospacing="0" w:after="0" w:afterAutospacing="0" w:line="288" w:lineRule="auto"/>
        <w:ind w:firstLine="567"/>
        <w:jc w:val="right"/>
        <w:rPr>
          <w:b/>
          <w:sz w:val="28"/>
          <w:szCs w:val="28"/>
          <w:lang w:val="vi-VN"/>
        </w:rPr>
      </w:pPr>
    </w:p>
    <w:sectPr w:rsidR="00534A59" w:rsidSect="00476E4A">
      <w:headerReference w:type="default" r:id="rId8"/>
      <w:pgSz w:w="11907" w:h="16840" w:code="9"/>
      <w:pgMar w:top="1021" w:right="1134" w:bottom="102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355A" w14:textId="77777777" w:rsidR="006E31D3" w:rsidRDefault="006E31D3">
      <w:r>
        <w:separator/>
      </w:r>
    </w:p>
  </w:endnote>
  <w:endnote w:type="continuationSeparator" w:id="0">
    <w:p w14:paraId="136EE5E4" w14:textId="77777777" w:rsidR="006E31D3" w:rsidRDefault="006E3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0F70" w14:textId="77777777" w:rsidR="006E31D3" w:rsidRDefault="006E31D3">
      <w:r>
        <w:separator/>
      </w:r>
    </w:p>
  </w:footnote>
  <w:footnote w:type="continuationSeparator" w:id="0">
    <w:p w14:paraId="31009E24" w14:textId="77777777" w:rsidR="006E31D3" w:rsidRDefault="006E3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479652"/>
      <w:docPartObj>
        <w:docPartGallery w:val="Page Numbers (Top of Page)"/>
        <w:docPartUnique/>
      </w:docPartObj>
    </w:sdtPr>
    <w:sdtEndPr>
      <w:rPr>
        <w:noProof/>
      </w:rPr>
    </w:sdtEndPr>
    <w:sdtContent>
      <w:p w14:paraId="47E7D89B" w14:textId="77777777" w:rsidR="00534A59" w:rsidRDefault="00F3494D">
        <w:pPr>
          <w:pStyle w:val="Header"/>
          <w:jc w:val="center"/>
        </w:pPr>
        <w:r>
          <w:fldChar w:fldCharType="begin"/>
        </w:r>
        <w:r>
          <w:instrText xml:space="preserve"> PAGE   \* MERGEFORMAT </w:instrText>
        </w:r>
        <w:r>
          <w:fldChar w:fldCharType="separate"/>
        </w:r>
        <w:r w:rsidR="00476E4A">
          <w:rPr>
            <w:noProof/>
          </w:rPr>
          <w:t>2</w:t>
        </w:r>
        <w:r>
          <w:rPr>
            <w:noProof/>
          </w:rPr>
          <w:fldChar w:fldCharType="end"/>
        </w:r>
      </w:p>
    </w:sdtContent>
  </w:sdt>
  <w:p w14:paraId="246D85B5" w14:textId="77777777" w:rsidR="00534A59" w:rsidRDefault="00534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E571F"/>
    <w:multiLevelType w:val="hybridMultilevel"/>
    <w:tmpl w:val="8F52C21E"/>
    <w:lvl w:ilvl="0" w:tplc="86DC289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082FC2"/>
    <w:multiLevelType w:val="hybridMultilevel"/>
    <w:tmpl w:val="E2F2E85C"/>
    <w:lvl w:ilvl="0" w:tplc="BA24920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8780AB4E">
      <w:numFmt w:val="bullet"/>
      <w:lvlText w:val="•"/>
      <w:lvlJc w:val="left"/>
      <w:pPr>
        <w:ind w:left="525" w:hanging="128"/>
      </w:pPr>
      <w:rPr>
        <w:lang w:eastAsia="en-US" w:bidi="ar-SA"/>
      </w:rPr>
    </w:lvl>
    <w:lvl w:ilvl="2" w:tplc="5A84F488">
      <w:numFmt w:val="bullet"/>
      <w:lvlText w:val="•"/>
      <w:lvlJc w:val="left"/>
      <w:pPr>
        <w:ind w:left="871" w:hanging="128"/>
      </w:pPr>
      <w:rPr>
        <w:lang w:eastAsia="en-US" w:bidi="ar-SA"/>
      </w:rPr>
    </w:lvl>
    <w:lvl w:ilvl="3" w:tplc="CA129BB6">
      <w:numFmt w:val="bullet"/>
      <w:lvlText w:val="•"/>
      <w:lvlJc w:val="left"/>
      <w:pPr>
        <w:ind w:left="1216" w:hanging="128"/>
      </w:pPr>
      <w:rPr>
        <w:lang w:eastAsia="en-US" w:bidi="ar-SA"/>
      </w:rPr>
    </w:lvl>
    <w:lvl w:ilvl="4" w:tplc="3A9E3EA4">
      <w:numFmt w:val="bullet"/>
      <w:lvlText w:val="•"/>
      <w:lvlJc w:val="left"/>
      <w:pPr>
        <w:ind w:left="1562" w:hanging="128"/>
      </w:pPr>
      <w:rPr>
        <w:lang w:eastAsia="en-US" w:bidi="ar-SA"/>
      </w:rPr>
    </w:lvl>
    <w:lvl w:ilvl="5" w:tplc="A600DC8A">
      <w:numFmt w:val="bullet"/>
      <w:lvlText w:val="•"/>
      <w:lvlJc w:val="left"/>
      <w:pPr>
        <w:ind w:left="1907" w:hanging="128"/>
      </w:pPr>
      <w:rPr>
        <w:lang w:eastAsia="en-US" w:bidi="ar-SA"/>
      </w:rPr>
    </w:lvl>
    <w:lvl w:ilvl="6" w:tplc="1B1EB6BA">
      <w:numFmt w:val="bullet"/>
      <w:lvlText w:val="•"/>
      <w:lvlJc w:val="left"/>
      <w:pPr>
        <w:ind w:left="2253" w:hanging="128"/>
      </w:pPr>
      <w:rPr>
        <w:lang w:eastAsia="en-US" w:bidi="ar-SA"/>
      </w:rPr>
    </w:lvl>
    <w:lvl w:ilvl="7" w:tplc="A18A9B0E">
      <w:numFmt w:val="bullet"/>
      <w:lvlText w:val="•"/>
      <w:lvlJc w:val="left"/>
      <w:pPr>
        <w:ind w:left="2598" w:hanging="128"/>
      </w:pPr>
      <w:rPr>
        <w:lang w:eastAsia="en-US" w:bidi="ar-SA"/>
      </w:rPr>
    </w:lvl>
    <w:lvl w:ilvl="8" w:tplc="D8DE6218">
      <w:numFmt w:val="bullet"/>
      <w:lvlText w:val="•"/>
      <w:lvlJc w:val="left"/>
      <w:pPr>
        <w:ind w:left="2944" w:hanging="128"/>
      </w:pPr>
      <w:rPr>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A59"/>
    <w:rsid w:val="00016127"/>
    <w:rsid w:val="000A5668"/>
    <w:rsid w:val="000A76BF"/>
    <w:rsid w:val="00156280"/>
    <w:rsid w:val="00157717"/>
    <w:rsid w:val="001853E8"/>
    <w:rsid w:val="00185F20"/>
    <w:rsid w:val="0024524D"/>
    <w:rsid w:val="0027773F"/>
    <w:rsid w:val="002E542A"/>
    <w:rsid w:val="00350CFA"/>
    <w:rsid w:val="00476E4A"/>
    <w:rsid w:val="00534A59"/>
    <w:rsid w:val="00596900"/>
    <w:rsid w:val="00610EB6"/>
    <w:rsid w:val="00634396"/>
    <w:rsid w:val="006E31D3"/>
    <w:rsid w:val="00724F0F"/>
    <w:rsid w:val="007813C9"/>
    <w:rsid w:val="008607F9"/>
    <w:rsid w:val="00860DFC"/>
    <w:rsid w:val="008E5B2F"/>
    <w:rsid w:val="008E5F38"/>
    <w:rsid w:val="00A63883"/>
    <w:rsid w:val="00AC3E56"/>
    <w:rsid w:val="00B4793A"/>
    <w:rsid w:val="00B837A3"/>
    <w:rsid w:val="00BA783F"/>
    <w:rsid w:val="00C35733"/>
    <w:rsid w:val="00C36A65"/>
    <w:rsid w:val="00C748D9"/>
    <w:rsid w:val="00D57B19"/>
    <w:rsid w:val="00D771E7"/>
    <w:rsid w:val="00DE111A"/>
    <w:rsid w:val="00E240A2"/>
    <w:rsid w:val="00EF7500"/>
    <w:rsid w:val="00F13561"/>
    <w:rsid w:val="00F3494D"/>
    <w:rsid w:val="00FF4C33"/>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A0AAB"/>
  <w15:docId w15:val="{CC1D0360-D64B-4603-B385-B36B7424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lang w:val="en-US" w:eastAsia="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styleId="ListParagraph">
    <w:name w:val="List Paragraph"/>
    <w:basedOn w:val="Normal"/>
    <w:uiPriority w:val="99"/>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unhideWhenUs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19323">
      <w:bodyDiv w:val="1"/>
      <w:marLeft w:val="0"/>
      <w:marRight w:val="0"/>
      <w:marTop w:val="0"/>
      <w:marBottom w:val="0"/>
      <w:divBdr>
        <w:top w:val="none" w:sz="0" w:space="0" w:color="auto"/>
        <w:left w:val="none" w:sz="0" w:space="0" w:color="auto"/>
        <w:bottom w:val="none" w:sz="0" w:space="0" w:color="auto"/>
        <w:right w:val="none" w:sz="0" w:space="0" w:color="auto"/>
      </w:divBdr>
    </w:div>
    <w:div w:id="827983129">
      <w:bodyDiv w:val="1"/>
      <w:marLeft w:val="0"/>
      <w:marRight w:val="0"/>
      <w:marTop w:val="0"/>
      <w:marBottom w:val="0"/>
      <w:divBdr>
        <w:top w:val="none" w:sz="0" w:space="0" w:color="auto"/>
        <w:left w:val="none" w:sz="0" w:space="0" w:color="auto"/>
        <w:bottom w:val="none" w:sz="0" w:space="0" w:color="auto"/>
        <w:right w:val="none" w:sz="0" w:space="0" w:color="auto"/>
      </w:divBdr>
    </w:div>
    <w:div w:id="1870408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60EF-0C7B-4BAD-AAA9-9558FFC0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3584</Words>
  <Characters>20430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cp:lastModifiedBy>Administrator</cp:lastModifiedBy>
  <cp:revision>30</cp:revision>
  <cp:lastPrinted>1900-12-31T17:00:00Z</cp:lastPrinted>
  <dcterms:created xsi:type="dcterms:W3CDTF">2026-07-22T03:48:00Z</dcterms:created>
  <dcterms:modified xsi:type="dcterms:W3CDTF">2026-08-05T09:21:00Z</dcterms:modified>
</cp:coreProperties>
</file>