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2" w:type="dxa"/>
        <w:jc w:val="center"/>
        <w:tblLook w:val="01E0" w:firstRow="1" w:lastRow="1" w:firstColumn="1" w:lastColumn="1" w:noHBand="0" w:noVBand="0"/>
      </w:tblPr>
      <w:tblGrid>
        <w:gridCol w:w="3574"/>
        <w:gridCol w:w="6088"/>
      </w:tblGrid>
      <w:tr w:rsidR="00A42B6E" w:rsidRPr="00CF0F78" w14:paraId="73C3F515" w14:textId="77777777" w:rsidTr="00F6014C">
        <w:trPr>
          <w:trHeight w:val="1266"/>
          <w:jc w:val="center"/>
        </w:trPr>
        <w:tc>
          <w:tcPr>
            <w:tcW w:w="3574" w:type="dxa"/>
          </w:tcPr>
          <w:p w14:paraId="1A755BC1" w14:textId="77777777" w:rsidR="00A42B6E" w:rsidRPr="00CF0F78" w:rsidRDefault="00A42B6E" w:rsidP="00F6014C">
            <w:pPr>
              <w:ind w:left="-108" w:right="-127"/>
              <w:jc w:val="center"/>
              <w:rPr>
                <w:rFonts w:cs="Times New Roman"/>
                <w:b/>
                <w:sz w:val="26"/>
                <w:szCs w:val="26"/>
                <w:lang w:val="nl-NL"/>
              </w:rPr>
            </w:pPr>
            <w:r w:rsidRPr="00CF0F78">
              <w:rPr>
                <w:rFonts w:cs="Times New Roman"/>
                <w:b/>
                <w:sz w:val="26"/>
                <w:szCs w:val="26"/>
                <w:lang w:val="nl-NL"/>
              </w:rPr>
              <w:t>ỦY BAN NHÂN DÂN</w:t>
            </w:r>
          </w:p>
          <w:p w14:paraId="234DB197" w14:textId="77777777" w:rsidR="00A42B6E" w:rsidRPr="00CF0F78" w:rsidRDefault="00A42B6E" w:rsidP="00F6014C">
            <w:pPr>
              <w:ind w:left="-108" w:right="-127"/>
              <w:jc w:val="center"/>
              <w:rPr>
                <w:rFonts w:cs="Times New Roman"/>
                <w:b/>
                <w:sz w:val="26"/>
                <w:szCs w:val="26"/>
                <w:lang w:val="nl-NL"/>
              </w:rPr>
            </w:pPr>
            <w:r w:rsidRPr="00CF0F78">
              <w:rPr>
                <w:rFonts w:cs="Times New Roman"/>
                <w:b/>
                <w:sz w:val="26"/>
                <w:szCs w:val="26"/>
                <w:lang w:val="nl-NL"/>
              </w:rPr>
              <w:t>TỈNH THÁI NGUYÊN</w:t>
            </w:r>
          </w:p>
          <w:p w14:paraId="76A2A35A" w14:textId="77777777" w:rsidR="00A42B6E" w:rsidRPr="00CF0F78" w:rsidRDefault="00A42B6E" w:rsidP="00F6014C">
            <w:pPr>
              <w:jc w:val="center"/>
              <w:rPr>
                <w:rFonts w:cs="Times New Roman"/>
                <w:sz w:val="26"/>
                <w:szCs w:val="26"/>
                <w:lang w:val="nl-NL"/>
              </w:rPr>
            </w:pPr>
            <w:r w:rsidRPr="00CF0F78">
              <w:rPr>
                <w:rFonts w:cs="Times New Roman"/>
                <w:noProof/>
              </w:rPr>
              <mc:AlternateContent>
                <mc:Choice Requires="wps">
                  <w:drawing>
                    <wp:anchor distT="4294967294" distB="4294967294" distL="114300" distR="114300" simplePos="0" relativeHeight="251659264" behindDoc="0" locked="0" layoutInCell="1" allowOverlap="1" wp14:anchorId="3F9E2436" wp14:editId="4F77CF1C">
                      <wp:simplePos x="0" y="0"/>
                      <wp:positionH relativeFrom="column">
                        <wp:posOffset>714375</wp:posOffset>
                      </wp:positionH>
                      <wp:positionV relativeFrom="paragraph">
                        <wp:posOffset>19949</wp:posOffset>
                      </wp:positionV>
                      <wp:extent cx="691515" cy="0"/>
                      <wp:effectExtent l="0" t="0" r="1333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15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76DEC1" id="Straight Connector 5"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25pt,1.55pt" to="110.7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"/>
                  </w:pict>
                </mc:Fallback>
              </mc:AlternateContent>
            </w:r>
          </w:p>
          <w:p w14:paraId="5861A80F" w14:textId="463D8284" w:rsidR="00A42B6E" w:rsidRPr="00CF0F78" w:rsidRDefault="00A42B6E" w:rsidP="00CF25B7">
            <w:pPr>
              <w:jc w:val="center"/>
              <w:rPr>
                <w:rFonts w:cs="Times New Roman"/>
                <w:sz w:val="26"/>
                <w:szCs w:val="26"/>
                <w:lang w:val="nl-NL"/>
              </w:rPr>
            </w:pPr>
            <w:r w:rsidRPr="00CF0F78">
              <w:rPr>
                <w:rFonts w:cs="Times New Roman"/>
                <w:sz w:val="26"/>
                <w:szCs w:val="26"/>
                <w:lang w:val="nl-NL"/>
              </w:rPr>
              <w:t xml:space="preserve">Số: </w:t>
            </w:r>
            <w:r w:rsidR="00CF25B7">
              <w:rPr>
                <w:rFonts w:cs="Times New Roman"/>
                <w:sz w:val="26"/>
                <w:szCs w:val="26"/>
                <w:lang w:val="nl-NL"/>
              </w:rPr>
              <w:t>105</w:t>
            </w:r>
            <w:r w:rsidRPr="00CF0F78">
              <w:rPr>
                <w:rFonts w:cs="Times New Roman"/>
                <w:sz w:val="26"/>
                <w:szCs w:val="26"/>
                <w:lang w:val="nl-NL"/>
              </w:rPr>
              <w:t>/2026/QĐ-UBND</w:t>
            </w:r>
          </w:p>
        </w:tc>
        <w:tc>
          <w:tcPr>
            <w:tcW w:w="6088" w:type="dxa"/>
          </w:tcPr>
          <w:p w14:paraId="357924BC" w14:textId="77777777" w:rsidR="00A42B6E" w:rsidRPr="00CF0F78" w:rsidRDefault="00A42B6E" w:rsidP="00F6014C">
            <w:pPr>
              <w:ind w:left="-81" w:right="-78"/>
              <w:jc w:val="center"/>
              <w:rPr>
                <w:rFonts w:cs="Times New Roman"/>
                <w:b/>
                <w:sz w:val="26"/>
                <w:szCs w:val="26"/>
                <w:lang w:val="nl-NL"/>
              </w:rPr>
            </w:pPr>
            <w:r w:rsidRPr="00CF0F78">
              <w:rPr>
                <w:rFonts w:cs="Times New Roman"/>
                <w:b/>
                <w:sz w:val="26"/>
                <w:szCs w:val="26"/>
                <w:lang w:val="nl-NL"/>
              </w:rPr>
              <w:t>CỘNG HÒA XÃ HỘI CHỦ NGHĨA VIỆT NAM</w:t>
            </w:r>
          </w:p>
          <w:p w14:paraId="03831F9C" w14:textId="77777777" w:rsidR="00A42B6E" w:rsidRPr="00CF0F78" w:rsidRDefault="00A42B6E" w:rsidP="00F6014C">
            <w:pPr>
              <w:ind w:left="-81"/>
              <w:jc w:val="center"/>
              <w:rPr>
                <w:rFonts w:cs="Times New Roman"/>
                <w:b/>
                <w:szCs w:val="28"/>
                <w:lang w:val="nl-NL"/>
              </w:rPr>
            </w:pPr>
            <w:r w:rsidRPr="00CF0F78">
              <w:rPr>
                <w:rFonts w:cs="Times New Roman"/>
                <w:b/>
                <w:szCs w:val="28"/>
                <w:lang w:val="nl-NL"/>
              </w:rPr>
              <w:t>Độc lập - Tự do - Hạnh phúc</w:t>
            </w:r>
          </w:p>
          <w:p w14:paraId="586058F2" w14:textId="77777777" w:rsidR="00A42B6E" w:rsidRPr="00CF0F78" w:rsidRDefault="00A42B6E" w:rsidP="00F6014C">
            <w:pPr>
              <w:jc w:val="center"/>
              <w:rPr>
                <w:rFonts w:cs="Times New Roman"/>
                <w:i/>
                <w:sz w:val="26"/>
                <w:szCs w:val="26"/>
                <w:lang w:val="nl-NL"/>
              </w:rPr>
            </w:pPr>
            <w:r w:rsidRPr="00CF0F78">
              <w:rPr>
                <w:rFonts w:cs="Times New Roman"/>
                <w:noProof/>
              </w:rPr>
              <mc:AlternateContent>
                <mc:Choice Requires="wps">
                  <w:drawing>
                    <wp:anchor distT="4294967294" distB="4294967294" distL="114300" distR="114300" simplePos="0" relativeHeight="251660288" behindDoc="0" locked="0" layoutInCell="1" allowOverlap="1" wp14:anchorId="1D6C291C" wp14:editId="5971D4FD">
                      <wp:simplePos x="0" y="0"/>
                      <wp:positionH relativeFrom="column">
                        <wp:posOffset>796290</wp:posOffset>
                      </wp:positionH>
                      <wp:positionV relativeFrom="paragraph">
                        <wp:posOffset>36829</wp:posOffset>
                      </wp:positionV>
                      <wp:extent cx="20859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859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390F27" id="Straight Connector 3"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62.7pt,2.9pt" to="226.9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"/>
                  </w:pict>
                </mc:Fallback>
              </mc:AlternateContent>
            </w:r>
          </w:p>
          <w:p w14:paraId="03411B60" w14:textId="03BC7459" w:rsidR="00A42B6E" w:rsidRPr="00CF0F78" w:rsidRDefault="00A42B6E" w:rsidP="00CF25B7">
            <w:pPr>
              <w:jc w:val="center"/>
              <w:rPr>
                <w:rFonts w:cs="Times New Roman"/>
                <w:i/>
                <w:sz w:val="26"/>
                <w:szCs w:val="26"/>
                <w:lang w:val="vi-VN"/>
              </w:rPr>
            </w:pPr>
            <w:r w:rsidRPr="00CF0F78">
              <w:rPr>
                <w:rFonts w:cs="Times New Roman"/>
                <w:i/>
                <w:sz w:val="26"/>
                <w:szCs w:val="26"/>
                <w:lang w:val="nl-NL"/>
              </w:rPr>
              <w:t xml:space="preserve">Thái Nguyên, ngày  </w:t>
            </w:r>
            <w:r w:rsidR="00CF25B7">
              <w:rPr>
                <w:rFonts w:cs="Times New Roman"/>
                <w:i/>
                <w:sz w:val="26"/>
                <w:szCs w:val="26"/>
                <w:lang w:val="nl-NL"/>
              </w:rPr>
              <w:t>31</w:t>
            </w:r>
            <w:r w:rsidRPr="00CF0F78">
              <w:rPr>
                <w:rFonts w:cs="Times New Roman"/>
                <w:i/>
                <w:sz w:val="26"/>
                <w:szCs w:val="26"/>
                <w:lang w:val="nl-NL"/>
              </w:rPr>
              <w:t xml:space="preserve"> tháng </w:t>
            </w:r>
            <w:r w:rsidR="00CF25B7">
              <w:rPr>
                <w:rFonts w:cs="Times New Roman"/>
                <w:i/>
                <w:sz w:val="26"/>
                <w:szCs w:val="26"/>
              </w:rPr>
              <w:t>7</w:t>
            </w:r>
            <w:bookmarkStart w:id="0" w:name="_GoBack"/>
            <w:bookmarkEnd w:id="0"/>
            <w:r w:rsidRPr="00CF0F78">
              <w:rPr>
                <w:rFonts w:cs="Times New Roman"/>
                <w:i/>
                <w:sz w:val="26"/>
                <w:szCs w:val="26"/>
                <w:lang w:val="nl-NL"/>
              </w:rPr>
              <w:t xml:space="preserve"> năm 2026</w:t>
            </w:r>
          </w:p>
        </w:tc>
      </w:tr>
    </w:tbl>
    <w:p w14:paraId="472B56C9" w14:textId="77777777" w:rsidR="004E4F96" w:rsidRPr="00D04326" w:rsidRDefault="004E4F96" w:rsidP="00A13ACB">
      <w:pPr>
        <w:jc w:val="center"/>
        <w:rPr>
          <w:rFonts w:eastAsia="Times New Roman" w:cs="Times New Roman"/>
          <w:b/>
          <w:color w:val="000000" w:themeColor="text1"/>
          <w:szCs w:val="28"/>
        </w:rPr>
      </w:pPr>
    </w:p>
    <w:p w14:paraId="246C2F67" w14:textId="77777777" w:rsidR="008E1490" w:rsidRPr="00D04326" w:rsidRDefault="008E1490" w:rsidP="00A42B6E">
      <w:pPr>
        <w:spacing w:after="20"/>
        <w:jc w:val="center"/>
        <w:rPr>
          <w:rFonts w:eastAsia="Times New Roman" w:cs="Times New Roman"/>
          <w:b/>
          <w:color w:val="000000" w:themeColor="text1"/>
          <w:szCs w:val="28"/>
        </w:rPr>
      </w:pPr>
      <w:r w:rsidRPr="00D04326">
        <w:rPr>
          <w:rFonts w:eastAsia="Times New Roman" w:cs="Times New Roman"/>
          <w:b/>
          <w:color w:val="000000" w:themeColor="text1"/>
          <w:szCs w:val="28"/>
        </w:rPr>
        <w:t>QUYẾT ĐỊNH</w:t>
      </w:r>
    </w:p>
    <w:p w14:paraId="656337B1" w14:textId="77777777" w:rsidR="008E1490" w:rsidRPr="00D04326" w:rsidRDefault="008E1490" w:rsidP="00B22095">
      <w:pPr>
        <w:shd w:val="clear" w:color="auto" w:fill="FFFFFF"/>
        <w:jc w:val="center"/>
        <w:rPr>
          <w:rFonts w:cs="Times New Roman"/>
          <w:b/>
          <w:szCs w:val="28"/>
        </w:rPr>
      </w:pPr>
      <w:bookmarkStart w:id="1" w:name="_Hlk234829257"/>
      <w:r w:rsidRPr="00D04326">
        <w:rPr>
          <w:rFonts w:cs="Times New Roman"/>
          <w:b/>
          <w:szCs w:val="28"/>
        </w:rPr>
        <w:t>Q</w:t>
      </w:r>
      <w:r w:rsidRPr="00D04326">
        <w:rPr>
          <w:rFonts w:cs="Times New Roman"/>
          <w:b/>
          <w:szCs w:val="28"/>
          <w:lang w:val="vi-VN"/>
        </w:rPr>
        <w:t xml:space="preserve">uy định </w:t>
      </w:r>
      <w:r w:rsidRPr="00D04326">
        <w:rPr>
          <w:rFonts w:cs="Times New Roman"/>
          <w:b/>
          <w:szCs w:val="28"/>
        </w:rPr>
        <w:t xml:space="preserve">về </w:t>
      </w:r>
      <w:r w:rsidRPr="00D04326">
        <w:rPr>
          <w:rFonts w:cs="Times New Roman"/>
          <w:b/>
          <w:szCs w:val="28"/>
          <w:lang w:val="vi-VN"/>
        </w:rPr>
        <w:t xml:space="preserve">phân cấp phê duyệt, quản lý dự án </w:t>
      </w:r>
      <w:r w:rsidRPr="00D04326">
        <w:rPr>
          <w:rFonts w:cs="Times New Roman"/>
          <w:b/>
          <w:szCs w:val="28"/>
        </w:rPr>
        <w:t xml:space="preserve">và cơ quan tiếp nhận </w:t>
      </w:r>
    </w:p>
    <w:p w14:paraId="2A5C60C3" w14:textId="45FB83C9" w:rsidR="008E1490" w:rsidRPr="00D04326" w:rsidRDefault="008E1490" w:rsidP="00B22095">
      <w:pPr>
        <w:shd w:val="clear" w:color="auto" w:fill="FFFFFF"/>
        <w:jc w:val="center"/>
        <w:rPr>
          <w:rFonts w:cs="Times New Roman"/>
          <w:b/>
          <w:szCs w:val="28"/>
          <w:lang w:val="vi-VN"/>
        </w:rPr>
      </w:pPr>
      <w:r w:rsidRPr="00D04326">
        <w:rPr>
          <w:rFonts w:cs="Times New Roman"/>
          <w:b/>
          <w:szCs w:val="28"/>
        </w:rPr>
        <w:t>hồ sơ</w:t>
      </w:r>
      <w:r w:rsidRPr="00D04326">
        <w:rPr>
          <w:rFonts w:cs="Times New Roman"/>
          <w:b/>
          <w:szCs w:val="28"/>
          <w:lang w:val="vi-VN"/>
        </w:rPr>
        <w:t xml:space="preserve">, </w:t>
      </w:r>
      <w:r w:rsidRPr="00D04326">
        <w:rPr>
          <w:rFonts w:cs="Times New Roman"/>
          <w:b/>
          <w:szCs w:val="28"/>
        </w:rPr>
        <w:t>c</w:t>
      </w:r>
      <w:r w:rsidRPr="00D04326">
        <w:rPr>
          <w:rFonts w:cs="Times New Roman"/>
          <w:b/>
          <w:szCs w:val="28"/>
          <w:lang w:val="vi-VN"/>
        </w:rPr>
        <w:t xml:space="preserve">ách thức nộp hồ sơ </w:t>
      </w:r>
      <w:r w:rsidRPr="00D04326">
        <w:rPr>
          <w:rFonts w:cs="Times New Roman"/>
          <w:b/>
          <w:szCs w:val="28"/>
        </w:rPr>
        <w:t xml:space="preserve">trong thực hiện </w:t>
      </w:r>
      <w:r w:rsidRPr="00D04326">
        <w:rPr>
          <w:rFonts w:cs="Times New Roman"/>
          <w:b/>
          <w:szCs w:val="28"/>
          <w:lang w:val="vi-VN"/>
        </w:rPr>
        <w:t>dự án phát triển sản xuất thuộc</w:t>
      </w:r>
      <w:r w:rsidRPr="00D04326">
        <w:rPr>
          <w:rFonts w:cs="Times New Roman"/>
          <w:b/>
          <w:szCs w:val="28"/>
        </w:rPr>
        <w:t xml:space="preserve"> </w:t>
      </w:r>
      <w:r w:rsidRPr="00D04326">
        <w:rPr>
          <w:rFonts w:cs="Times New Roman"/>
          <w:b/>
          <w:szCs w:val="28"/>
          <w:lang w:val="vi-VN"/>
        </w:rPr>
        <w:t>Chương trình mục tiêu quốc gia</w:t>
      </w:r>
      <w:r w:rsidRPr="00D04326">
        <w:rPr>
          <w:rFonts w:cs="Times New Roman"/>
          <w:b/>
          <w:szCs w:val="28"/>
          <w:lang w:val="nl-NL"/>
        </w:rPr>
        <w:t xml:space="preserve"> xây dựng nông thôn mới, giảm nghèo bền vững và phát triển kinh tế - xã hội vùng đồng bào dân tộc thiểu số và </w:t>
      </w:r>
      <w:r w:rsidR="00960F04" w:rsidRPr="00D04326">
        <w:rPr>
          <w:rFonts w:cs="Times New Roman"/>
          <w:b/>
          <w:szCs w:val="28"/>
          <w:lang w:val="nl-NL"/>
        </w:rPr>
        <w:br/>
      </w:r>
      <w:r w:rsidRPr="00D04326">
        <w:rPr>
          <w:rFonts w:cs="Times New Roman"/>
          <w:b/>
          <w:szCs w:val="28"/>
          <w:lang w:val="nl-NL"/>
        </w:rPr>
        <w:t xml:space="preserve">miền núi giai đoạn 2026 - 2030 </w:t>
      </w:r>
      <w:r w:rsidRPr="00D04326">
        <w:rPr>
          <w:rFonts w:cs="Times New Roman"/>
          <w:b/>
          <w:szCs w:val="28"/>
          <w:lang w:val="vi-VN"/>
        </w:rPr>
        <w:t>trên địa bàn tỉnh Thái Nguyên</w:t>
      </w:r>
      <w:bookmarkEnd w:id="1"/>
    </w:p>
    <w:p w14:paraId="34F8DC0D" w14:textId="37C27401" w:rsidR="008E1490" w:rsidRPr="00D04326" w:rsidRDefault="00960F04" w:rsidP="00960F04">
      <w:pPr>
        <w:spacing w:before="120"/>
        <w:ind w:firstLine="567"/>
        <w:jc w:val="both"/>
        <w:rPr>
          <w:rFonts w:cs="Times New Roman"/>
          <w:i/>
          <w:color w:val="000000" w:themeColor="text1"/>
          <w:szCs w:val="28"/>
        </w:rPr>
      </w:pPr>
      <w:r w:rsidRPr="00D04326">
        <w:rPr>
          <w:rFonts w:cs="Times New Roman"/>
          <w:i/>
          <w:noProof/>
          <w:color w:val="000000" w:themeColor="text1"/>
          <w:szCs w:val="28"/>
        </w:rPr>
        <mc:AlternateContent>
          <mc:Choice Requires="wps">
            <w:drawing>
              <wp:anchor distT="0" distB="0" distL="114300" distR="114300" simplePos="0" relativeHeight="251661312" behindDoc="0" locked="0" layoutInCell="1" allowOverlap="1" wp14:anchorId="39E90E66" wp14:editId="4C7CB7F7">
                <wp:simplePos x="0" y="0"/>
                <wp:positionH relativeFrom="column">
                  <wp:posOffset>1990725</wp:posOffset>
                </wp:positionH>
                <wp:positionV relativeFrom="paragraph">
                  <wp:posOffset>26339</wp:posOffset>
                </wp:positionV>
                <wp:extent cx="1897812" cy="0"/>
                <wp:effectExtent l="0" t="0" r="26670" b="19050"/>
                <wp:wrapNone/>
                <wp:docPr id="1" name="Straight Connector 1"/>
                <wp:cNvGraphicFramePr/>
                <a:graphic xmlns:a="http://schemas.openxmlformats.org/drawingml/2006/main">
                  <a:graphicData uri="http://schemas.microsoft.com/office/word/2010/wordprocessingShape">
                    <wps:wsp>
                      <wps:cNvCnPr/>
                      <wps:spPr>
                        <a:xfrm>
                          <a:off x="0" y="0"/>
                          <a:ext cx="189781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FB86A2"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6.75pt,2.05pt" to="306.2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" strokecolor="black [3200]" strokeweight=".5pt">
                <v:stroke joinstyle="miter"/>
              </v:line>
            </w:pict>
          </mc:Fallback>
        </mc:AlternateContent>
      </w:r>
    </w:p>
    <w:p w14:paraId="4A1EB5F0" w14:textId="26874841" w:rsidR="008E1490" w:rsidRPr="0051383A" w:rsidRDefault="008E1490" w:rsidP="00C41774">
      <w:pPr>
        <w:ind w:firstLine="709"/>
        <w:jc w:val="both"/>
        <w:rPr>
          <w:i/>
          <w:lang w:val="vi-VN"/>
        </w:rPr>
      </w:pPr>
      <w:r w:rsidRPr="0051383A">
        <w:rPr>
          <w:i/>
        </w:rPr>
        <w:t>C</w:t>
      </w:r>
      <w:r w:rsidRPr="0051383A">
        <w:rPr>
          <w:i/>
          <w:lang w:val="vi-VN"/>
        </w:rPr>
        <w:t xml:space="preserve">ăn cứ Luật Tổ chức chính quyền địa phương </w:t>
      </w:r>
      <w:r w:rsidR="00D04326" w:rsidRPr="0051383A">
        <w:rPr>
          <w:i/>
        </w:rPr>
        <w:t>ngày 16/6/2025</w:t>
      </w:r>
      <w:r w:rsidRPr="0051383A">
        <w:rPr>
          <w:i/>
          <w:lang w:val="vi-VN"/>
        </w:rPr>
        <w:t>;</w:t>
      </w:r>
    </w:p>
    <w:p w14:paraId="40951727" w14:textId="2339B611" w:rsidR="00D04326" w:rsidRPr="0051383A" w:rsidRDefault="00D04326" w:rsidP="000F03FA">
      <w:pPr>
        <w:spacing w:before="100"/>
        <w:ind w:firstLine="709"/>
        <w:jc w:val="both"/>
        <w:rPr>
          <w:rFonts w:eastAsia="Times New Roman"/>
          <w:i/>
          <w:lang w:val="es-ES"/>
        </w:rPr>
      </w:pPr>
      <w:r w:rsidRPr="0051383A">
        <w:rPr>
          <w:rFonts w:eastAsia="Times New Roman"/>
          <w:i/>
          <w:lang w:val="es-ES"/>
        </w:rPr>
        <w:t xml:space="preserve">Căn cứ Nghị quyết số 257/2025/QH15 ngày 11/12/2025 của Quốc hội </w:t>
      </w:r>
      <w:r w:rsidRPr="0051383A">
        <w:rPr>
          <w:rFonts w:eastAsia="Times New Roman"/>
          <w:i/>
          <w:lang w:val="es-ES"/>
        </w:rPr>
        <w:br/>
        <w:t xml:space="preserve">phê duyệt chủ trương đầu tư Chương trình mục tiêu quốc gia xây dựng </w:t>
      </w:r>
      <w:r w:rsidRPr="0051383A">
        <w:rPr>
          <w:rFonts w:eastAsia="Times New Roman"/>
          <w:i/>
          <w:lang w:val="es-ES"/>
        </w:rPr>
        <w:br/>
        <w:t xml:space="preserve">nông thôn mới, giảm nghèo bền vững và phát triển kinh tế - xã hội vùng </w:t>
      </w:r>
      <w:r w:rsidRPr="0051383A">
        <w:rPr>
          <w:rFonts w:eastAsia="Times New Roman"/>
          <w:i/>
          <w:lang w:val="es-ES"/>
        </w:rPr>
        <w:br/>
        <w:t>đồng bào dân tộc thiểu số và miền núi giai đoạn 2026</w:t>
      </w:r>
      <w:r w:rsidR="00DE4F79" w:rsidRPr="0051383A">
        <w:rPr>
          <w:rFonts w:eastAsia="Times New Roman"/>
          <w:i/>
          <w:lang w:val="es-ES"/>
        </w:rPr>
        <w:t xml:space="preserve"> </w:t>
      </w:r>
      <w:r w:rsidRPr="0051383A">
        <w:rPr>
          <w:rFonts w:eastAsia="Times New Roman"/>
          <w:i/>
          <w:lang w:val="es-ES"/>
        </w:rPr>
        <w:t>-</w:t>
      </w:r>
      <w:r w:rsidR="00DE4F79" w:rsidRPr="0051383A">
        <w:rPr>
          <w:rFonts w:eastAsia="Times New Roman"/>
          <w:i/>
          <w:lang w:val="es-ES"/>
        </w:rPr>
        <w:t xml:space="preserve"> </w:t>
      </w:r>
      <w:r w:rsidRPr="0051383A">
        <w:rPr>
          <w:rFonts w:eastAsia="Times New Roman"/>
          <w:i/>
          <w:lang w:val="es-ES"/>
        </w:rPr>
        <w:t>2035;</w:t>
      </w:r>
    </w:p>
    <w:p w14:paraId="26054BC4" w14:textId="15B33A40" w:rsidR="008E1490" w:rsidRPr="0051383A" w:rsidRDefault="008E1490" w:rsidP="000F03FA">
      <w:pPr>
        <w:spacing w:before="100"/>
        <w:ind w:firstLine="709"/>
        <w:jc w:val="both"/>
        <w:rPr>
          <w:i/>
          <w:lang w:val="vi-VN"/>
        </w:rPr>
      </w:pPr>
      <w:r w:rsidRPr="0051383A">
        <w:rPr>
          <w:i/>
          <w:lang w:val="vi-VN"/>
        </w:rPr>
        <w:t>Căn cứ Nghị định số</w:t>
      </w:r>
      <w:r w:rsidR="00D04326" w:rsidRPr="0051383A">
        <w:rPr>
          <w:i/>
          <w:lang w:val="vi-VN"/>
        </w:rPr>
        <w:t xml:space="preserve"> 358/2025/NĐ-CP ngày 31</w:t>
      </w:r>
      <w:r w:rsidR="00D04326" w:rsidRPr="0051383A">
        <w:rPr>
          <w:i/>
        </w:rPr>
        <w:t>/</w:t>
      </w:r>
      <w:r w:rsidR="00D04326" w:rsidRPr="0051383A">
        <w:rPr>
          <w:i/>
          <w:lang w:val="vi-VN"/>
        </w:rPr>
        <w:t>12</w:t>
      </w:r>
      <w:r w:rsidR="00D04326" w:rsidRPr="0051383A">
        <w:rPr>
          <w:i/>
        </w:rPr>
        <w:t>/</w:t>
      </w:r>
      <w:r w:rsidRPr="0051383A">
        <w:rPr>
          <w:i/>
          <w:lang w:val="vi-VN"/>
        </w:rPr>
        <w:t xml:space="preserve">2025 của Chính phủ </w:t>
      </w:r>
      <w:r w:rsidR="00D4298F" w:rsidRPr="0051383A">
        <w:rPr>
          <w:i/>
        </w:rPr>
        <w:br/>
      </w:r>
      <w:r w:rsidRPr="0051383A">
        <w:rPr>
          <w:i/>
          <w:lang w:val="vi-VN"/>
        </w:rPr>
        <w:t xml:space="preserve">quy định cơ chế quản lý, tổ chức thực hiện các Chương trình mục tiêu quốc gia; </w:t>
      </w:r>
    </w:p>
    <w:p w14:paraId="34385F51" w14:textId="3F6D5AF6" w:rsidR="008E1490" w:rsidRPr="00792CDB" w:rsidRDefault="008E1490" w:rsidP="000F03FA">
      <w:pPr>
        <w:spacing w:before="100"/>
        <w:ind w:firstLine="709"/>
        <w:jc w:val="both"/>
        <w:rPr>
          <w:iCs/>
        </w:rPr>
      </w:pPr>
      <w:r w:rsidRPr="0051383A">
        <w:rPr>
          <w:i/>
          <w:iCs/>
          <w:lang w:val="vi-VN"/>
        </w:rPr>
        <w:t xml:space="preserve">Theo đề nghị của Giám đốc Sở Nông nghiệp và </w:t>
      </w:r>
      <w:r w:rsidRPr="0051383A">
        <w:rPr>
          <w:i/>
          <w:lang w:val="vi-VN"/>
        </w:rPr>
        <w:t>Môi trường</w:t>
      </w:r>
      <w:r w:rsidR="00D4298F" w:rsidRPr="0051383A">
        <w:rPr>
          <w:i/>
          <w:iCs/>
          <w:lang w:val="vi-VN"/>
        </w:rPr>
        <w:t xml:space="preserve"> tại Tờ trình số</w:t>
      </w:r>
      <w:r w:rsidR="00D4298F" w:rsidRPr="0051383A">
        <w:rPr>
          <w:i/>
          <w:iCs/>
        </w:rPr>
        <w:t xml:space="preserve"> 8608</w:t>
      </w:r>
      <w:r w:rsidR="00D4298F" w:rsidRPr="0051383A">
        <w:rPr>
          <w:i/>
          <w:iCs/>
          <w:lang w:val="vi-VN"/>
        </w:rPr>
        <w:t xml:space="preserve">/TTr-SNNMT ngày </w:t>
      </w:r>
      <w:r w:rsidR="00D4298F" w:rsidRPr="0051383A">
        <w:rPr>
          <w:i/>
          <w:iCs/>
        </w:rPr>
        <w:t>17</w:t>
      </w:r>
      <w:r w:rsidRPr="0051383A">
        <w:rPr>
          <w:i/>
          <w:iCs/>
          <w:lang w:val="vi-VN"/>
        </w:rPr>
        <w:t>/</w:t>
      </w:r>
      <w:r w:rsidRPr="0051383A">
        <w:rPr>
          <w:i/>
          <w:iCs/>
        </w:rPr>
        <w:t>7</w:t>
      </w:r>
      <w:r w:rsidRPr="0051383A">
        <w:rPr>
          <w:i/>
          <w:iCs/>
          <w:lang w:val="vi-VN"/>
        </w:rPr>
        <w:t>/2026</w:t>
      </w:r>
      <w:r w:rsidR="00A55BB8">
        <w:rPr>
          <w:i/>
          <w:iCs/>
        </w:rPr>
        <w:t>;</w:t>
      </w:r>
    </w:p>
    <w:p w14:paraId="71AD7A58" w14:textId="59A73877" w:rsidR="008E1490" w:rsidRPr="00A55BB8" w:rsidRDefault="008E1490" w:rsidP="000F03FA">
      <w:pPr>
        <w:spacing w:before="100"/>
        <w:ind w:firstLine="709"/>
        <w:jc w:val="both"/>
        <w:rPr>
          <w:i/>
          <w:iCs/>
        </w:rPr>
      </w:pPr>
      <w:r w:rsidRPr="00A55BB8">
        <w:rPr>
          <w:i/>
          <w:iCs/>
          <w:lang w:val="vi-VN"/>
        </w:rPr>
        <w:t xml:space="preserve">Ủy ban nhân dân tỉnh </w:t>
      </w:r>
      <w:r w:rsidRPr="00A55BB8">
        <w:rPr>
          <w:i/>
          <w:iCs/>
        </w:rPr>
        <w:t xml:space="preserve">Thái Nguyên </w:t>
      </w:r>
      <w:r w:rsidRPr="00A55BB8">
        <w:rPr>
          <w:i/>
          <w:iCs/>
          <w:lang w:val="vi-VN"/>
        </w:rPr>
        <w:t xml:space="preserve">ban hành Quyết định </w:t>
      </w:r>
      <w:bookmarkStart w:id="2" w:name="_Hlk231998369"/>
      <w:r w:rsidRPr="00A55BB8">
        <w:rPr>
          <w:bCs/>
          <w:i/>
          <w:iCs/>
          <w:lang w:val="vi-VN"/>
        </w:rPr>
        <w:t xml:space="preserve">quy định </w:t>
      </w:r>
      <w:r w:rsidRPr="00A55BB8">
        <w:rPr>
          <w:bCs/>
          <w:i/>
          <w:iCs/>
        </w:rPr>
        <w:t xml:space="preserve">về </w:t>
      </w:r>
      <w:r w:rsidR="00D4298F" w:rsidRPr="00A55BB8">
        <w:rPr>
          <w:bCs/>
          <w:i/>
          <w:iCs/>
        </w:rPr>
        <w:br/>
      </w:r>
      <w:r w:rsidRPr="00A55BB8">
        <w:rPr>
          <w:bCs/>
          <w:i/>
          <w:iCs/>
          <w:lang w:val="vi-VN"/>
        </w:rPr>
        <w:t xml:space="preserve">phân cấp phê duyệt, quản lý dự án </w:t>
      </w:r>
      <w:r w:rsidRPr="00A55BB8">
        <w:rPr>
          <w:bCs/>
          <w:i/>
          <w:iCs/>
        </w:rPr>
        <w:t>và cơ quan tiếp nhận hồ sơ</w:t>
      </w:r>
      <w:r w:rsidRPr="00A55BB8">
        <w:rPr>
          <w:bCs/>
          <w:i/>
          <w:iCs/>
          <w:lang w:val="vi-VN"/>
        </w:rPr>
        <w:t xml:space="preserve">, cách thức nộp </w:t>
      </w:r>
      <w:r w:rsidR="00D4298F" w:rsidRPr="00A55BB8">
        <w:rPr>
          <w:bCs/>
          <w:i/>
          <w:iCs/>
        </w:rPr>
        <w:br/>
      </w:r>
      <w:r w:rsidRPr="00A55BB8">
        <w:rPr>
          <w:bCs/>
          <w:i/>
          <w:iCs/>
          <w:lang w:val="vi-VN"/>
        </w:rPr>
        <w:t xml:space="preserve">hồ sơ </w:t>
      </w:r>
      <w:r w:rsidRPr="00A55BB8">
        <w:rPr>
          <w:bCs/>
          <w:i/>
          <w:iCs/>
        </w:rPr>
        <w:t xml:space="preserve">trong thực hiện </w:t>
      </w:r>
      <w:r w:rsidRPr="00A55BB8">
        <w:rPr>
          <w:bCs/>
          <w:i/>
          <w:iCs/>
          <w:lang w:val="vi-VN"/>
        </w:rPr>
        <w:t xml:space="preserve">dự án phát triển sản xuất thuộc </w:t>
      </w:r>
      <w:r w:rsidRPr="00A55BB8">
        <w:rPr>
          <w:i/>
          <w:iCs/>
          <w:lang w:val="vi-VN"/>
        </w:rPr>
        <w:t xml:space="preserve">Chương trình mục tiêu </w:t>
      </w:r>
      <w:r w:rsidR="00D4298F" w:rsidRPr="00A55BB8">
        <w:rPr>
          <w:i/>
          <w:iCs/>
        </w:rPr>
        <w:br/>
      </w:r>
      <w:r w:rsidRPr="00A55BB8">
        <w:rPr>
          <w:i/>
          <w:iCs/>
          <w:lang w:val="vi-VN"/>
        </w:rPr>
        <w:t>quốc gia</w:t>
      </w:r>
      <w:r w:rsidRPr="00A55BB8">
        <w:rPr>
          <w:i/>
          <w:iCs/>
          <w:lang w:val="nl-NL"/>
        </w:rPr>
        <w:t xml:space="preserve"> </w:t>
      </w:r>
      <w:r w:rsidRPr="00A55BB8">
        <w:rPr>
          <w:rFonts w:eastAsia="Times New Roman"/>
          <w:i/>
          <w:iCs/>
        </w:rPr>
        <w:t xml:space="preserve">xây dựng nông thôn mới, giảm nghèo bền vững và phát triển kinh tế - </w:t>
      </w:r>
      <w:r w:rsidR="00D4298F" w:rsidRPr="00A55BB8">
        <w:rPr>
          <w:rFonts w:eastAsia="Times New Roman"/>
          <w:i/>
          <w:iCs/>
        </w:rPr>
        <w:br/>
      </w:r>
      <w:r w:rsidRPr="00A55BB8">
        <w:rPr>
          <w:rFonts w:eastAsia="Times New Roman"/>
          <w:i/>
          <w:iCs/>
        </w:rPr>
        <w:t xml:space="preserve">xã hội vùng đồng bào dân tộc thiểu </w:t>
      </w:r>
      <w:r w:rsidR="00DE4F79" w:rsidRPr="00A55BB8">
        <w:rPr>
          <w:rFonts w:eastAsia="Times New Roman"/>
          <w:i/>
          <w:iCs/>
        </w:rPr>
        <w:t xml:space="preserve">số và miền núi giai đoạn 2026 - </w:t>
      </w:r>
      <w:r w:rsidRPr="00A55BB8">
        <w:rPr>
          <w:rFonts w:eastAsia="Times New Roman"/>
          <w:i/>
          <w:iCs/>
        </w:rPr>
        <w:t>2030</w:t>
      </w:r>
      <w:r w:rsidRPr="00A55BB8">
        <w:rPr>
          <w:i/>
          <w:iCs/>
          <w:lang w:val="vi-VN"/>
        </w:rPr>
        <w:t xml:space="preserve"> </w:t>
      </w:r>
      <w:r w:rsidR="00D4298F" w:rsidRPr="00A55BB8">
        <w:rPr>
          <w:i/>
          <w:iCs/>
        </w:rPr>
        <w:br/>
      </w:r>
      <w:r w:rsidRPr="00A55BB8">
        <w:rPr>
          <w:i/>
          <w:iCs/>
          <w:lang w:val="vi-VN"/>
        </w:rPr>
        <w:t>trên địa bàn tỉnh Thái Nguyên</w:t>
      </w:r>
      <w:r w:rsidR="00D4298F" w:rsidRPr="00A55BB8">
        <w:rPr>
          <w:i/>
          <w:iCs/>
        </w:rPr>
        <w:t>.</w:t>
      </w:r>
      <w:r w:rsidRPr="00A55BB8">
        <w:rPr>
          <w:i/>
          <w:iCs/>
        </w:rPr>
        <w:t xml:space="preserve">  </w:t>
      </w:r>
    </w:p>
    <w:p w14:paraId="273B6C98" w14:textId="77777777" w:rsidR="008E1490" w:rsidRPr="00792CDB" w:rsidRDefault="008E1490" w:rsidP="000F03FA">
      <w:pPr>
        <w:spacing w:before="100"/>
        <w:ind w:firstLine="709"/>
        <w:jc w:val="both"/>
        <w:rPr>
          <w:lang w:val="vi-VN"/>
        </w:rPr>
      </w:pPr>
      <w:r w:rsidRPr="00792CDB">
        <w:rPr>
          <w:b/>
          <w:bCs/>
          <w:lang w:val="vi-VN"/>
        </w:rPr>
        <w:t>Điều 1.</w:t>
      </w:r>
      <w:r w:rsidRPr="00792CDB">
        <w:rPr>
          <w:lang w:val="vi-VN"/>
        </w:rPr>
        <w:t> </w:t>
      </w:r>
      <w:r w:rsidRPr="00792CDB">
        <w:rPr>
          <w:b/>
          <w:bCs/>
          <w:lang w:val="vi-VN"/>
        </w:rPr>
        <w:t>Phạm vi điều chỉnh</w:t>
      </w:r>
      <w:r w:rsidRPr="00792CDB">
        <w:rPr>
          <w:lang w:val="vi-VN"/>
        </w:rPr>
        <w:t xml:space="preserve"> </w:t>
      </w:r>
    </w:p>
    <w:p w14:paraId="2DC1C8FA" w14:textId="2533C026" w:rsidR="008E1490" w:rsidRPr="00792CDB" w:rsidRDefault="008E1490" w:rsidP="000F03FA">
      <w:pPr>
        <w:spacing w:before="100"/>
        <w:ind w:firstLine="709"/>
        <w:jc w:val="both"/>
      </w:pPr>
      <w:bookmarkStart w:id="3" w:name="_Hlk231993420"/>
      <w:bookmarkEnd w:id="2"/>
      <w:r w:rsidRPr="00792CDB">
        <w:rPr>
          <w:lang w:val="vi-VN"/>
        </w:rPr>
        <w:t>Quyết định này quy định phân cấp thẩm quyền phê duyệt, quản lý dự án phát triển sản xuất liên kết theo chuỗi giá trị;</w:t>
      </w:r>
      <w:r w:rsidRPr="00792CDB">
        <w:t xml:space="preserve"> </w:t>
      </w:r>
      <w:r w:rsidRPr="00792CDB">
        <w:rPr>
          <w:lang w:val="vi-VN"/>
        </w:rPr>
        <w:t xml:space="preserve">cơ quan tiếp nhận hồ sơ, cách thức nộp hồ sơ đề nghị dự án phát triển sản xuất liên kết theo chuỗi giá trị, dự án </w:t>
      </w:r>
      <w:r w:rsidR="00DE4F79" w:rsidRPr="00792CDB">
        <w:br/>
      </w:r>
      <w:r w:rsidRPr="00792CDB">
        <w:rPr>
          <w:lang w:val="vi-VN"/>
        </w:rPr>
        <w:t xml:space="preserve">phát triển sản xuất của cộng đồng theo từng ngành, nghề, lĩnh vực thuộc </w:t>
      </w:r>
      <w:r w:rsidR="00DE4F79" w:rsidRPr="00792CDB">
        <w:br/>
      </w:r>
      <w:r w:rsidRPr="00792CDB">
        <w:rPr>
          <w:lang w:val="vi-VN"/>
        </w:rPr>
        <w:t>Chương trình mục tiêu quốc gia</w:t>
      </w:r>
      <w:r w:rsidRPr="00792CDB">
        <w:rPr>
          <w:lang w:val="nl-NL"/>
        </w:rPr>
        <w:t xml:space="preserve"> </w:t>
      </w:r>
      <w:r w:rsidRPr="00792CDB">
        <w:rPr>
          <w:rFonts w:eastAsia="Times New Roman"/>
        </w:rPr>
        <w:t>xây dựng nông thôn mới, giảm nghèo bền vững và phát triển kinh tế - xã hội vùng đồng bào dân tộc thiểu số và miền núi giai đoạn 2026 - 2030</w:t>
      </w:r>
      <w:r w:rsidRPr="00792CDB">
        <w:rPr>
          <w:lang w:val="vi-VN"/>
        </w:rPr>
        <w:t xml:space="preserve"> trên địa bàn tỉnh Thái Nguyên</w:t>
      </w:r>
      <w:r w:rsidRPr="00792CDB">
        <w:t xml:space="preserve"> (sau đây viết tắt là Chương trình mục tiêu quốc gia giai đoạn 2026 - 2030). </w:t>
      </w:r>
    </w:p>
    <w:p w14:paraId="7E47FCC7" w14:textId="77777777" w:rsidR="008E1490" w:rsidRPr="00792CDB" w:rsidRDefault="008E1490" w:rsidP="000F03FA">
      <w:pPr>
        <w:spacing w:before="100"/>
        <w:ind w:firstLine="709"/>
        <w:jc w:val="both"/>
        <w:rPr>
          <w:b/>
          <w:bCs/>
          <w:lang w:val="vi-VN"/>
        </w:rPr>
      </w:pPr>
      <w:bookmarkStart w:id="4" w:name="_Hlk231998477"/>
      <w:bookmarkEnd w:id="3"/>
      <w:r w:rsidRPr="00792CDB">
        <w:rPr>
          <w:b/>
          <w:lang w:val="vi-VN"/>
        </w:rPr>
        <w:t>Điều 2.</w:t>
      </w:r>
      <w:r w:rsidRPr="00792CDB">
        <w:rPr>
          <w:lang w:val="vi-VN"/>
        </w:rPr>
        <w:t xml:space="preserve"> </w:t>
      </w:r>
      <w:r w:rsidRPr="00792CDB">
        <w:rPr>
          <w:b/>
          <w:bCs/>
          <w:lang w:val="vi-VN"/>
        </w:rPr>
        <w:t>Đối tượng áp dụng</w:t>
      </w:r>
    </w:p>
    <w:p w14:paraId="2AB955F5" w14:textId="18C3F070" w:rsidR="008E1490" w:rsidRPr="00792CDB" w:rsidRDefault="008E1490" w:rsidP="000F03FA">
      <w:pPr>
        <w:spacing w:before="100"/>
        <w:ind w:firstLine="709"/>
        <w:jc w:val="both"/>
      </w:pPr>
      <w:bookmarkStart w:id="5" w:name="_Hlk234918362"/>
      <w:r w:rsidRPr="00792CDB">
        <w:t xml:space="preserve">Các cơ quan chuyên môn thuộc Ủy ban nhân dân tỉnh; Ủy ban nhân dân các xã, phường (sau đây gọi chung là Ủy ban nhân dân cấp xã); các cơ quan, đơn vị, </w:t>
      </w:r>
      <w:r w:rsidR="00DE4F79" w:rsidRPr="00792CDB">
        <w:br/>
      </w:r>
      <w:r w:rsidRPr="00792CDB">
        <w:t>tổ chức, hộ gia đình, cá nhân tham gia hoặc có liên quan đến việc thực hiện dự án</w:t>
      </w:r>
      <w:r w:rsidR="00C41774">
        <w:t xml:space="preserve"> </w:t>
      </w:r>
      <w:r w:rsidRPr="00792CDB">
        <w:t xml:space="preserve">phát triển sản xuất thuộc </w:t>
      </w:r>
      <w:r w:rsidRPr="00792CDB">
        <w:rPr>
          <w:lang w:val="vi-VN"/>
        </w:rPr>
        <w:t xml:space="preserve">Chương trình </w:t>
      </w:r>
      <w:r w:rsidRPr="00792CDB">
        <w:t>mục tiêu quốc gia giai đoạ</w:t>
      </w:r>
      <w:r w:rsidR="00DE4F79" w:rsidRPr="00792CDB">
        <w:t>n 2026 -</w:t>
      </w:r>
      <w:r w:rsidRPr="00792CDB">
        <w:t xml:space="preserve"> 2030 </w:t>
      </w:r>
      <w:r w:rsidRPr="00792CDB">
        <w:rPr>
          <w:lang w:val="vi-VN"/>
        </w:rPr>
        <w:t>trên địa bàn tỉnh Thái Nguyên</w:t>
      </w:r>
      <w:r w:rsidRPr="00792CDB">
        <w:t xml:space="preserve">.   </w:t>
      </w:r>
    </w:p>
    <w:p w14:paraId="23234EA1" w14:textId="20604829" w:rsidR="008E1490" w:rsidRPr="00792CDB" w:rsidRDefault="008E1490" w:rsidP="00D669B7">
      <w:pPr>
        <w:spacing w:before="120" w:line="350" w:lineRule="exact"/>
        <w:ind w:firstLine="709"/>
        <w:jc w:val="both"/>
        <w:rPr>
          <w:rFonts w:eastAsia="Times New Roman"/>
          <w:lang w:val="vi-VN"/>
        </w:rPr>
      </w:pPr>
      <w:bookmarkStart w:id="6" w:name="_Hlk231998499"/>
      <w:bookmarkEnd w:id="4"/>
      <w:bookmarkEnd w:id="5"/>
      <w:r w:rsidRPr="00792CDB">
        <w:rPr>
          <w:rFonts w:eastAsia="Times New Roman"/>
          <w:b/>
          <w:bCs/>
          <w:lang w:val="vi-VN"/>
        </w:rPr>
        <w:lastRenderedPageBreak/>
        <w:t>Điều 3.</w:t>
      </w:r>
      <w:r w:rsidRPr="00792CDB">
        <w:rPr>
          <w:rFonts w:eastAsia="Times New Roman"/>
          <w:lang w:val="vi-VN"/>
        </w:rPr>
        <w:t> </w:t>
      </w:r>
      <w:r w:rsidRPr="00792CDB">
        <w:rPr>
          <w:rFonts w:eastAsia="Times New Roman"/>
          <w:b/>
          <w:bCs/>
          <w:lang w:val="vi-VN"/>
        </w:rPr>
        <w:t xml:space="preserve">Phân cấp thẩm quyền phê duyệt, quản lý dự án phát triển </w:t>
      </w:r>
      <w:r w:rsidR="00DE4F79" w:rsidRPr="00792CDB">
        <w:rPr>
          <w:rFonts w:eastAsia="Times New Roman"/>
          <w:b/>
          <w:bCs/>
        </w:rPr>
        <w:br/>
      </w:r>
      <w:r w:rsidRPr="00792CDB">
        <w:rPr>
          <w:rFonts w:eastAsia="Times New Roman"/>
          <w:b/>
          <w:bCs/>
          <w:lang w:val="vi-VN"/>
        </w:rPr>
        <w:t>sản xuất liên kết theo chuỗi giá trị</w:t>
      </w:r>
      <w:r w:rsidRPr="00792CDB">
        <w:rPr>
          <w:rFonts w:eastAsia="Times New Roman"/>
          <w:lang w:val="vi-VN"/>
        </w:rPr>
        <w:t xml:space="preserve"> </w:t>
      </w:r>
    </w:p>
    <w:p w14:paraId="1C8C39ED" w14:textId="28BCFD86" w:rsidR="008E1490" w:rsidRPr="00792CDB" w:rsidRDefault="008E1490" w:rsidP="00D669B7">
      <w:pPr>
        <w:spacing w:before="120" w:line="350" w:lineRule="exact"/>
        <w:ind w:firstLine="709"/>
        <w:jc w:val="both"/>
        <w:rPr>
          <w:rFonts w:eastAsia="Times New Roman"/>
        </w:rPr>
      </w:pPr>
      <w:bookmarkStart w:id="7" w:name="_Hlk235202508"/>
      <w:bookmarkEnd w:id="6"/>
      <w:r w:rsidRPr="00792CDB">
        <w:rPr>
          <w:lang w:val="vi-VN"/>
        </w:rPr>
        <w:t xml:space="preserve">1. </w:t>
      </w:r>
      <w:bookmarkStart w:id="8" w:name="_Hlk235091175"/>
      <w:r w:rsidRPr="00792CDB">
        <w:rPr>
          <w:lang w:val="vi-VN"/>
        </w:rPr>
        <w:t xml:space="preserve">Các </w:t>
      </w:r>
      <w:r w:rsidRPr="00792CDB">
        <w:t xml:space="preserve">cơ quan chuyên môn thuộc Ủy ban nhân dân </w:t>
      </w:r>
      <w:r w:rsidRPr="00792CDB">
        <w:rPr>
          <w:lang w:val="vi-VN"/>
        </w:rPr>
        <w:t xml:space="preserve">tỉnh </w:t>
      </w:r>
      <w:r w:rsidRPr="00792CDB">
        <w:t>thực hiện</w:t>
      </w:r>
      <w:r w:rsidRPr="00792CDB">
        <w:rPr>
          <w:lang w:val="vi-VN"/>
        </w:rPr>
        <w:t xml:space="preserve"> phê duyệt</w:t>
      </w:r>
      <w:r w:rsidRPr="00792CDB">
        <w:t xml:space="preserve"> và </w:t>
      </w:r>
      <w:r w:rsidRPr="00792CDB">
        <w:rPr>
          <w:lang w:val="vi-VN"/>
        </w:rPr>
        <w:t xml:space="preserve">quản lý </w:t>
      </w:r>
      <w:r w:rsidRPr="00792CDB">
        <w:t xml:space="preserve">đối với các </w:t>
      </w:r>
      <w:r w:rsidRPr="00792CDB">
        <w:rPr>
          <w:lang w:val="vi-VN"/>
        </w:rPr>
        <w:t>dự án</w:t>
      </w:r>
      <w:r w:rsidRPr="00792CDB">
        <w:t xml:space="preserve"> </w:t>
      </w:r>
      <w:r w:rsidRPr="00792CDB">
        <w:rPr>
          <w:rFonts w:eastAsia="Times New Roman"/>
          <w:lang w:val="vi-VN"/>
        </w:rPr>
        <w:t xml:space="preserve">phát triển sản xuất liên kết theo chuỗi giá trị </w:t>
      </w:r>
      <w:r w:rsidRPr="00792CDB">
        <w:rPr>
          <w:rFonts w:eastAsia="Times New Roman"/>
        </w:rPr>
        <w:t xml:space="preserve">do </w:t>
      </w:r>
      <w:r w:rsidR="00DE4F79" w:rsidRPr="00792CDB">
        <w:rPr>
          <w:rFonts w:eastAsia="Times New Roman"/>
        </w:rPr>
        <w:br/>
      </w:r>
      <w:r w:rsidRPr="00792CDB">
        <w:rPr>
          <w:rFonts w:eastAsia="Times New Roman"/>
        </w:rPr>
        <w:t>đơn vị mình triển khai thực hiện.</w:t>
      </w:r>
    </w:p>
    <w:p w14:paraId="4A96FEDB" w14:textId="19647799" w:rsidR="008E1490" w:rsidRPr="00792CDB" w:rsidRDefault="008E1490" w:rsidP="00D669B7">
      <w:pPr>
        <w:spacing w:before="120" w:line="350" w:lineRule="exact"/>
        <w:ind w:firstLine="709"/>
        <w:jc w:val="both"/>
        <w:rPr>
          <w:b/>
          <w:bCs/>
        </w:rPr>
      </w:pPr>
      <w:bookmarkStart w:id="9" w:name="_Hlk235202574"/>
      <w:bookmarkEnd w:id="7"/>
      <w:bookmarkEnd w:id="8"/>
      <w:r w:rsidRPr="00792CDB">
        <w:rPr>
          <w:lang w:val="vi-VN"/>
        </w:rPr>
        <w:t xml:space="preserve">2. </w:t>
      </w:r>
      <w:bookmarkStart w:id="10" w:name="_Hlk231998970"/>
      <w:r w:rsidRPr="00792CDB">
        <w:t>Ủy ban nhân dân cấp xã tổ chức</w:t>
      </w:r>
      <w:r w:rsidRPr="00792CDB">
        <w:rPr>
          <w:lang w:val="vi-VN"/>
        </w:rPr>
        <w:t xml:space="preserve"> phê duyệt</w:t>
      </w:r>
      <w:r w:rsidRPr="00792CDB">
        <w:t xml:space="preserve"> và </w:t>
      </w:r>
      <w:r w:rsidRPr="00792CDB">
        <w:rPr>
          <w:lang w:val="vi-VN"/>
        </w:rPr>
        <w:t xml:space="preserve">quản lý </w:t>
      </w:r>
      <w:r w:rsidRPr="00792CDB">
        <w:t xml:space="preserve">đối với </w:t>
      </w:r>
      <w:r w:rsidRPr="00792CDB">
        <w:rPr>
          <w:lang w:val="vi-VN"/>
        </w:rPr>
        <w:t>dự án</w:t>
      </w:r>
      <w:r w:rsidRPr="00792CDB">
        <w:t xml:space="preserve"> </w:t>
      </w:r>
      <w:r w:rsidR="00DE4F79" w:rsidRPr="00792CDB">
        <w:br/>
      </w:r>
      <w:r w:rsidRPr="00792CDB">
        <w:rPr>
          <w:rFonts w:eastAsia="Times New Roman"/>
          <w:lang w:val="vi-VN"/>
        </w:rPr>
        <w:t xml:space="preserve">phát triển sản xuất liên kết theo chuỗi giá trị </w:t>
      </w:r>
      <w:r w:rsidRPr="00792CDB">
        <w:t>do cấp xã triển khai thực hiện.</w:t>
      </w:r>
    </w:p>
    <w:bookmarkEnd w:id="9"/>
    <w:p w14:paraId="1DBBF585" w14:textId="77777777" w:rsidR="008E1490" w:rsidRPr="00792CDB" w:rsidRDefault="008E1490" w:rsidP="00D669B7">
      <w:pPr>
        <w:spacing w:before="120" w:line="350" w:lineRule="exact"/>
        <w:ind w:firstLine="709"/>
        <w:jc w:val="both"/>
        <w:rPr>
          <w:lang w:val="vi-VN"/>
        </w:rPr>
      </w:pPr>
      <w:r w:rsidRPr="00792CDB">
        <w:rPr>
          <w:b/>
          <w:bCs/>
          <w:lang w:val="vi-VN"/>
        </w:rPr>
        <w:t>Điều 4. Cơ quan tiếp nhận hồ sơ, cách thức nộp hồ sơ đề nghị dự án phát triển sản xuất liên kết theo chuỗi giá trị, dự án phát triển sản xuất của cộng đồng</w:t>
      </w:r>
      <w:r w:rsidRPr="00792CDB">
        <w:rPr>
          <w:lang w:val="vi-VN"/>
        </w:rPr>
        <w:t xml:space="preserve"> </w:t>
      </w:r>
    </w:p>
    <w:p w14:paraId="4EC6C09D" w14:textId="0EC5C923" w:rsidR="008E1490" w:rsidRPr="00792CDB" w:rsidRDefault="008E1490" w:rsidP="00D669B7">
      <w:pPr>
        <w:spacing w:before="120" w:line="350" w:lineRule="exact"/>
        <w:ind w:firstLine="709"/>
        <w:jc w:val="both"/>
      </w:pPr>
      <w:bookmarkStart w:id="11" w:name="_Hlk234827290"/>
      <w:bookmarkStart w:id="12" w:name="_Hlk235202707"/>
      <w:bookmarkEnd w:id="10"/>
      <w:r w:rsidRPr="00792CDB">
        <w:rPr>
          <w:lang w:val="vi-VN"/>
        </w:rPr>
        <w:t>1. Cơ quan tiếp nhận hồ sơ, cách thức nộp hồ sơ đề nghị dự án phát triển sản xuất liên kết theo chuỗi giá trị</w:t>
      </w:r>
      <w:r w:rsidRPr="00792CDB">
        <w:t xml:space="preserve"> theo từng ngành, nghề, lĩnh vự</w:t>
      </w:r>
      <w:bookmarkStart w:id="13" w:name="_Hlk234857100"/>
      <w:r w:rsidR="00D63569" w:rsidRPr="00792CDB">
        <w:t>c.</w:t>
      </w:r>
    </w:p>
    <w:p w14:paraId="39D823F2" w14:textId="77777777" w:rsidR="008E1490" w:rsidRPr="00792CDB" w:rsidRDefault="008E1490" w:rsidP="00D669B7">
      <w:pPr>
        <w:spacing w:before="120" w:line="350" w:lineRule="exact"/>
        <w:ind w:firstLine="709"/>
        <w:jc w:val="both"/>
      </w:pPr>
      <w:r w:rsidRPr="00792CDB">
        <w:rPr>
          <w:lang w:val="vi-VN"/>
        </w:rPr>
        <w:t>a) Cơ quan tiếp nhận hồ sơ</w:t>
      </w:r>
    </w:p>
    <w:p w14:paraId="33E7DDBF" w14:textId="189AA284" w:rsidR="008E1490" w:rsidRPr="00792CDB" w:rsidRDefault="008E1490" w:rsidP="00D669B7">
      <w:pPr>
        <w:spacing w:before="120" w:line="350" w:lineRule="exact"/>
        <w:ind w:firstLine="709"/>
        <w:jc w:val="both"/>
        <w:rPr>
          <w:rFonts w:eastAsia="Times New Roman"/>
        </w:rPr>
      </w:pPr>
      <w:r w:rsidRPr="00792CDB">
        <w:t xml:space="preserve">- Cơ quan </w:t>
      </w:r>
      <w:r w:rsidRPr="00792CDB">
        <w:rPr>
          <w:lang w:val="vi-VN"/>
        </w:rPr>
        <w:t xml:space="preserve">quy định tại khoản 1 Điều 3 Quyết định này </w:t>
      </w:r>
      <w:r w:rsidRPr="00792CDB">
        <w:t xml:space="preserve">tiếp nhận hồ sơ </w:t>
      </w:r>
      <w:r w:rsidR="002C271F" w:rsidRPr="00792CDB">
        <w:br/>
      </w:r>
      <w:r w:rsidRPr="00792CDB">
        <w:t xml:space="preserve">đề nghị thực hiện dự án đối với các dự án </w:t>
      </w:r>
      <w:r w:rsidRPr="00792CDB">
        <w:rPr>
          <w:rFonts w:eastAsia="Times New Roman"/>
          <w:lang w:val="vi-VN"/>
        </w:rPr>
        <w:t xml:space="preserve">phát triển sản xuất liên kết theo chuỗi giá trị </w:t>
      </w:r>
      <w:bookmarkStart w:id="14" w:name="_Hlk234909040"/>
      <w:r w:rsidRPr="00792CDB">
        <w:rPr>
          <w:rFonts w:eastAsia="Times New Roman"/>
        </w:rPr>
        <w:t xml:space="preserve">do đơn vị mình triển khai thực hiện theo từng ngành, nghề, lĩnh vực </w:t>
      </w:r>
      <w:r w:rsidR="002C271F" w:rsidRPr="00792CDB">
        <w:rPr>
          <w:rFonts w:eastAsia="Times New Roman"/>
        </w:rPr>
        <w:br/>
      </w:r>
      <w:r w:rsidRPr="00792CDB">
        <w:rPr>
          <w:rFonts w:eastAsia="Times New Roman"/>
        </w:rPr>
        <w:t>phù hợp với chức năng, nhiệm vụ quản lý nhà nước được giao.</w:t>
      </w:r>
    </w:p>
    <w:bookmarkEnd w:id="11"/>
    <w:bookmarkEnd w:id="13"/>
    <w:bookmarkEnd w:id="14"/>
    <w:p w14:paraId="6132B244" w14:textId="7F5959FF" w:rsidR="008E1490" w:rsidRPr="00792CDB" w:rsidRDefault="008E1490" w:rsidP="00D669B7">
      <w:pPr>
        <w:spacing w:before="120" w:line="350" w:lineRule="exact"/>
        <w:ind w:firstLine="709"/>
        <w:jc w:val="both"/>
      </w:pPr>
      <w:r w:rsidRPr="00792CDB">
        <w:t xml:space="preserve">- Cơ quan </w:t>
      </w:r>
      <w:r w:rsidRPr="00792CDB">
        <w:rPr>
          <w:lang w:val="vi-VN"/>
        </w:rPr>
        <w:t xml:space="preserve">quy định tại khoản </w:t>
      </w:r>
      <w:r w:rsidRPr="00792CDB">
        <w:t>2</w:t>
      </w:r>
      <w:r w:rsidRPr="00792CDB">
        <w:rPr>
          <w:lang w:val="vi-VN"/>
        </w:rPr>
        <w:t xml:space="preserve"> Điều 3 Quyết định này </w:t>
      </w:r>
      <w:r w:rsidRPr="00792CDB">
        <w:t xml:space="preserve">tiếp nhận hồ sơ </w:t>
      </w:r>
      <w:r w:rsidR="002C271F" w:rsidRPr="00792CDB">
        <w:br/>
      </w:r>
      <w:r w:rsidRPr="00792CDB">
        <w:t xml:space="preserve">đề nghị dự án đối với các dự án </w:t>
      </w:r>
      <w:r w:rsidRPr="00792CDB">
        <w:rPr>
          <w:rFonts w:eastAsia="Times New Roman"/>
          <w:lang w:val="vi-VN"/>
        </w:rPr>
        <w:t xml:space="preserve">phát triển sản xuất liên kết theo chuỗi giá trị </w:t>
      </w:r>
      <w:r w:rsidRPr="00792CDB">
        <w:rPr>
          <w:rFonts w:eastAsia="Times New Roman"/>
        </w:rPr>
        <w:t>do Ủy ban nhân dân cấp xã triển khai thực hiện.</w:t>
      </w:r>
    </w:p>
    <w:bookmarkEnd w:id="12"/>
    <w:p w14:paraId="70EDB849" w14:textId="77777777" w:rsidR="008E1490" w:rsidRPr="00792CDB" w:rsidRDefault="008E1490" w:rsidP="00D669B7">
      <w:pPr>
        <w:spacing w:before="120" w:line="350" w:lineRule="exact"/>
        <w:ind w:firstLine="709"/>
        <w:jc w:val="both"/>
        <w:rPr>
          <w:lang w:val="vi-VN"/>
        </w:rPr>
      </w:pPr>
      <w:r w:rsidRPr="00792CDB">
        <w:rPr>
          <w:lang w:val="vi-VN"/>
        </w:rPr>
        <w:t>b) Cách thức nộp hồ sơ</w:t>
      </w:r>
    </w:p>
    <w:p w14:paraId="6AC3C3B3" w14:textId="5F9CC3CC" w:rsidR="008E1490" w:rsidRPr="00792CDB" w:rsidRDefault="008E1490" w:rsidP="00D669B7">
      <w:pPr>
        <w:spacing w:before="120" w:line="350" w:lineRule="exact"/>
        <w:ind w:firstLine="709"/>
        <w:jc w:val="both"/>
        <w:rPr>
          <w:lang w:val="vi-VN"/>
        </w:rPr>
      </w:pPr>
      <w:r w:rsidRPr="00792CDB">
        <w:rPr>
          <w:lang w:val="vi-VN"/>
        </w:rPr>
        <w:t xml:space="preserve"> Doanh nghiệp, hợp tác xã, liên hiệp hợp tác xã (sau đây gọi chung là đơn vị chủ trì liên kết) xây dựng hồ sơ đề nghị dự án theo quy định tại khoản 1 Điều 27 Nghị định số 358/2025/NĐ-CP ngày 31</w:t>
      </w:r>
      <w:r w:rsidRPr="00792CDB">
        <w:t xml:space="preserve"> tháng </w:t>
      </w:r>
      <w:r w:rsidRPr="00792CDB">
        <w:rPr>
          <w:lang w:val="vi-VN"/>
        </w:rPr>
        <w:t>12</w:t>
      </w:r>
      <w:r w:rsidRPr="00792CDB">
        <w:t xml:space="preserve"> năm </w:t>
      </w:r>
      <w:r w:rsidRPr="00792CDB">
        <w:rPr>
          <w:lang w:val="vi-VN"/>
        </w:rPr>
        <w:t xml:space="preserve">2025 của Chính phủ </w:t>
      </w:r>
      <w:r w:rsidR="003936DC" w:rsidRPr="00792CDB">
        <w:br/>
      </w:r>
      <w:r w:rsidRPr="00792CDB">
        <w:rPr>
          <w:lang w:val="vi-VN"/>
        </w:rPr>
        <w:t>quy định cơ chế quản lý, tổ chức thực hiện các chương trình mục tiêu quốc gia gửi đến cơ quan được phân cấp thẩm quyền phê duyệt, quản lý dự án quy định tại Điều 3 Quyết định này bằng một trong các hình thức sau đây:</w:t>
      </w:r>
    </w:p>
    <w:p w14:paraId="73379B8A" w14:textId="77777777" w:rsidR="008E1490" w:rsidRPr="00792CDB" w:rsidRDefault="008E1490" w:rsidP="00D669B7">
      <w:pPr>
        <w:spacing w:before="120" w:line="350" w:lineRule="exact"/>
        <w:ind w:firstLine="709"/>
        <w:jc w:val="both"/>
        <w:rPr>
          <w:lang w:val="vi-VN"/>
        </w:rPr>
      </w:pPr>
      <w:r w:rsidRPr="00792CDB">
        <w:rPr>
          <w:lang w:val="vi-VN"/>
        </w:rPr>
        <w:t xml:space="preserve">- Trực tiếp: Tại Trung tâm Phục vụ hành chính công tỉnh Thái Nguyên và Trung tâm Phục vụ hành chính công cấp xã; </w:t>
      </w:r>
    </w:p>
    <w:p w14:paraId="37570474" w14:textId="77777777" w:rsidR="008E1490" w:rsidRPr="00792CDB" w:rsidRDefault="008E1490" w:rsidP="00D669B7">
      <w:pPr>
        <w:spacing w:before="120" w:line="350" w:lineRule="exact"/>
        <w:ind w:firstLine="709"/>
        <w:jc w:val="both"/>
        <w:rPr>
          <w:lang w:val="vi-VN"/>
        </w:rPr>
      </w:pPr>
      <w:r w:rsidRPr="00792CDB">
        <w:rPr>
          <w:lang w:val="vi-VN"/>
        </w:rPr>
        <w:t xml:space="preserve">- Qua bưu chính: Thông qua dịch vụ bưu chính công ích; </w:t>
      </w:r>
    </w:p>
    <w:p w14:paraId="2052B1C8" w14:textId="77777777" w:rsidR="008E1490" w:rsidRPr="00792CDB" w:rsidRDefault="008E1490" w:rsidP="00D669B7">
      <w:pPr>
        <w:spacing w:before="120" w:line="350" w:lineRule="exact"/>
        <w:ind w:firstLine="709"/>
        <w:jc w:val="both"/>
        <w:rPr>
          <w:lang w:val="vi-VN"/>
        </w:rPr>
      </w:pPr>
      <w:r w:rsidRPr="00792CDB">
        <w:rPr>
          <w:lang w:val="vi-VN"/>
        </w:rPr>
        <w:t>-</w:t>
      </w:r>
      <w:r w:rsidRPr="00792CDB">
        <w:t xml:space="preserve"> </w:t>
      </w:r>
      <w:r w:rsidRPr="00792CDB">
        <w:rPr>
          <w:lang w:val="vi-VN"/>
        </w:rPr>
        <w:t xml:space="preserve">Nộp trực tuyến trên Cổng </w:t>
      </w:r>
      <w:r w:rsidRPr="00792CDB">
        <w:t>D</w:t>
      </w:r>
      <w:r w:rsidRPr="00792CDB">
        <w:rPr>
          <w:lang w:val="vi-VN"/>
        </w:rPr>
        <w:t xml:space="preserve">ịch vụ công quốc gia theo địa chỉ: </w:t>
      </w:r>
      <w:hyperlink r:id="rId7" w:history="1">
        <w:r w:rsidRPr="00792CDB">
          <w:rPr>
            <w:rStyle w:val="Hyperlink"/>
            <w:rFonts w:cs="Times New Roman"/>
            <w:color w:val="000000" w:themeColor="text1"/>
            <w:lang w:val="vi-VN"/>
          </w:rPr>
          <w:t>http://dichvucong.gov.vn</w:t>
        </w:r>
      </w:hyperlink>
      <w:r w:rsidRPr="00792CDB">
        <w:rPr>
          <w:lang w:val="vi-VN"/>
        </w:rPr>
        <w:t>.</w:t>
      </w:r>
    </w:p>
    <w:p w14:paraId="1F7AFEC1" w14:textId="0B4BBD98" w:rsidR="008E1490" w:rsidRPr="00792CDB" w:rsidRDefault="008E1490" w:rsidP="00D669B7">
      <w:pPr>
        <w:spacing w:before="120" w:line="350" w:lineRule="exact"/>
        <w:ind w:firstLine="709"/>
        <w:jc w:val="both"/>
      </w:pPr>
      <w:r w:rsidRPr="00792CDB">
        <w:rPr>
          <w:lang w:val="vi-VN"/>
        </w:rPr>
        <w:t xml:space="preserve">2. Cơ quan tiếp nhận hồ sơ, cách thức nộp hồ sơ đề nghị dự án phát triển </w:t>
      </w:r>
      <w:r w:rsidR="003936DC" w:rsidRPr="00792CDB">
        <w:br/>
      </w:r>
      <w:r w:rsidRPr="00792CDB">
        <w:rPr>
          <w:lang w:val="vi-VN"/>
        </w:rPr>
        <w:t>sản xuất của cộng đồng theo từng ngành, nghề, lĩnh vực</w:t>
      </w:r>
      <w:r w:rsidRPr="00792CDB">
        <w:t xml:space="preserve"> tại địa phương</w:t>
      </w:r>
      <w:r w:rsidR="003936DC" w:rsidRPr="00792CDB">
        <w:t>.</w:t>
      </w:r>
    </w:p>
    <w:p w14:paraId="4C8BF553" w14:textId="0AEA6E60" w:rsidR="008E1490" w:rsidRPr="00792CDB" w:rsidRDefault="008E1490" w:rsidP="00D669B7">
      <w:pPr>
        <w:spacing w:before="120" w:line="350" w:lineRule="exact"/>
        <w:ind w:firstLine="709"/>
        <w:jc w:val="both"/>
        <w:rPr>
          <w:lang w:val="vi-VN"/>
        </w:rPr>
      </w:pPr>
      <w:r w:rsidRPr="00792CDB">
        <w:rPr>
          <w:lang w:val="vi-VN"/>
        </w:rPr>
        <w:t xml:space="preserve">a) Cơ quan tiếp nhận hồ sơ: Phòng chuyên môn thuộc </w:t>
      </w:r>
      <w:r w:rsidRPr="00792CDB">
        <w:t>Ủy</w:t>
      </w:r>
      <w:r w:rsidRPr="00792CDB">
        <w:rPr>
          <w:lang w:val="vi-VN"/>
        </w:rPr>
        <w:t xml:space="preserve"> ban nhân dân </w:t>
      </w:r>
      <w:r w:rsidR="008F7350" w:rsidRPr="00792CDB">
        <w:br/>
      </w:r>
      <w:r w:rsidRPr="00792CDB">
        <w:rPr>
          <w:lang w:val="vi-VN"/>
        </w:rPr>
        <w:t xml:space="preserve">cấp xã được giao thực hiện hoạt động hỗ trợ phát triển sản xuất.  </w:t>
      </w:r>
    </w:p>
    <w:p w14:paraId="304F485F" w14:textId="2FEBF0D6" w:rsidR="008E1490" w:rsidRPr="00792CDB" w:rsidRDefault="008E1490" w:rsidP="00D15233">
      <w:pPr>
        <w:spacing w:before="120" w:line="340" w:lineRule="exact"/>
        <w:ind w:firstLine="709"/>
        <w:jc w:val="both"/>
        <w:rPr>
          <w:lang w:val="vi-VN"/>
        </w:rPr>
      </w:pPr>
      <w:r w:rsidRPr="00792CDB">
        <w:rPr>
          <w:lang w:val="vi-VN"/>
        </w:rPr>
        <w:lastRenderedPageBreak/>
        <w:t xml:space="preserve">b) Cách thức nộp hồ sơ: Tổ hợp tác, nhóm cộng đồng xây dựng hồ sơ </w:t>
      </w:r>
      <w:r w:rsidR="008F7350" w:rsidRPr="00792CDB">
        <w:br/>
      </w:r>
      <w:r w:rsidRPr="00792CDB">
        <w:rPr>
          <w:lang w:val="vi-VN"/>
        </w:rPr>
        <w:t>đề nghị dự án theo quy định tại khoản 1 Điều 31 Nghị định số 358/2025/NĐ-CP ngày 31</w:t>
      </w:r>
      <w:r w:rsidRPr="00792CDB">
        <w:t xml:space="preserve"> tháng </w:t>
      </w:r>
      <w:r w:rsidRPr="00792CDB">
        <w:rPr>
          <w:lang w:val="vi-VN"/>
        </w:rPr>
        <w:t>12</w:t>
      </w:r>
      <w:r w:rsidRPr="00792CDB">
        <w:t xml:space="preserve"> năm </w:t>
      </w:r>
      <w:r w:rsidRPr="00792CDB">
        <w:rPr>
          <w:lang w:val="vi-VN"/>
        </w:rPr>
        <w:t xml:space="preserve">2025 của Chính phủ quy định cơ chế quản lý, tổ chức </w:t>
      </w:r>
      <w:r w:rsidR="008F7350" w:rsidRPr="00792CDB">
        <w:br/>
      </w:r>
      <w:r w:rsidRPr="00792CDB">
        <w:rPr>
          <w:lang w:val="vi-VN"/>
        </w:rPr>
        <w:t xml:space="preserve">thực hiện các chương trình mục tiêu quốc gia gửi đến Phòng chuyên môn thuộc </w:t>
      </w:r>
      <w:r w:rsidRPr="00792CDB">
        <w:t>Ủy</w:t>
      </w:r>
      <w:r w:rsidRPr="00792CDB">
        <w:rPr>
          <w:lang w:val="vi-VN"/>
        </w:rPr>
        <w:t xml:space="preserve"> ban nhân dân cấp xã được giao thực hiện hoạt động hỗ trợ phát triển sản xuất bằng một trong các hình thức sau đây:</w:t>
      </w:r>
    </w:p>
    <w:p w14:paraId="6C982878" w14:textId="77777777" w:rsidR="008E1490" w:rsidRPr="00792CDB" w:rsidRDefault="008E1490" w:rsidP="00D15233">
      <w:pPr>
        <w:spacing w:before="120" w:line="340" w:lineRule="exact"/>
        <w:ind w:firstLine="709"/>
        <w:jc w:val="both"/>
        <w:rPr>
          <w:lang w:val="vi-VN"/>
        </w:rPr>
      </w:pPr>
      <w:r w:rsidRPr="00792CDB">
        <w:rPr>
          <w:lang w:val="vi-VN"/>
        </w:rPr>
        <w:t xml:space="preserve">- Trực tiếp: Tại Trung tâm Phục vụ hành chính công cấp xã; </w:t>
      </w:r>
    </w:p>
    <w:p w14:paraId="24557A22" w14:textId="77777777" w:rsidR="008E1490" w:rsidRPr="00792CDB" w:rsidRDefault="008E1490" w:rsidP="00D15233">
      <w:pPr>
        <w:spacing w:before="120" w:line="340" w:lineRule="exact"/>
        <w:ind w:firstLine="709"/>
        <w:jc w:val="both"/>
        <w:rPr>
          <w:lang w:val="vi-VN"/>
        </w:rPr>
      </w:pPr>
      <w:r w:rsidRPr="00792CDB">
        <w:rPr>
          <w:lang w:val="vi-VN"/>
        </w:rPr>
        <w:t xml:space="preserve">- Qua bưu chính: Thông qua dịch vụ bưu chính công ích; </w:t>
      </w:r>
    </w:p>
    <w:p w14:paraId="7E3B2B9C" w14:textId="77777777" w:rsidR="008E1490" w:rsidRPr="00792CDB" w:rsidRDefault="008E1490" w:rsidP="00D15233">
      <w:pPr>
        <w:spacing w:before="120" w:line="340" w:lineRule="exact"/>
        <w:ind w:firstLine="709"/>
        <w:jc w:val="both"/>
        <w:rPr>
          <w:lang w:val="vi-VN"/>
        </w:rPr>
      </w:pPr>
      <w:r w:rsidRPr="00792CDB">
        <w:rPr>
          <w:lang w:val="vi-VN"/>
        </w:rPr>
        <w:t xml:space="preserve">- Nộp trực tuyến trên Cổng </w:t>
      </w:r>
      <w:r w:rsidRPr="00792CDB">
        <w:t>D</w:t>
      </w:r>
      <w:r w:rsidRPr="00792CDB">
        <w:rPr>
          <w:lang w:val="vi-VN"/>
        </w:rPr>
        <w:t xml:space="preserve">ịch vụ công quốc gia theo địa chỉ: </w:t>
      </w:r>
      <w:hyperlink r:id="rId8" w:history="1">
        <w:r w:rsidRPr="00792CDB">
          <w:rPr>
            <w:rStyle w:val="Hyperlink"/>
            <w:rFonts w:cs="Times New Roman"/>
            <w:color w:val="000000" w:themeColor="text1"/>
            <w:lang w:val="vi-VN"/>
          </w:rPr>
          <w:t>http://dichvucong.gov.vn</w:t>
        </w:r>
      </w:hyperlink>
      <w:r w:rsidRPr="00792CDB">
        <w:rPr>
          <w:lang w:val="vi-VN"/>
        </w:rPr>
        <w:t>.</w:t>
      </w:r>
    </w:p>
    <w:p w14:paraId="3F0507E4" w14:textId="77777777" w:rsidR="008E1490" w:rsidRPr="00792CDB" w:rsidRDefault="008E1490" w:rsidP="00D15233">
      <w:pPr>
        <w:spacing w:before="120" w:line="340" w:lineRule="exact"/>
        <w:ind w:firstLine="709"/>
        <w:jc w:val="both"/>
        <w:rPr>
          <w:b/>
          <w:bCs/>
          <w:lang w:val="vi-VN"/>
        </w:rPr>
      </w:pPr>
      <w:bookmarkStart w:id="15" w:name="_Hlk231998990"/>
      <w:r w:rsidRPr="00792CDB">
        <w:rPr>
          <w:b/>
          <w:bCs/>
          <w:lang w:val="vi-VN"/>
        </w:rPr>
        <w:t>Điều 5. Tổ chức thực hiện</w:t>
      </w:r>
    </w:p>
    <w:bookmarkEnd w:id="15"/>
    <w:p w14:paraId="4680925E" w14:textId="4D4640AD" w:rsidR="003B1421" w:rsidRPr="00792CDB" w:rsidRDefault="003B1421" w:rsidP="003B1421">
      <w:pPr>
        <w:spacing w:before="120" w:line="340" w:lineRule="exact"/>
        <w:ind w:firstLine="709"/>
        <w:jc w:val="both"/>
      </w:pPr>
      <w:r>
        <w:t>1</w:t>
      </w:r>
      <w:r w:rsidRPr="00792CDB">
        <w:rPr>
          <w:lang w:val="vi-VN"/>
        </w:rPr>
        <w:t xml:space="preserve">. Các </w:t>
      </w:r>
      <w:r w:rsidRPr="00792CDB">
        <w:t>cơ quan chuyên môn thuộc Ủy ban nhân dân tỉnh</w:t>
      </w:r>
    </w:p>
    <w:p w14:paraId="4D7BF830" w14:textId="77777777" w:rsidR="003B1421" w:rsidRPr="00792CDB" w:rsidRDefault="003B1421" w:rsidP="003B1421">
      <w:pPr>
        <w:spacing w:before="120" w:line="340" w:lineRule="exact"/>
        <w:ind w:firstLine="709"/>
        <w:jc w:val="both"/>
        <w:rPr>
          <w:lang w:val="vi-VN"/>
        </w:rPr>
      </w:pPr>
      <w:r w:rsidRPr="00792CDB">
        <w:rPr>
          <w:lang w:val="vi-VN"/>
        </w:rPr>
        <w:t xml:space="preserve">a) Thực hiện thẩm quyền phê duyệt, quản lý dự án phát triển sản xuất </w:t>
      </w:r>
      <w:r w:rsidRPr="00792CDB">
        <w:br/>
      </w:r>
      <w:r w:rsidRPr="00792CDB">
        <w:rPr>
          <w:lang w:val="vi-VN"/>
        </w:rPr>
        <w:t xml:space="preserve">liên kết theo chuỗi giá trị do </w:t>
      </w:r>
      <w:r w:rsidRPr="00792CDB">
        <w:t xml:space="preserve">đơn vị mình </w:t>
      </w:r>
      <w:r w:rsidRPr="00792CDB">
        <w:rPr>
          <w:lang w:val="vi-VN"/>
        </w:rPr>
        <w:t>triển khai thực hiện.</w:t>
      </w:r>
    </w:p>
    <w:p w14:paraId="27ED33B0" w14:textId="77777777" w:rsidR="003B1421" w:rsidRPr="00792CDB" w:rsidRDefault="003B1421" w:rsidP="003B1421">
      <w:pPr>
        <w:spacing w:before="120" w:line="340" w:lineRule="exact"/>
        <w:ind w:firstLine="709"/>
        <w:jc w:val="both"/>
        <w:rPr>
          <w:lang w:val="vi-VN"/>
        </w:rPr>
      </w:pPr>
      <w:r w:rsidRPr="00792CDB">
        <w:rPr>
          <w:lang w:val="vi-VN"/>
        </w:rPr>
        <w:t xml:space="preserve">b) Hướng dẫn, kiểm tra, đôn đốc, tháo gỡ khó khăn, vướng mắc trong </w:t>
      </w:r>
      <w:r w:rsidRPr="00792CDB">
        <w:br/>
      </w:r>
      <w:r w:rsidRPr="00792CDB">
        <w:rPr>
          <w:lang w:val="vi-VN"/>
        </w:rPr>
        <w:t>quá trình triển khai, thực hiện; tổng hợp báo cáo kết quả thực hiện theo quy định.</w:t>
      </w:r>
    </w:p>
    <w:p w14:paraId="3F0C985C" w14:textId="201C0B54" w:rsidR="008E1490" w:rsidRPr="003B1421" w:rsidRDefault="003B1421" w:rsidP="00D15233">
      <w:pPr>
        <w:spacing w:before="120" w:line="340" w:lineRule="exact"/>
        <w:ind w:firstLine="709"/>
        <w:jc w:val="both"/>
      </w:pPr>
      <w:r>
        <w:t>2</w:t>
      </w:r>
      <w:r w:rsidR="008E1490" w:rsidRPr="00792CDB">
        <w:rPr>
          <w:lang w:val="vi-VN"/>
        </w:rPr>
        <w:t xml:space="preserve">. </w:t>
      </w:r>
      <w:r>
        <w:t xml:space="preserve">Giao </w:t>
      </w:r>
      <w:r w:rsidR="008E1490" w:rsidRPr="00792CDB">
        <w:rPr>
          <w:lang w:val="vi-VN"/>
        </w:rPr>
        <w:t>Sở Nông nghiệp và Môi trường</w:t>
      </w:r>
      <w:r>
        <w:t xml:space="preserve"> (Cơ quan Thường trực </w:t>
      </w:r>
      <w:r w:rsidRPr="00792CDB">
        <w:t>Chương trình mục tiêu quốc gia giai đoạn 2026 - 2030</w:t>
      </w:r>
      <w:r>
        <w:t>).</w:t>
      </w:r>
    </w:p>
    <w:p w14:paraId="613DD5CA" w14:textId="3C53534F" w:rsidR="008E1490" w:rsidRPr="00792CDB" w:rsidRDefault="008E1490" w:rsidP="00D15233">
      <w:pPr>
        <w:spacing w:before="120" w:line="340" w:lineRule="exact"/>
        <w:ind w:firstLine="709"/>
        <w:jc w:val="both"/>
        <w:rPr>
          <w:lang w:val="vi-VN"/>
        </w:rPr>
      </w:pPr>
      <w:r w:rsidRPr="00792CDB">
        <w:rPr>
          <w:lang w:val="vi-VN"/>
        </w:rPr>
        <w:t xml:space="preserve">a) Thực hiện thẩm quyền phê duyệt, quản lý dự án phát triển sản xuất </w:t>
      </w:r>
      <w:r w:rsidR="008F7350" w:rsidRPr="00792CDB">
        <w:br/>
      </w:r>
      <w:r w:rsidRPr="00792CDB">
        <w:rPr>
          <w:lang w:val="vi-VN"/>
        </w:rPr>
        <w:t xml:space="preserve">liên kết theo chuỗi giá trị thuộc lĩnh vực do Sở Nông nghiệp và Môi trường </w:t>
      </w:r>
      <w:r w:rsidR="008F7350" w:rsidRPr="00792CDB">
        <w:br/>
      </w:r>
      <w:r w:rsidRPr="00792CDB">
        <w:rPr>
          <w:lang w:val="vi-VN"/>
        </w:rPr>
        <w:t>trực tiếp triển khai, thực hiện.</w:t>
      </w:r>
    </w:p>
    <w:p w14:paraId="1C3F9474" w14:textId="48B0A915" w:rsidR="008E1490" w:rsidRPr="00792CDB" w:rsidRDefault="008E1490" w:rsidP="00D15233">
      <w:pPr>
        <w:spacing w:before="120" w:line="340" w:lineRule="exact"/>
        <w:ind w:firstLine="709"/>
        <w:jc w:val="both"/>
        <w:rPr>
          <w:lang w:val="vi-VN"/>
        </w:rPr>
      </w:pPr>
      <w:r w:rsidRPr="00792CDB">
        <w:rPr>
          <w:lang w:val="vi-VN"/>
        </w:rPr>
        <w:t xml:space="preserve">b) Thường xuyên theo dõi, đôn đốc, kiểm tra tình hình thực hiện dự án </w:t>
      </w:r>
      <w:r w:rsidR="008F7350" w:rsidRPr="00792CDB">
        <w:br/>
      </w:r>
      <w:r w:rsidRPr="00792CDB">
        <w:rPr>
          <w:lang w:val="vi-VN"/>
        </w:rPr>
        <w:t xml:space="preserve">phát triển sản xuất liên kết theo chuỗi giá trị, dự án phát triển sản xuất của </w:t>
      </w:r>
      <w:r w:rsidR="008F7350" w:rsidRPr="00792CDB">
        <w:br/>
      </w:r>
      <w:r w:rsidRPr="00792CDB">
        <w:rPr>
          <w:lang w:val="vi-VN"/>
        </w:rPr>
        <w:t>cộng đồng trên địa bàn tỉnh. Tổng hợp</w:t>
      </w:r>
      <w:r w:rsidR="008F7350" w:rsidRPr="00792CDB">
        <w:t>,</w:t>
      </w:r>
      <w:r w:rsidRPr="00792CDB">
        <w:rPr>
          <w:lang w:val="vi-VN"/>
        </w:rPr>
        <w:t xml:space="preserve"> tham mưu giải quyết những khó khăn, vướng mắc trong quá trình triển khai, thực hiện. </w:t>
      </w:r>
    </w:p>
    <w:p w14:paraId="4E2EF976" w14:textId="5586D0FC" w:rsidR="008E1490" w:rsidRPr="003B1421" w:rsidRDefault="008E1490" w:rsidP="00D15233">
      <w:pPr>
        <w:spacing w:before="120" w:line="340" w:lineRule="exact"/>
        <w:ind w:firstLine="709"/>
        <w:jc w:val="both"/>
      </w:pPr>
      <w:r w:rsidRPr="00792CDB">
        <w:rPr>
          <w:lang w:val="vi-VN"/>
        </w:rPr>
        <w:t xml:space="preserve">c) Chủ trì, phối hợp với các sở, ngành liên quan, </w:t>
      </w:r>
      <w:r w:rsidRPr="00792CDB">
        <w:t>Ủy</w:t>
      </w:r>
      <w:r w:rsidRPr="00792CDB">
        <w:rPr>
          <w:lang w:val="vi-VN"/>
        </w:rPr>
        <w:t xml:space="preserve"> ban nhân dân cấp xã </w:t>
      </w:r>
      <w:r w:rsidRPr="00792CDB">
        <w:rPr>
          <w:spacing w:val="-2"/>
          <w:lang w:val="vi-VN"/>
        </w:rPr>
        <w:t xml:space="preserve">thực hiện báo cáo đánh giá nội dung, nhiệm vụ được </w:t>
      </w:r>
      <w:r w:rsidRPr="00792CDB">
        <w:rPr>
          <w:spacing w:val="-2"/>
        </w:rPr>
        <w:t>Ủy</w:t>
      </w:r>
      <w:r w:rsidRPr="00792CDB">
        <w:rPr>
          <w:spacing w:val="-2"/>
          <w:lang w:val="vi-VN"/>
        </w:rPr>
        <w:t xml:space="preserve"> ban nhân dân tỉnh phân cấp</w:t>
      </w:r>
      <w:r w:rsidRPr="00792CDB">
        <w:rPr>
          <w:lang w:val="vi-VN"/>
        </w:rPr>
        <w:t xml:space="preserve"> theo quy đị</w:t>
      </w:r>
      <w:r w:rsidR="003B1421">
        <w:rPr>
          <w:lang w:val="vi-VN"/>
        </w:rPr>
        <w:t>nh.</w:t>
      </w:r>
    </w:p>
    <w:p w14:paraId="21EDD642" w14:textId="77777777" w:rsidR="008E1490" w:rsidRPr="00792CDB" w:rsidRDefault="008E1490" w:rsidP="00D15233">
      <w:pPr>
        <w:spacing w:before="120" w:line="340" w:lineRule="exact"/>
        <w:ind w:firstLine="709"/>
        <w:jc w:val="both"/>
        <w:rPr>
          <w:lang w:val="vi-VN"/>
        </w:rPr>
      </w:pPr>
      <w:r w:rsidRPr="00792CDB">
        <w:t>3</w:t>
      </w:r>
      <w:r w:rsidRPr="00792CDB">
        <w:rPr>
          <w:lang w:val="vi-VN"/>
        </w:rPr>
        <w:t>. Ủy ban nhân dân cấp xã</w:t>
      </w:r>
    </w:p>
    <w:p w14:paraId="3C415B4C" w14:textId="4200AAB6" w:rsidR="008E1490" w:rsidRPr="00792CDB" w:rsidRDefault="008E1490" w:rsidP="00D15233">
      <w:pPr>
        <w:spacing w:before="120" w:line="340" w:lineRule="exact"/>
        <w:ind w:firstLine="709"/>
        <w:jc w:val="both"/>
      </w:pPr>
      <w:r w:rsidRPr="00792CDB">
        <w:rPr>
          <w:lang w:val="vi-VN"/>
        </w:rPr>
        <w:t xml:space="preserve">a) Thực hiện thẩm quyền phê duyệt, quản lý dự án phát triển sản xuất </w:t>
      </w:r>
      <w:r w:rsidR="00F91D7B" w:rsidRPr="00792CDB">
        <w:br/>
      </w:r>
      <w:r w:rsidRPr="00792CDB">
        <w:rPr>
          <w:lang w:val="vi-VN"/>
        </w:rPr>
        <w:t>liên kết theo chuỗi giá trị, dự án phát triển sản xuất của cộng đồng trên địa bàn do cấp xã triển khai thực hiện. Chịu trách nhiệm trước Ủy ban nhân dân tỉnh về việc thực hiện nhiệm vụ, quyền hạn được phân cấ</w:t>
      </w:r>
      <w:r w:rsidR="00F91D7B" w:rsidRPr="00792CDB">
        <w:rPr>
          <w:lang w:val="vi-VN"/>
        </w:rPr>
        <w:t>p.</w:t>
      </w:r>
    </w:p>
    <w:p w14:paraId="32584ABA" w14:textId="77777777" w:rsidR="008E1490" w:rsidRPr="00792CDB" w:rsidRDefault="008E1490" w:rsidP="00D15233">
      <w:pPr>
        <w:spacing w:before="120" w:line="340" w:lineRule="exact"/>
        <w:ind w:firstLine="709"/>
        <w:jc w:val="both"/>
        <w:rPr>
          <w:lang w:val="vi-VN"/>
        </w:rPr>
      </w:pPr>
      <w:r w:rsidRPr="00792CDB">
        <w:rPr>
          <w:lang w:val="vi-VN"/>
        </w:rPr>
        <w:t>b) Thường xuyên theo dõi, đôn đốc, kiểm tra tình hình triển khai, thực hiện các dự án; báo cáo đánh giá kết quả thực hiện theo quy định.</w:t>
      </w:r>
    </w:p>
    <w:p w14:paraId="00378C6E" w14:textId="77777777" w:rsidR="008E1490" w:rsidRPr="00792CDB" w:rsidRDefault="008E1490" w:rsidP="00D15233">
      <w:pPr>
        <w:spacing w:before="120" w:line="340" w:lineRule="exact"/>
        <w:ind w:firstLine="709"/>
        <w:jc w:val="both"/>
        <w:rPr>
          <w:b/>
          <w:bCs/>
          <w:lang w:val="vi-VN"/>
        </w:rPr>
      </w:pPr>
      <w:bookmarkStart w:id="16" w:name="_Hlk231999020"/>
      <w:r w:rsidRPr="00792CDB">
        <w:rPr>
          <w:b/>
          <w:bCs/>
          <w:lang w:val="vi-VN"/>
        </w:rPr>
        <w:t xml:space="preserve">Điều 6. Điều khoản thi hành </w:t>
      </w:r>
    </w:p>
    <w:bookmarkEnd w:id="16"/>
    <w:p w14:paraId="6E12F6AE" w14:textId="707C0F55" w:rsidR="008E1490" w:rsidRPr="00792CDB" w:rsidRDefault="008E1490" w:rsidP="00D15233">
      <w:pPr>
        <w:spacing w:before="120" w:line="340" w:lineRule="exact"/>
        <w:ind w:firstLine="709"/>
        <w:jc w:val="both"/>
        <w:rPr>
          <w:color w:val="FF0000"/>
          <w:lang w:val="vi-VN"/>
        </w:rPr>
      </w:pPr>
      <w:r w:rsidRPr="00792CDB">
        <w:rPr>
          <w:lang w:val="vi-VN"/>
        </w:rPr>
        <w:t xml:space="preserve">1. Quyết định này có hiệu lực kể từ ngày </w:t>
      </w:r>
      <w:r w:rsidR="00693FCE" w:rsidRPr="00792CDB">
        <w:t>3</w:t>
      </w:r>
      <w:r w:rsidR="001B6259">
        <w:t>1</w:t>
      </w:r>
      <w:r w:rsidRPr="00792CDB">
        <w:t xml:space="preserve"> tháng 7 năm 2026</w:t>
      </w:r>
      <w:r w:rsidRPr="00792CDB">
        <w:rPr>
          <w:lang w:val="vi-VN"/>
        </w:rPr>
        <w:t>.</w:t>
      </w:r>
    </w:p>
    <w:p w14:paraId="688E5D2F" w14:textId="77777777" w:rsidR="008E1490" w:rsidRPr="00792CDB" w:rsidRDefault="008E1490" w:rsidP="00D15233">
      <w:pPr>
        <w:spacing w:before="120" w:line="340" w:lineRule="exact"/>
        <w:ind w:firstLine="709"/>
        <w:jc w:val="both"/>
        <w:rPr>
          <w:lang w:val="vi-VN"/>
        </w:rPr>
      </w:pPr>
      <w:r w:rsidRPr="00792CDB">
        <w:lastRenderedPageBreak/>
        <w:t>2</w:t>
      </w:r>
      <w:r w:rsidRPr="00792CDB">
        <w:rPr>
          <w:lang w:val="vi-VN"/>
        </w:rPr>
        <w:t>. Trường hợp văn bản viện dẫn tại Quyết định này được sửa đổi, bổ sung hoặc thay thế bằng văn bản khác của cấp có thẩm quyền thì áp dụng theo các văn bản sửa đổi, bổ sung, thay thế.</w:t>
      </w:r>
    </w:p>
    <w:p w14:paraId="3899B28F" w14:textId="03A6F5B3" w:rsidR="008E1490" w:rsidRPr="00792CDB" w:rsidRDefault="008E1490" w:rsidP="00F81D41">
      <w:pPr>
        <w:spacing w:before="120" w:after="240" w:line="340" w:lineRule="exact"/>
        <w:ind w:firstLine="709"/>
        <w:jc w:val="both"/>
        <w:rPr>
          <w:lang w:val="vi-VN"/>
        </w:rPr>
      </w:pPr>
      <w:r w:rsidRPr="00792CDB">
        <w:t>3</w:t>
      </w:r>
      <w:r w:rsidRPr="00792CDB">
        <w:rPr>
          <w:lang w:val="vi-VN"/>
        </w:rPr>
        <w:t xml:space="preserve">. Chánh </w:t>
      </w:r>
      <w:r w:rsidRPr="00792CDB">
        <w:t>V</w:t>
      </w:r>
      <w:r w:rsidRPr="00792CDB">
        <w:rPr>
          <w:lang w:val="vi-VN"/>
        </w:rPr>
        <w:t xml:space="preserve">ăn phòng </w:t>
      </w:r>
      <w:r w:rsidRPr="00792CDB">
        <w:t xml:space="preserve">Ủy ban nhân dân </w:t>
      </w:r>
      <w:r w:rsidRPr="00792CDB">
        <w:rPr>
          <w:lang w:val="vi-VN"/>
        </w:rPr>
        <w:t xml:space="preserve">tỉnh; Giám đốc các Sở: Nông nghiệp và Môi trường, Tài chính, Dân tộc và Tôn giáo; Chủ tịch Ủy ban nhân dân cấp xã; </w:t>
      </w:r>
      <w:r w:rsidRPr="00792CDB">
        <w:rPr>
          <w:spacing w:val="-2"/>
          <w:lang w:val="vi-VN"/>
        </w:rPr>
        <w:t xml:space="preserve">Thủ trưởng các cơ quan, đơn vị và các tổ chức, cá nhân có liên quan chịu </w:t>
      </w:r>
      <w:r w:rsidR="00693FCE" w:rsidRPr="00792CDB">
        <w:rPr>
          <w:spacing w:val="-2"/>
        </w:rPr>
        <w:br/>
      </w:r>
      <w:r w:rsidRPr="00792CDB">
        <w:rPr>
          <w:spacing w:val="-2"/>
          <w:lang w:val="vi-VN"/>
        </w:rPr>
        <w:t>trách nhiệm</w:t>
      </w:r>
      <w:r w:rsidRPr="00792CDB">
        <w:rPr>
          <w:lang w:val="vi-VN"/>
        </w:rPr>
        <w:t xml:space="preserve"> thi hành Quyết định này./. </w:t>
      </w:r>
    </w:p>
    <w:p w14:paraId="7B63F3A8" w14:textId="77777777" w:rsidR="008E1490" w:rsidRPr="00B22095" w:rsidRDefault="008E1490" w:rsidP="00B22095">
      <w:pPr>
        <w:ind w:firstLine="567"/>
        <w:jc w:val="both"/>
        <w:rPr>
          <w:rFonts w:cs="Times New Roman"/>
          <w:color w:val="000000" w:themeColor="text1"/>
          <w:sz w:val="10"/>
          <w:szCs w:val="10"/>
          <w:highlight w:val="yellow"/>
          <w:lang w:val="vi-VN"/>
        </w:rPr>
      </w:pPr>
    </w:p>
    <w:tbl>
      <w:tblPr>
        <w:tblW w:w="9248" w:type="dxa"/>
        <w:tblCellSpacing w:w="0" w:type="dxa"/>
        <w:tblInd w:w="108" w:type="dxa"/>
        <w:shd w:val="clear" w:color="auto" w:fill="FFFFFF"/>
        <w:tblCellMar>
          <w:left w:w="0" w:type="dxa"/>
          <w:right w:w="0" w:type="dxa"/>
        </w:tblCellMar>
        <w:tblLook w:val="04A0" w:firstRow="1" w:lastRow="0" w:firstColumn="1" w:lastColumn="0" w:noHBand="0" w:noVBand="1"/>
      </w:tblPr>
      <w:tblGrid>
        <w:gridCol w:w="4995"/>
        <w:gridCol w:w="4253"/>
      </w:tblGrid>
      <w:tr w:rsidR="008E1490" w:rsidRPr="00B22095" w14:paraId="74647EB8" w14:textId="77777777" w:rsidTr="00303BD7">
        <w:trPr>
          <w:tblCellSpacing w:w="0" w:type="dxa"/>
        </w:trPr>
        <w:tc>
          <w:tcPr>
            <w:tcW w:w="4995" w:type="dxa"/>
            <w:shd w:val="clear" w:color="auto" w:fill="FFFFFF"/>
            <w:tcMar>
              <w:top w:w="0" w:type="dxa"/>
              <w:left w:w="108" w:type="dxa"/>
              <w:bottom w:w="0" w:type="dxa"/>
              <w:right w:w="108" w:type="dxa"/>
            </w:tcMar>
            <w:hideMark/>
          </w:tcPr>
          <w:p w14:paraId="448780D2" w14:textId="06F319A0" w:rsidR="008E1490" w:rsidRPr="00F34D7C" w:rsidRDefault="008E1490" w:rsidP="00F34D7C">
            <w:pPr>
              <w:rPr>
                <w:rFonts w:cs="Times New Roman"/>
                <w:sz w:val="8"/>
                <w:szCs w:val="8"/>
              </w:rPr>
            </w:pPr>
            <w:r w:rsidRPr="00C9295A">
              <w:rPr>
                <w:rFonts w:eastAsia="Times New Roman" w:cs="Times New Roman"/>
                <w:b/>
                <w:bCs/>
                <w:i/>
                <w:iCs/>
                <w:color w:val="000000" w:themeColor="text1"/>
                <w:sz w:val="24"/>
                <w:szCs w:val="24"/>
                <w:lang w:val="vi-VN"/>
              </w:rPr>
              <w:t>Nơi nhận:</w:t>
            </w:r>
            <w:r w:rsidRPr="00C9295A">
              <w:rPr>
                <w:rFonts w:eastAsia="Times New Roman" w:cs="Times New Roman"/>
                <w:b/>
                <w:bCs/>
                <w:i/>
                <w:iCs/>
                <w:color w:val="000000" w:themeColor="text1"/>
                <w:sz w:val="24"/>
                <w:szCs w:val="24"/>
                <w:lang w:val="vi-VN"/>
              </w:rPr>
              <w:br/>
            </w:r>
          </w:p>
          <w:p w14:paraId="1D65DDD2" w14:textId="77777777" w:rsidR="008E1490" w:rsidRPr="00C9295A" w:rsidRDefault="008E1490" w:rsidP="00B22095">
            <w:pPr>
              <w:rPr>
                <w:rFonts w:cs="Times New Roman"/>
                <w:sz w:val="22"/>
                <w:lang w:val="vi-VN"/>
              </w:rPr>
            </w:pPr>
            <w:r w:rsidRPr="00C9295A">
              <w:rPr>
                <w:rFonts w:cs="Times New Roman"/>
                <w:sz w:val="22"/>
                <w:lang w:val="vi-VN"/>
              </w:rPr>
              <w:t xml:space="preserve">- Bộ Nông nghiệp và Môi trường; </w:t>
            </w:r>
          </w:p>
          <w:p w14:paraId="53173801" w14:textId="3CCC6AEF" w:rsidR="00BF6775" w:rsidRPr="00C9295A" w:rsidRDefault="00BF6775" w:rsidP="00BF6775">
            <w:pPr>
              <w:rPr>
                <w:rFonts w:eastAsia="Times New Roman" w:cs="Times New Roman"/>
                <w:sz w:val="22"/>
                <w:lang w:val="es-ES"/>
              </w:rPr>
            </w:pPr>
            <w:r w:rsidRPr="00C9295A">
              <w:rPr>
                <w:rFonts w:eastAsia="Times New Roman" w:cs="Times New Roman"/>
                <w:sz w:val="22"/>
                <w:lang w:val="es-ES"/>
              </w:rPr>
              <w:t xml:space="preserve">- Cục Kiểm tra văn bản và Tổ chức </w:t>
            </w:r>
            <w:r w:rsidRPr="00C9295A">
              <w:rPr>
                <w:rFonts w:eastAsia="Times New Roman" w:cs="Times New Roman"/>
                <w:sz w:val="22"/>
                <w:lang w:val="es-ES"/>
              </w:rPr>
              <w:br/>
              <w:t>thi hành pháp luật - Bộ Tư pháp;</w:t>
            </w:r>
          </w:p>
          <w:p w14:paraId="35706CBA" w14:textId="77777777" w:rsidR="008E1490" w:rsidRPr="00C9295A" w:rsidRDefault="008E1490" w:rsidP="00B22095">
            <w:pPr>
              <w:rPr>
                <w:rFonts w:cs="Times New Roman"/>
                <w:sz w:val="22"/>
              </w:rPr>
            </w:pPr>
            <w:r w:rsidRPr="00C9295A">
              <w:rPr>
                <w:rFonts w:cs="Times New Roman"/>
                <w:sz w:val="22"/>
              </w:rPr>
              <w:t>- Thường trực Tỉnh ủy;</w:t>
            </w:r>
          </w:p>
          <w:p w14:paraId="0EA36035" w14:textId="77777777" w:rsidR="008E1490" w:rsidRPr="00C9295A" w:rsidRDefault="008E1490" w:rsidP="00B22095">
            <w:pPr>
              <w:rPr>
                <w:rFonts w:cs="Times New Roman"/>
                <w:sz w:val="22"/>
              </w:rPr>
            </w:pPr>
            <w:r w:rsidRPr="00C9295A">
              <w:rPr>
                <w:rFonts w:cs="Times New Roman"/>
                <w:sz w:val="22"/>
              </w:rPr>
              <w:t>- Thường trực HĐND tỉnh;</w:t>
            </w:r>
          </w:p>
          <w:p w14:paraId="2CAE7EF6" w14:textId="77777777" w:rsidR="008E1490" w:rsidRPr="00C9295A" w:rsidRDefault="008E1490" w:rsidP="00B22095">
            <w:pPr>
              <w:rPr>
                <w:rFonts w:cs="Times New Roman"/>
                <w:sz w:val="22"/>
              </w:rPr>
            </w:pPr>
            <w:r w:rsidRPr="00C9295A">
              <w:rPr>
                <w:rFonts w:cs="Times New Roman"/>
                <w:sz w:val="22"/>
              </w:rPr>
              <w:t xml:space="preserve">- Ủy ban MTTQ Việt Nam tỉnh; </w:t>
            </w:r>
          </w:p>
          <w:p w14:paraId="3D497590" w14:textId="77777777" w:rsidR="008E1490" w:rsidRPr="00C9295A" w:rsidRDefault="008E1490" w:rsidP="00B22095">
            <w:pPr>
              <w:rPr>
                <w:rFonts w:cs="Times New Roman"/>
                <w:sz w:val="22"/>
                <w:lang w:val="vi-VN"/>
              </w:rPr>
            </w:pPr>
            <w:r w:rsidRPr="00C9295A">
              <w:rPr>
                <w:rFonts w:cs="Times New Roman"/>
                <w:sz w:val="22"/>
                <w:lang w:val="vi-VN"/>
              </w:rPr>
              <w:t>- Chủ tịch</w:t>
            </w:r>
            <w:r w:rsidRPr="00C9295A">
              <w:rPr>
                <w:rFonts w:cs="Times New Roman"/>
                <w:sz w:val="22"/>
              </w:rPr>
              <w:t xml:space="preserve"> và</w:t>
            </w:r>
            <w:r w:rsidRPr="00C9295A">
              <w:rPr>
                <w:rFonts w:cs="Times New Roman"/>
                <w:sz w:val="22"/>
                <w:lang w:val="vi-VN"/>
              </w:rPr>
              <w:t xml:space="preserve"> các PCT UBND tỉnh; </w:t>
            </w:r>
          </w:p>
          <w:p w14:paraId="462FF91E" w14:textId="3F950941" w:rsidR="008E1490" w:rsidRPr="00C9295A" w:rsidRDefault="008E1490" w:rsidP="00B22095">
            <w:pPr>
              <w:rPr>
                <w:rFonts w:cs="Times New Roman"/>
                <w:sz w:val="22"/>
              </w:rPr>
            </w:pPr>
            <w:r w:rsidRPr="00C9295A">
              <w:rPr>
                <w:rFonts w:cs="Times New Roman"/>
                <w:sz w:val="22"/>
              </w:rPr>
              <w:t xml:space="preserve">- Các sở, </w:t>
            </w:r>
            <w:r w:rsidR="00BF6775" w:rsidRPr="00C9295A">
              <w:rPr>
                <w:rFonts w:cs="Times New Roman"/>
                <w:sz w:val="22"/>
              </w:rPr>
              <w:t xml:space="preserve">ban, </w:t>
            </w:r>
            <w:r w:rsidRPr="00C9295A">
              <w:rPr>
                <w:rFonts w:cs="Times New Roman"/>
                <w:sz w:val="22"/>
              </w:rPr>
              <w:t>ngành thuộc tỉnh;</w:t>
            </w:r>
          </w:p>
          <w:p w14:paraId="3974CBA4" w14:textId="5390DAE1" w:rsidR="008E1490" w:rsidRPr="00C9295A" w:rsidRDefault="008E1490" w:rsidP="00B22095">
            <w:pPr>
              <w:rPr>
                <w:rFonts w:cs="Times New Roman"/>
                <w:sz w:val="22"/>
              </w:rPr>
            </w:pPr>
            <w:r w:rsidRPr="00C9295A">
              <w:rPr>
                <w:rFonts w:cs="Times New Roman"/>
                <w:sz w:val="22"/>
              </w:rPr>
              <w:t xml:space="preserve">- Báo và Phát thanh, truyền hình </w:t>
            </w:r>
            <w:r w:rsidR="00BF6775" w:rsidRPr="00C9295A">
              <w:rPr>
                <w:rFonts w:cs="Times New Roman"/>
                <w:sz w:val="22"/>
              </w:rPr>
              <w:br/>
            </w:r>
            <w:r w:rsidRPr="00C9295A">
              <w:rPr>
                <w:rFonts w:cs="Times New Roman"/>
                <w:sz w:val="22"/>
              </w:rPr>
              <w:t>Thái Nguyên;</w:t>
            </w:r>
          </w:p>
          <w:p w14:paraId="50B520F4" w14:textId="77777777" w:rsidR="008E1490" w:rsidRPr="00C9295A" w:rsidRDefault="008E1490" w:rsidP="00B22095">
            <w:pPr>
              <w:rPr>
                <w:rFonts w:cs="Times New Roman"/>
                <w:color w:val="000000" w:themeColor="text1"/>
                <w:sz w:val="22"/>
              </w:rPr>
            </w:pPr>
            <w:r w:rsidRPr="00C9295A">
              <w:rPr>
                <w:rFonts w:cs="Times New Roman"/>
                <w:color w:val="000000" w:themeColor="text1"/>
                <w:sz w:val="22"/>
              </w:rPr>
              <w:t xml:space="preserve">- Trung tâm Thông tin tỉnh; </w:t>
            </w:r>
          </w:p>
          <w:p w14:paraId="4FBE0A54" w14:textId="77777777" w:rsidR="008E1490" w:rsidRPr="00C9295A" w:rsidRDefault="008E1490" w:rsidP="00B22095">
            <w:pPr>
              <w:rPr>
                <w:rFonts w:cs="Times New Roman"/>
                <w:sz w:val="22"/>
              </w:rPr>
            </w:pPr>
            <w:r w:rsidRPr="00C9295A">
              <w:rPr>
                <w:rFonts w:cs="Times New Roman"/>
                <w:sz w:val="22"/>
              </w:rPr>
              <w:t xml:space="preserve">- UBND các xã, phường; </w:t>
            </w:r>
          </w:p>
          <w:p w14:paraId="489F229D" w14:textId="77777777" w:rsidR="008E1490" w:rsidRPr="00C9295A" w:rsidRDefault="008E1490" w:rsidP="00B22095">
            <w:pPr>
              <w:rPr>
                <w:rFonts w:cs="Times New Roman"/>
                <w:sz w:val="22"/>
              </w:rPr>
            </w:pPr>
            <w:r w:rsidRPr="00C9295A">
              <w:rPr>
                <w:rFonts w:cs="Times New Roman"/>
                <w:sz w:val="22"/>
              </w:rPr>
              <w:t>- LĐVP UBND tỉnh;</w:t>
            </w:r>
          </w:p>
          <w:p w14:paraId="1BFFC2AB" w14:textId="25504BEE" w:rsidR="008E1490" w:rsidRPr="00C9295A" w:rsidRDefault="008E1490" w:rsidP="00B22095">
            <w:pPr>
              <w:rPr>
                <w:rFonts w:cs="Times New Roman"/>
                <w:color w:val="000000" w:themeColor="text1"/>
                <w:sz w:val="22"/>
              </w:rPr>
            </w:pPr>
            <w:r w:rsidRPr="00C9295A">
              <w:rPr>
                <w:rFonts w:cs="Times New Roman"/>
                <w:color w:val="000000" w:themeColor="text1"/>
                <w:sz w:val="22"/>
              </w:rPr>
              <w:t xml:space="preserve">- Lưu: VT, </w:t>
            </w:r>
            <w:r w:rsidR="00BF6775" w:rsidRPr="00C9295A">
              <w:rPr>
                <w:rFonts w:cs="Times New Roman"/>
                <w:color w:val="000000" w:themeColor="text1"/>
                <w:sz w:val="22"/>
              </w:rPr>
              <w:t>CNN&amp;XD.</w:t>
            </w:r>
          </w:p>
          <w:p w14:paraId="147DAB7A" w14:textId="4A5ECF28" w:rsidR="00BF6775" w:rsidRPr="00C9295A" w:rsidRDefault="00BF6775" w:rsidP="00B22095">
            <w:pPr>
              <w:rPr>
                <w:rFonts w:cs="Times New Roman"/>
                <w:color w:val="000000" w:themeColor="text1"/>
                <w:sz w:val="16"/>
                <w:szCs w:val="16"/>
                <w:lang w:val="vi-VN"/>
              </w:rPr>
            </w:pPr>
            <w:r w:rsidRPr="00C9295A">
              <w:rPr>
                <w:rFonts w:cs="Times New Roman"/>
                <w:color w:val="000000" w:themeColor="text1"/>
                <w:sz w:val="16"/>
                <w:szCs w:val="16"/>
              </w:rPr>
              <w:t>Huynhpx/2026</w:t>
            </w:r>
          </w:p>
          <w:p w14:paraId="3DDBE799" w14:textId="77777777" w:rsidR="008E1490" w:rsidRPr="00C9295A" w:rsidRDefault="008E1490" w:rsidP="00B22095">
            <w:pPr>
              <w:rPr>
                <w:rFonts w:eastAsia="Times New Roman" w:cs="Times New Roman"/>
                <w:color w:val="000000" w:themeColor="text1"/>
                <w:sz w:val="24"/>
                <w:szCs w:val="24"/>
              </w:rPr>
            </w:pPr>
            <w:r w:rsidRPr="00C9295A">
              <w:rPr>
                <w:rFonts w:eastAsia="Times New Roman" w:cs="Times New Roman"/>
                <w:color w:val="000000" w:themeColor="text1"/>
                <w:sz w:val="24"/>
                <w:szCs w:val="24"/>
              </w:rPr>
              <w:t xml:space="preserve"> </w:t>
            </w:r>
          </w:p>
        </w:tc>
        <w:tc>
          <w:tcPr>
            <w:tcW w:w="4253" w:type="dxa"/>
            <w:shd w:val="clear" w:color="auto" w:fill="FFFFFF"/>
            <w:tcMar>
              <w:top w:w="0" w:type="dxa"/>
              <w:left w:w="108" w:type="dxa"/>
              <w:bottom w:w="0" w:type="dxa"/>
              <w:right w:w="108" w:type="dxa"/>
            </w:tcMar>
            <w:hideMark/>
          </w:tcPr>
          <w:p w14:paraId="3850AB61" w14:textId="77777777" w:rsidR="008E1490" w:rsidRPr="00C9295A" w:rsidRDefault="008E1490" w:rsidP="00B22095">
            <w:pPr>
              <w:tabs>
                <w:tab w:val="left" w:pos="284"/>
              </w:tabs>
              <w:jc w:val="center"/>
              <w:rPr>
                <w:rFonts w:cs="Times New Roman"/>
                <w:b/>
                <w:color w:val="000000" w:themeColor="text1"/>
                <w:szCs w:val="28"/>
                <w:lang w:val="nl-NL"/>
              </w:rPr>
            </w:pPr>
            <w:r w:rsidRPr="00C9295A">
              <w:rPr>
                <w:rFonts w:cs="Times New Roman"/>
                <w:b/>
                <w:color w:val="000000" w:themeColor="text1"/>
                <w:szCs w:val="28"/>
                <w:lang w:val="nl-NL"/>
              </w:rPr>
              <w:t>TM. ỦY BAN NHÂN DÂN</w:t>
            </w:r>
          </w:p>
          <w:p w14:paraId="09CB7711" w14:textId="323E1D34" w:rsidR="008E1490" w:rsidRPr="00C9295A" w:rsidRDefault="008E1490" w:rsidP="00B22095">
            <w:pPr>
              <w:tabs>
                <w:tab w:val="left" w:pos="284"/>
              </w:tabs>
              <w:jc w:val="center"/>
              <w:rPr>
                <w:rFonts w:cs="Times New Roman"/>
                <w:b/>
                <w:color w:val="000000" w:themeColor="text1"/>
                <w:szCs w:val="28"/>
                <w:lang w:val="nl-NL"/>
              </w:rPr>
            </w:pPr>
            <w:r w:rsidRPr="00C9295A">
              <w:rPr>
                <w:rFonts w:cs="Times New Roman"/>
                <w:b/>
                <w:color w:val="000000" w:themeColor="text1"/>
                <w:szCs w:val="28"/>
                <w:lang w:val="nl-NL"/>
              </w:rPr>
              <w:t>KT.</w:t>
            </w:r>
            <w:r w:rsidR="00347016" w:rsidRPr="00C9295A">
              <w:rPr>
                <w:rFonts w:cs="Times New Roman"/>
                <w:b/>
                <w:color w:val="000000" w:themeColor="text1"/>
                <w:szCs w:val="28"/>
                <w:lang w:val="nl-NL"/>
              </w:rPr>
              <w:t xml:space="preserve"> </w:t>
            </w:r>
            <w:r w:rsidRPr="00C9295A">
              <w:rPr>
                <w:rFonts w:cs="Times New Roman"/>
                <w:b/>
                <w:color w:val="000000" w:themeColor="text1"/>
                <w:szCs w:val="28"/>
                <w:lang w:val="nl-NL"/>
              </w:rPr>
              <w:t>CHỦ TỊCH</w:t>
            </w:r>
          </w:p>
          <w:p w14:paraId="5DA37DF2" w14:textId="77777777" w:rsidR="008E1490" w:rsidRPr="00C9295A" w:rsidRDefault="008E1490" w:rsidP="00B22095">
            <w:pPr>
              <w:tabs>
                <w:tab w:val="left" w:pos="284"/>
              </w:tabs>
              <w:jc w:val="center"/>
              <w:rPr>
                <w:rFonts w:cs="Times New Roman"/>
                <w:b/>
                <w:color w:val="000000" w:themeColor="text1"/>
                <w:szCs w:val="28"/>
                <w:lang w:val="nl-NL"/>
              </w:rPr>
            </w:pPr>
            <w:r w:rsidRPr="00C9295A">
              <w:rPr>
                <w:rFonts w:cs="Times New Roman"/>
                <w:b/>
                <w:color w:val="000000" w:themeColor="text1"/>
                <w:szCs w:val="28"/>
                <w:lang w:val="nl-NL"/>
              </w:rPr>
              <w:t>PHÓ CHỦ TỊCH</w:t>
            </w:r>
          </w:p>
          <w:p w14:paraId="6423A4A6" w14:textId="77777777" w:rsidR="008E1490" w:rsidRPr="00C9295A" w:rsidRDefault="008E1490" w:rsidP="00B22095">
            <w:pPr>
              <w:jc w:val="center"/>
              <w:rPr>
                <w:rFonts w:eastAsia="Times New Roman" w:cs="Times New Roman"/>
                <w:b/>
                <w:color w:val="000000" w:themeColor="text1"/>
                <w:szCs w:val="28"/>
                <w:lang w:val="nl-NL"/>
              </w:rPr>
            </w:pPr>
          </w:p>
          <w:p w14:paraId="4670582F" w14:textId="77777777" w:rsidR="008E1490" w:rsidRPr="00C9295A" w:rsidRDefault="008E1490" w:rsidP="00B22095">
            <w:pPr>
              <w:jc w:val="center"/>
              <w:rPr>
                <w:rFonts w:eastAsia="Times New Roman" w:cs="Times New Roman"/>
                <w:b/>
                <w:color w:val="000000" w:themeColor="text1"/>
                <w:szCs w:val="28"/>
                <w:lang w:val="nl-NL"/>
              </w:rPr>
            </w:pPr>
          </w:p>
          <w:p w14:paraId="5EF3E1C8" w14:textId="77777777" w:rsidR="008E1490" w:rsidRPr="00C9295A" w:rsidRDefault="008E1490" w:rsidP="00B22095">
            <w:pPr>
              <w:jc w:val="center"/>
              <w:rPr>
                <w:rFonts w:eastAsia="Times New Roman" w:cs="Times New Roman"/>
                <w:b/>
                <w:color w:val="000000" w:themeColor="text1"/>
                <w:szCs w:val="28"/>
                <w:lang w:val="nl-NL"/>
              </w:rPr>
            </w:pPr>
          </w:p>
          <w:p w14:paraId="372C8961" w14:textId="77777777" w:rsidR="00693FCE" w:rsidRPr="00C9295A" w:rsidRDefault="00693FCE" w:rsidP="00347016">
            <w:pPr>
              <w:spacing w:before="120"/>
              <w:jc w:val="center"/>
              <w:rPr>
                <w:rFonts w:eastAsia="Times New Roman" w:cs="Times New Roman"/>
                <w:b/>
                <w:color w:val="000000" w:themeColor="text1"/>
                <w:szCs w:val="28"/>
                <w:lang w:val="nl-NL"/>
              </w:rPr>
            </w:pPr>
          </w:p>
          <w:p w14:paraId="4D29A646" w14:textId="77777777" w:rsidR="008E1490" w:rsidRPr="00C9295A" w:rsidRDefault="008E1490" w:rsidP="00B22095">
            <w:pPr>
              <w:jc w:val="center"/>
              <w:rPr>
                <w:rFonts w:eastAsia="Times New Roman" w:cs="Times New Roman"/>
                <w:b/>
                <w:color w:val="000000" w:themeColor="text1"/>
                <w:szCs w:val="28"/>
                <w:lang w:val="nl-NL"/>
              </w:rPr>
            </w:pPr>
          </w:p>
          <w:p w14:paraId="51DCA57E" w14:textId="77777777" w:rsidR="008E1490" w:rsidRPr="00C9295A" w:rsidRDefault="008E1490" w:rsidP="00B22095">
            <w:pPr>
              <w:jc w:val="center"/>
              <w:rPr>
                <w:rFonts w:eastAsia="Times New Roman" w:cs="Times New Roman"/>
                <w:b/>
                <w:color w:val="000000" w:themeColor="text1"/>
                <w:szCs w:val="28"/>
                <w:lang w:val="nl-NL"/>
              </w:rPr>
            </w:pPr>
          </w:p>
          <w:p w14:paraId="18C5B95A" w14:textId="77777777" w:rsidR="008E1490" w:rsidRPr="00B22095" w:rsidRDefault="008E1490" w:rsidP="00B22095">
            <w:pPr>
              <w:jc w:val="center"/>
              <w:rPr>
                <w:rFonts w:eastAsia="Times New Roman" w:cs="Times New Roman"/>
                <w:b/>
                <w:color w:val="000000" w:themeColor="text1"/>
                <w:szCs w:val="28"/>
                <w:lang w:val="nl-NL"/>
              </w:rPr>
            </w:pPr>
            <w:r w:rsidRPr="00C9295A">
              <w:rPr>
                <w:rFonts w:eastAsia="Times New Roman" w:cs="Times New Roman"/>
                <w:b/>
                <w:color w:val="000000" w:themeColor="text1"/>
                <w:szCs w:val="28"/>
                <w:lang w:val="nl-NL"/>
              </w:rPr>
              <w:t>Nguyễn Thị Loan</w:t>
            </w:r>
          </w:p>
        </w:tc>
      </w:tr>
    </w:tbl>
    <w:p w14:paraId="4E5E4E8E" w14:textId="77777777" w:rsidR="008E1490" w:rsidRPr="00B22095" w:rsidRDefault="008E1490" w:rsidP="00B22095">
      <w:pPr>
        <w:shd w:val="clear" w:color="auto" w:fill="FFFFFF"/>
        <w:jc w:val="both"/>
        <w:rPr>
          <w:rFonts w:eastAsia="Times New Roman" w:cs="Times New Roman"/>
          <w:color w:val="000000" w:themeColor="text1"/>
          <w:szCs w:val="28"/>
          <w:lang w:val="vi-VN"/>
        </w:rPr>
      </w:pPr>
      <w:r w:rsidRPr="00B22095">
        <w:rPr>
          <w:rFonts w:eastAsia="Times New Roman" w:cs="Times New Roman"/>
          <w:color w:val="000000" w:themeColor="text1"/>
          <w:szCs w:val="28"/>
          <w:lang w:val="vi-VN"/>
        </w:rPr>
        <w:t> </w:t>
      </w:r>
    </w:p>
    <w:p w14:paraId="12F88537" w14:textId="77777777" w:rsidR="008E1490" w:rsidRPr="00B22095" w:rsidRDefault="008E1490" w:rsidP="00B22095">
      <w:pPr>
        <w:shd w:val="clear" w:color="auto" w:fill="FFFFFF"/>
        <w:jc w:val="both"/>
        <w:rPr>
          <w:rFonts w:eastAsia="Times New Roman" w:cs="Times New Roman"/>
          <w:color w:val="000000" w:themeColor="text1"/>
          <w:szCs w:val="28"/>
          <w:lang w:val="vi-VN"/>
        </w:rPr>
      </w:pPr>
    </w:p>
    <w:p w14:paraId="631B4A79" w14:textId="77777777" w:rsidR="008E1490" w:rsidRPr="00B22095" w:rsidRDefault="008E1490" w:rsidP="00B22095">
      <w:pPr>
        <w:shd w:val="clear" w:color="auto" w:fill="FFFFFF"/>
        <w:jc w:val="both"/>
        <w:rPr>
          <w:rFonts w:eastAsia="Times New Roman" w:cs="Times New Roman"/>
          <w:color w:val="000000" w:themeColor="text1"/>
          <w:szCs w:val="28"/>
          <w:lang w:val="vi-VN"/>
        </w:rPr>
      </w:pPr>
    </w:p>
    <w:p w14:paraId="2904E657" w14:textId="77777777" w:rsidR="008E1490" w:rsidRPr="00B22095" w:rsidRDefault="008E1490" w:rsidP="00B22095">
      <w:pPr>
        <w:rPr>
          <w:rFonts w:cs="Times New Roman"/>
          <w:color w:val="000000" w:themeColor="text1"/>
          <w:lang w:val="nl-NL"/>
        </w:rPr>
      </w:pPr>
    </w:p>
    <w:p w14:paraId="3C055E0A" w14:textId="77777777" w:rsidR="008E1490" w:rsidRPr="00B22095" w:rsidRDefault="008E1490" w:rsidP="00B22095">
      <w:pPr>
        <w:rPr>
          <w:rFonts w:cs="Times New Roman"/>
          <w:color w:val="000000" w:themeColor="text1"/>
          <w:lang w:val="nl-NL"/>
        </w:rPr>
      </w:pPr>
    </w:p>
    <w:p w14:paraId="270FE57E" w14:textId="77777777" w:rsidR="00CB13EA" w:rsidRPr="00B22095" w:rsidRDefault="00CB13EA" w:rsidP="00B22095">
      <w:pPr>
        <w:rPr>
          <w:rFonts w:cs="Times New Roman"/>
        </w:rPr>
      </w:pPr>
    </w:p>
    <w:sectPr w:rsidR="00CB13EA" w:rsidRPr="00B22095" w:rsidSect="004C6B34">
      <w:headerReference w:type="default" r:id="rId9"/>
      <w:footerReference w:type="default" r:id="rId10"/>
      <w:pgSz w:w="11907" w:h="16840" w:code="9"/>
      <w:pgMar w:top="1134" w:right="907" w:bottom="1134" w:left="1701" w:header="510" w:footer="567"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D506C" w14:textId="77777777" w:rsidR="00F12F58" w:rsidRDefault="00F12F58">
      <w:r>
        <w:separator/>
      </w:r>
    </w:p>
  </w:endnote>
  <w:endnote w:type="continuationSeparator" w:id="0">
    <w:p w14:paraId="52E48680" w14:textId="77777777" w:rsidR="00F12F58" w:rsidRDefault="00F1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8CCB5" w14:textId="77777777" w:rsidR="00A84DA2" w:rsidRDefault="00A84DA2">
    <w:pPr>
      <w:pStyle w:val="Footer"/>
      <w:jc w:val="right"/>
    </w:pPr>
  </w:p>
  <w:p w14:paraId="27223F41" w14:textId="77777777" w:rsidR="00A84DA2" w:rsidRDefault="00A84DA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8F8CCC" w14:textId="77777777" w:rsidR="00F12F58" w:rsidRDefault="00F12F58">
      <w:r>
        <w:separator/>
      </w:r>
    </w:p>
  </w:footnote>
  <w:footnote w:type="continuationSeparator" w:id="0">
    <w:p w14:paraId="7830DECE" w14:textId="77777777" w:rsidR="00F12F58" w:rsidRDefault="00F12F5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6"/>
        <w:szCs w:val="26"/>
      </w:rPr>
      <w:id w:val="22177010"/>
      <w:docPartObj>
        <w:docPartGallery w:val="Page Numbers (Top of Page)"/>
        <w:docPartUnique/>
      </w:docPartObj>
    </w:sdtPr>
    <w:sdtEndPr>
      <w:rPr>
        <w:rFonts w:ascii="Times New Roman" w:hAnsi="Times New Roman" w:cs="Times New Roman"/>
      </w:rPr>
    </w:sdtEndPr>
    <w:sdtContent>
      <w:p w14:paraId="5A567098" w14:textId="2990C3D1" w:rsidR="00A84DA2" w:rsidRPr="003936DC" w:rsidRDefault="00B341B3">
        <w:pPr>
          <w:pStyle w:val="Header"/>
          <w:jc w:val="center"/>
          <w:rPr>
            <w:rFonts w:ascii="Times New Roman" w:hAnsi="Times New Roman" w:cs="Times New Roman"/>
            <w:sz w:val="26"/>
            <w:szCs w:val="26"/>
          </w:rPr>
        </w:pPr>
        <w:r w:rsidRPr="003936DC">
          <w:rPr>
            <w:rFonts w:ascii="Times New Roman" w:hAnsi="Times New Roman" w:cs="Times New Roman"/>
            <w:sz w:val="26"/>
            <w:szCs w:val="26"/>
          </w:rPr>
          <w:fldChar w:fldCharType="begin"/>
        </w:r>
        <w:r w:rsidRPr="003936DC">
          <w:rPr>
            <w:rFonts w:ascii="Times New Roman" w:hAnsi="Times New Roman" w:cs="Times New Roman"/>
            <w:sz w:val="26"/>
            <w:szCs w:val="26"/>
          </w:rPr>
          <w:instrText xml:space="preserve"> PAGE   \* MERGEFORMAT </w:instrText>
        </w:r>
        <w:r w:rsidRPr="003936DC">
          <w:rPr>
            <w:rFonts w:ascii="Times New Roman" w:hAnsi="Times New Roman" w:cs="Times New Roman"/>
            <w:sz w:val="26"/>
            <w:szCs w:val="26"/>
          </w:rPr>
          <w:fldChar w:fldCharType="separate"/>
        </w:r>
        <w:r w:rsidR="00CF25B7">
          <w:rPr>
            <w:rFonts w:ascii="Times New Roman" w:hAnsi="Times New Roman" w:cs="Times New Roman"/>
            <w:noProof/>
            <w:sz w:val="26"/>
            <w:szCs w:val="26"/>
          </w:rPr>
          <w:t>2</w:t>
        </w:r>
        <w:r w:rsidRPr="003936DC">
          <w:rPr>
            <w:rFonts w:ascii="Times New Roman" w:hAnsi="Times New Roman" w:cs="Times New Roman"/>
            <w:sz w:val="26"/>
            <w:szCs w:val="26"/>
          </w:rPr>
          <w:fldChar w:fldCharType="end"/>
        </w:r>
      </w:p>
    </w:sdtContent>
  </w:sdt>
  <w:p w14:paraId="412A6B0F" w14:textId="77777777" w:rsidR="00A84DA2" w:rsidRDefault="00A84DA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9B1A90"/>
    <w:multiLevelType w:val="hybridMultilevel"/>
    <w:tmpl w:val="A6DA8232"/>
    <w:lvl w:ilvl="0" w:tplc="8ED62F7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A2E"/>
    <w:rsid w:val="00002CE3"/>
    <w:rsid w:val="00011E8A"/>
    <w:rsid w:val="00012BAA"/>
    <w:rsid w:val="000142C8"/>
    <w:rsid w:val="00036494"/>
    <w:rsid w:val="0005324A"/>
    <w:rsid w:val="000546F2"/>
    <w:rsid w:val="000601A2"/>
    <w:rsid w:val="00061444"/>
    <w:rsid w:val="000631D4"/>
    <w:rsid w:val="00071F48"/>
    <w:rsid w:val="0007202D"/>
    <w:rsid w:val="000725BB"/>
    <w:rsid w:val="00075858"/>
    <w:rsid w:val="000802EE"/>
    <w:rsid w:val="000820A8"/>
    <w:rsid w:val="00084D10"/>
    <w:rsid w:val="000926D1"/>
    <w:rsid w:val="000A04D6"/>
    <w:rsid w:val="000A1B4C"/>
    <w:rsid w:val="000A4700"/>
    <w:rsid w:val="000B063A"/>
    <w:rsid w:val="000B30D7"/>
    <w:rsid w:val="000B3946"/>
    <w:rsid w:val="000B5703"/>
    <w:rsid w:val="000D1D3A"/>
    <w:rsid w:val="000D414B"/>
    <w:rsid w:val="000D52F0"/>
    <w:rsid w:val="000E3646"/>
    <w:rsid w:val="000F03FA"/>
    <w:rsid w:val="000F3F3C"/>
    <w:rsid w:val="000F443B"/>
    <w:rsid w:val="000F59B3"/>
    <w:rsid w:val="00101988"/>
    <w:rsid w:val="0010234A"/>
    <w:rsid w:val="00122D37"/>
    <w:rsid w:val="0014520F"/>
    <w:rsid w:val="001534E7"/>
    <w:rsid w:val="001612E8"/>
    <w:rsid w:val="00162D54"/>
    <w:rsid w:val="00163E22"/>
    <w:rsid w:val="00164514"/>
    <w:rsid w:val="00177C41"/>
    <w:rsid w:val="00181840"/>
    <w:rsid w:val="00182061"/>
    <w:rsid w:val="00192036"/>
    <w:rsid w:val="001A07CD"/>
    <w:rsid w:val="001B0F39"/>
    <w:rsid w:val="001B6259"/>
    <w:rsid w:val="001C0F44"/>
    <w:rsid w:val="001C682E"/>
    <w:rsid w:val="001D7708"/>
    <w:rsid w:val="001F47B9"/>
    <w:rsid w:val="00204F06"/>
    <w:rsid w:val="00205C3B"/>
    <w:rsid w:val="00212957"/>
    <w:rsid w:val="00215B4E"/>
    <w:rsid w:val="00224839"/>
    <w:rsid w:val="00235B4B"/>
    <w:rsid w:val="002401B3"/>
    <w:rsid w:val="002446A8"/>
    <w:rsid w:val="00250B9A"/>
    <w:rsid w:val="00257806"/>
    <w:rsid w:val="00270B38"/>
    <w:rsid w:val="002753AE"/>
    <w:rsid w:val="002816C9"/>
    <w:rsid w:val="00286D13"/>
    <w:rsid w:val="00292F86"/>
    <w:rsid w:val="00295405"/>
    <w:rsid w:val="00296332"/>
    <w:rsid w:val="002A1F10"/>
    <w:rsid w:val="002C271F"/>
    <w:rsid w:val="002C27BA"/>
    <w:rsid w:val="002C4A5F"/>
    <w:rsid w:val="002C6496"/>
    <w:rsid w:val="002C6704"/>
    <w:rsid w:val="002D4587"/>
    <w:rsid w:val="002E02FC"/>
    <w:rsid w:val="002E48EA"/>
    <w:rsid w:val="002E7458"/>
    <w:rsid w:val="002F0B9A"/>
    <w:rsid w:val="002F51B0"/>
    <w:rsid w:val="003060E7"/>
    <w:rsid w:val="00306211"/>
    <w:rsid w:val="00313087"/>
    <w:rsid w:val="00315FBA"/>
    <w:rsid w:val="00334515"/>
    <w:rsid w:val="003356B6"/>
    <w:rsid w:val="003457BA"/>
    <w:rsid w:val="003467EB"/>
    <w:rsid w:val="003469AE"/>
    <w:rsid w:val="00347016"/>
    <w:rsid w:val="00365CD6"/>
    <w:rsid w:val="0038218F"/>
    <w:rsid w:val="003849CD"/>
    <w:rsid w:val="00387B0C"/>
    <w:rsid w:val="003936DC"/>
    <w:rsid w:val="00393D82"/>
    <w:rsid w:val="003A0233"/>
    <w:rsid w:val="003A1AA1"/>
    <w:rsid w:val="003B1421"/>
    <w:rsid w:val="003B72A5"/>
    <w:rsid w:val="003B7A63"/>
    <w:rsid w:val="003E0B7A"/>
    <w:rsid w:val="003E1835"/>
    <w:rsid w:val="003E324C"/>
    <w:rsid w:val="003E3CE7"/>
    <w:rsid w:val="003F1220"/>
    <w:rsid w:val="003F67B8"/>
    <w:rsid w:val="00400D7F"/>
    <w:rsid w:val="004063F4"/>
    <w:rsid w:val="004066C0"/>
    <w:rsid w:val="00413A96"/>
    <w:rsid w:val="00421F42"/>
    <w:rsid w:val="004236D6"/>
    <w:rsid w:val="004261E6"/>
    <w:rsid w:val="00434EE6"/>
    <w:rsid w:val="00442CC5"/>
    <w:rsid w:val="00445829"/>
    <w:rsid w:val="00455244"/>
    <w:rsid w:val="00457CF0"/>
    <w:rsid w:val="00462264"/>
    <w:rsid w:val="004668E8"/>
    <w:rsid w:val="00471EB5"/>
    <w:rsid w:val="004758B7"/>
    <w:rsid w:val="00476E17"/>
    <w:rsid w:val="004800C1"/>
    <w:rsid w:val="004812F2"/>
    <w:rsid w:val="004878F0"/>
    <w:rsid w:val="004973F3"/>
    <w:rsid w:val="004A0142"/>
    <w:rsid w:val="004B15A8"/>
    <w:rsid w:val="004B4C60"/>
    <w:rsid w:val="004B7430"/>
    <w:rsid w:val="004B7730"/>
    <w:rsid w:val="004C4930"/>
    <w:rsid w:val="004C61CD"/>
    <w:rsid w:val="004C6B34"/>
    <w:rsid w:val="004C7973"/>
    <w:rsid w:val="004E110F"/>
    <w:rsid w:val="004E4F96"/>
    <w:rsid w:val="004F5C91"/>
    <w:rsid w:val="00511C4B"/>
    <w:rsid w:val="0051383A"/>
    <w:rsid w:val="00516142"/>
    <w:rsid w:val="0051656E"/>
    <w:rsid w:val="00520583"/>
    <w:rsid w:val="0052065F"/>
    <w:rsid w:val="005241EB"/>
    <w:rsid w:val="00527175"/>
    <w:rsid w:val="00530CB8"/>
    <w:rsid w:val="005404F8"/>
    <w:rsid w:val="00541338"/>
    <w:rsid w:val="00541454"/>
    <w:rsid w:val="005415A9"/>
    <w:rsid w:val="005561A2"/>
    <w:rsid w:val="005646BD"/>
    <w:rsid w:val="005751A5"/>
    <w:rsid w:val="00587D93"/>
    <w:rsid w:val="005957BA"/>
    <w:rsid w:val="00595804"/>
    <w:rsid w:val="0059716D"/>
    <w:rsid w:val="005A109D"/>
    <w:rsid w:val="005A3DE4"/>
    <w:rsid w:val="005A53EA"/>
    <w:rsid w:val="005A63D9"/>
    <w:rsid w:val="005A7D61"/>
    <w:rsid w:val="005B387D"/>
    <w:rsid w:val="005B4D35"/>
    <w:rsid w:val="005B760B"/>
    <w:rsid w:val="005E2FBF"/>
    <w:rsid w:val="005E378E"/>
    <w:rsid w:val="005E6B30"/>
    <w:rsid w:val="005F5B08"/>
    <w:rsid w:val="00603BE4"/>
    <w:rsid w:val="00604E7B"/>
    <w:rsid w:val="006053AA"/>
    <w:rsid w:val="006102FC"/>
    <w:rsid w:val="00610E59"/>
    <w:rsid w:val="00614067"/>
    <w:rsid w:val="00617CE2"/>
    <w:rsid w:val="00623807"/>
    <w:rsid w:val="006309EC"/>
    <w:rsid w:val="00631084"/>
    <w:rsid w:val="00631727"/>
    <w:rsid w:val="00633848"/>
    <w:rsid w:val="00633EA2"/>
    <w:rsid w:val="0063531B"/>
    <w:rsid w:val="00641558"/>
    <w:rsid w:val="00642C00"/>
    <w:rsid w:val="006436C6"/>
    <w:rsid w:val="006675F5"/>
    <w:rsid w:val="00667B3F"/>
    <w:rsid w:val="00670DB4"/>
    <w:rsid w:val="00675592"/>
    <w:rsid w:val="00677A0C"/>
    <w:rsid w:val="006851A4"/>
    <w:rsid w:val="006868A6"/>
    <w:rsid w:val="00693FCE"/>
    <w:rsid w:val="00696960"/>
    <w:rsid w:val="006A47EF"/>
    <w:rsid w:val="006A53F9"/>
    <w:rsid w:val="006B23D5"/>
    <w:rsid w:val="006B51DF"/>
    <w:rsid w:val="006B7C97"/>
    <w:rsid w:val="006F10AF"/>
    <w:rsid w:val="006F1A23"/>
    <w:rsid w:val="006F49FF"/>
    <w:rsid w:val="00710135"/>
    <w:rsid w:val="00711E9B"/>
    <w:rsid w:val="0071255B"/>
    <w:rsid w:val="00716D22"/>
    <w:rsid w:val="00721763"/>
    <w:rsid w:val="0072442F"/>
    <w:rsid w:val="00727645"/>
    <w:rsid w:val="00727BFD"/>
    <w:rsid w:val="0074040D"/>
    <w:rsid w:val="007420FC"/>
    <w:rsid w:val="00761B2A"/>
    <w:rsid w:val="00764BFD"/>
    <w:rsid w:val="007679C7"/>
    <w:rsid w:val="00774E48"/>
    <w:rsid w:val="00775C8A"/>
    <w:rsid w:val="0078211F"/>
    <w:rsid w:val="00782631"/>
    <w:rsid w:val="00792CDB"/>
    <w:rsid w:val="00795415"/>
    <w:rsid w:val="00795729"/>
    <w:rsid w:val="00796252"/>
    <w:rsid w:val="007977F3"/>
    <w:rsid w:val="007A085F"/>
    <w:rsid w:val="007A1D55"/>
    <w:rsid w:val="007A324C"/>
    <w:rsid w:val="007B040B"/>
    <w:rsid w:val="007B1084"/>
    <w:rsid w:val="007D175C"/>
    <w:rsid w:val="007D2EBA"/>
    <w:rsid w:val="007D4A53"/>
    <w:rsid w:val="007D523E"/>
    <w:rsid w:val="007D557A"/>
    <w:rsid w:val="007E2233"/>
    <w:rsid w:val="007E45DA"/>
    <w:rsid w:val="008032A3"/>
    <w:rsid w:val="008115D4"/>
    <w:rsid w:val="008127F8"/>
    <w:rsid w:val="0081723C"/>
    <w:rsid w:val="00822392"/>
    <w:rsid w:val="008317B5"/>
    <w:rsid w:val="0084017F"/>
    <w:rsid w:val="00840734"/>
    <w:rsid w:val="00842CF1"/>
    <w:rsid w:val="00843052"/>
    <w:rsid w:val="00844E80"/>
    <w:rsid w:val="00847C76"/>
    <w:rsid w:val="00855421"/>
    <w:rsid w:val="008566BC"/>
    <w:rsid w:val="00871A26"/>
    <w:rsid w:val="00884F76"/>
    <w:rsid w:val="00891C6A"/>
    <w:rsid w:val="00894539"/>
    <w:rsid w:val="0089492E"/>
    <w:rsid w:val="008A49D8"/>
    <w:rsid w:val="008A70BC"/>
    <w:rsid w:val="008A7BE8"/>
    <w:rsid w:val="008B5463"/>
    <w:rsid w:val="008C1B23"/>
    <w:rsid w:val="008D41A6"/>
    <w:rsid w:val="008E1490"/>
    <w:rsid w:val="008E6B5E"/>
    <w:rsid w:val="008F2C0B"/>
    <w:rsid w:val="008F423A"/>
    <w:rsid w:val="008F7350"/>
    <w:rsid w:val="008F7E17"/>
    <w:rsid w:val="00901371"/>
    <w:rsid w:val="009141A8"/>
    <w:rsid w:val="00915906"/>
    <w:rsid w:val="00915AD4"/>
    <w:rsid w:val="00922E4C"/>
    <w:rsid w:val="00924CEE"/>
    <w:rsid w:val="009325FC"/>
    <w:rsid w:val="009337D9"/>
    <w:rsid w:val="00933D5F"/>
    <w:rsid w:val="009367A3"/>
    <w:rsid w:val="00937E56"/>
    <w:rsid w:val="00942721"/>
    <w:rsid w:val="00951CD4"/>
    <w:rsid w:val="00960F04"/>
    <w:rsid w:val="00970BBD"/>
    <w:rsid w:val="00974431"/>
    <w:rsid w:val="0098041F"/>
    <w:rsid w:val="009813F3"/>
    <w:rsid w:val="0098267E"/>
    <w:rsid w:val="009905BA"/>
    <w:rsid w:val="00995C94"/>
    <w:rsid w:val="009A5AA2"/>
    <w:rsid w:val="009C0F42"/>
    <w:rsid w:val="009C216A"/>
    <w:rsid w:val="009C301B"/>
    <w:rsid w:val="009D3584"/>
    <w:rsid w:val="009E2C8C"/>
    <w:rsid w:val="009F115F"/>
    <w:rsid w:val="009F6683"/>
    <w:rsid w:val="00A00FDF"/>
    <w:rsid w:val="00A026BF"/>
    <w:rsid w:val="00A04779"/>
    <w:rsid w:val="00A06471"/>
    <w:rsid w:val="00A12A06"/>
    <w:rsid w:val="00A13ACB"/>
    <w:rsid w:val="00A15696"/>
    <w:rsid w:val="00A2151B"/>
    <w:rsid w:val="00A233F4"/>
    <w:rsid w:val="00A40049"/>
    <w:rsid w:val="00A42B6E"/>
    <w:rsid w:val="00A42E4D"/>
    <w:rsid w:val="00A452EE"/>
    <w:rsid w:val="00A47E02"/>
    <w:rsid w:val="00A5201A"/>
    <w:rsid w:val="00A526E9"/>
    <w:rsid w:val="00A54AAD"/>
    <w:rsid w:val="00A55BB8"/>
    <w:rsid w:val="00A56B93"/>
    <w:rsid w:val="00A62125"/>
    <w:rsid w:val="00A6332B"/>
    <w:rsid w:val="00A72020"/>
    <w:rsid w:val="00A8138F"/>
    <w:rsid w:val="00A84DA2"/>
    <w:rsid w:val="00A90F38"/>
    <w:rsid w:val="00A97BC9"/>
    <w:rsid w:val="00AA3917"/>
    <w:rsid w:val="00AB55C1"/>
    <w:rsid w:val="00AC0185"/>
    <w:rsid w:val="00AC7208"/>
    <w:rsid w:val="00AD5AF7"/>
    <w:rsid w:val="00AD658D"/>
    <w:rsid w:val="00AD7F90"/>
    <w:rsid w:val="00AE3B61"/>
    <w:rsid w:val="00AE3CA0"/>
    <w:rsid w:val="00AF105E"/>
    <w:rsid w:val="00AF3CA6"/>
    <w:rsid w:val="00AF488E"/>
    <w:rsid w:val="00B14497"/>
    <w:rsid w:val="00B157FC"/>
    <w:rsid w:val="00B16D8D"/>
    <w:rsid w:val="00B21081"/>
    <w:rsid w:val="00B22095"/>
    <w:rsid w:val="00B2586D"/>
    <w:rsid w:val="00B27B4C"/>
    <w:rsid w:val="00B333BE"/>
    <w:rsid w:val="00B341B3"/>
    <w:rsid w:val="00B53BD5"/>
    <w:rsid w:val="00B613A6"/>
    <w:rsid w:val="00B674EF"/>
    <w:rsid w:val="00B6771E"/>
    <w:rsid w:val="00B67A2E"/>
    <w:rsid w:val="00B7388E"/>
    <w:rsid w:val="00B824A9"/>
    <w:rsid w:val="00B84580"/>
    <w:rsid w:val="00B91E36"/>
    <w:rsid w:val="00BA01C0"/>
    <w:rsid w:val="00BA7229"/>
    <w:rsid w:val="00BC36A6"/>
    <w:rsid w:val="00BC55A6"/>
    <w:rsid w:val="00BC5731"/>
    <w:rsid w:val="00BC73F9"/>
    <w:rsid w:val="00BD1D9A"/>
    <w:rsid w:val="00BE67BE"/>
    <w:rsid w:val="00BE77A0"/>
    <w:rsid w:val="00BE7A6A"/>
    <w:rsid w:val="00BE7E02"/>
    <w:rsid w:val="00BF0CA8"/>
    <w:rsid w:val="00BF6775"/>
    <w:rsid w:val="00BF7DDB"/>
    <w:rsid w:val="00C02BE6"/>
    <w:rsid w:val="00C063E3"/>
    <w:rsid w:val="00C12C9B"/>
    <w:rsid w:val="00C233EF"/>
    <w:rsid w:val="00C33645"/>
    <w:rsid w:val="00C34C26"/>
    <w:rsid w:val="00C41774"/>
    <w:rsid w:val="00C42100"/>
    <w:rsid w:val="00C42FC8"/>
    <w:rsid w:val="00C507F3"/>
    <w:rsid w:val="00C57974"/>
    <w:rsid w:val="00C73CF9"/>
    <w:rsid w:val="00C85E1A"/>
    <w:rsid w:val="00C9295A"/>
    <w:rsid w:val="00C9422E"/>
    <w:rsid w:val="00CA0B3C"/>
    <w:rsid w:val="00CB0393"/>
    <w:rsid w:val="00CB13EA"/>
    <w:rsid w:val="00CC24A2"/>
    <w:rsid w:val="00CC40B8"/>
    <w:rsid w:val="00CC4296"/>
    <w:rsid w:val="00CD29CF"/>
    <w:rsid w:val="00CD43E4"/>
    <w:rsid w:val="00CF25B7"/>
    <w:rsid w:val="00CF5657"/>
    <w:rsid w:val="00D04326"/>
    <w:rsid w:val="00D05E19"/>
    <w:rsid w:val="00D121FD"/>
    <w:rsid w:val="00D13424"/>
    <w:rsid w:val="00D13427"/>
    <w:rsid w:val="00D15233"/>
    <w:rsid w:val="00D20325"/>
    <w:rsid w:val="00D357B3"/>
    <w:rsid w:val="00D4298F"/>
    <w:rsid w:val="00D55C8E"/>
    <w:rsid w:val="00D56A2D"/>
    <w:rsid w:val="00D63569"/>
    <w:rsid w:val="00D6376A"/>
    <w:rsid w:val="00D669B7"/>
    <w:rsid w:val="00D80DF5"/>
    <w:rsid w:val="00D82A10"/>
    <w:rsid w:val="00D84F0A"/>
    <w:rsid w:val="00D902C2"/>
    <w:rsid w:val="00D9154B"/>
    <w:rsid w:val="00DA0656"/>
    <w:rsid w:val="00DA21A2"/>
    <w:rsid w:val="00DB359D"/>
    <w:rsid w:val="00DC2591"/>
    <w:rsid w:val="00DC65AD"/>
    <w:rsid w:val="00DE4F79"/>
    <w:rsid w:val="00DE5962"/>
    <w:rsid w:val="00DF0517"/>
    <w:rsid w:val="00DF3F12"/>
    <w:rsid w:val="00DF5426"/>
    <w:rsid w:val="00E13C5A"/>
    <w:rsid w:val="00E20490"/>
    <w:rsid w:val="00E2429D"/>
    <w:rsid w:val="00E25DAB"/>
    <w:rsid w:val="00E30CE3"/>
    <w:rsid w:val="00E33F26"/>
    <w:rsid w:val="00E35352"/>
    <w:rsid w:val="00E354F8"/>
    <w:rsid w:val="00E41B86"/>
    <w:rsid w:val="00E43D71"/>
    <w:rsid w:val="00E50204"/>
    <w:rsid w:val="00E53156"/>
    <w:rsid w:val="00E6002B"/>
    <w:rsid w:val="00E64FF9"/>
    <w:rsid w:val="00E76782"/>
    <w:rsid w:val="00E80367"/>
    <w:rsid w:val="00E9046E"/>
    <w:rsid w:val="00E92F55"/>
    <w:rsid w:val="00E93E54"/>
    <w:rsid w:val="00E93FA4"/>
    <w:rsid w:val="00EA1AB1"/>
    <w:rsid w:val="00EA3BE9"/>
    <w:rsid w:val="00EA3C4F"/>
    <w:rsid w:val="00EA667A"/>
    <w:rsid w:val="00EA771E"/>
    <w:rsid w:val="00EB4CA7"/>
    <w:rsid w:val="00EC523A"/>
    <w:rsid w:val="00EC5FE9"/>
    <w:rsid w:val="00EE176C"/>
    <w:rsid w:val="00EE1C30"/>
    <w:rsid w:val="00EE3B8E"/>
    <w:rsid w:val="00EE452D"/>
    <w:rsid w:val="00EE6A18"/>
    <w:rsid w:val="00EF1FB4"/>
    <w:rsid w:val="00EF2941"/>
    <w:rsid w:val="00EF47DD"/>
    <w:rsid w:val="00EF7C17"/>
    <w:rsid w:val="00F00DCE"/>
    <w:rsid w:val="00F011A4"/>
    <w:rsid w:val="00F029BC"/>
    <w:rsid w:val="00F03133"/>
    <w:rsid w:val="00F03384"/>
    <w:rsid w:val="00F076E5"/>
    <w:rsid w:val="00F12F58"/>
    <w:rsid w:val="00F23C4B"/>
    <w:rsid w:val="00F2780D"/>
    <w:rsid w:val="00F30892"/>
    <w:rsid w:val="00F3212B"/>
    <w:rsid w:val="00F34D7C"/>
    <w:rsid w:val="00F36F97"/>
    <w:rsid w:val="00F4205F"/>
    <w:rsid w:val="00F43FC8"/>
    <w:rsid w:val="00F5731D"/>
    <w:rsid w:val="00F64FB9"/>
    <w:rsid w:val="00F65E23"/>
    <w:rsid w:val="00F77CAE"/>
    <w:rsid w:val="00F8037C"/>
    <w:rsid w:val="00F81D41"/>
    <w:rsid w:val="00F83D2E"/>
    <w:rsid w:val="00F85C96"/>
    <w:rsid w:val="00F918C8"/>
    <w:rsid w:val="00F91D7B"/>
    <w:rsid w:val="00FA48F7"/>
    <w:rsid w:val="00FB0222"/>
    <w:rsid w:val="00FB1C0B"/>
    <w:rsid w:val="00FD24AD"/>
    <w:rsid w:val="00FD5C35"/>
    <w:rsid w:val="00FE06D3"/>
    <w:rsid w:val="00FE0AEC"/>
    <w:rsid w:val="00FF5482"/>
    <w:rsid w:val="00FF67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8DECB"/>
  <w15:docId w15:val="{F3375352-D73B-48B2-BAEC-6D0835EC9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67A2E"/>
    <w:pPr>
      <w:tabs>
        <w:tab w:val="center" w:pos="4680"/>
        <w:tab w:val="right" w:pos="9360"/>
      </w:tabs>
    </w:pPr>
    <w:rPr>
      <w:rFonts w:asciiTheme="minorHAnsi" w:hAnsiTheme="minorHAnsi"/>
      <w:sz w:val="22"/>
    </w:rPr>
  </w:style>
  <w:style w:type="character" w:customStyle="1" w:styleId="HeaderChar">
    <w:name w:val="Header Char"/>
    <w:basedOn w:val="DefaultParagraphFont"/>
    <w:link w:val="Header"/>
    <w:uiPriority w:val="99"/>
    <w:rsid w:val="00B67A2E"/>
    <w:rPr>
      <w:rFonts w:asciiTheme="minorHAnsi" w:hAnsiTheme="minorHAnsi"/>
      <w:sz w:val="22"/>
    </w:rPr>
  </w:style>
  <w:style w:type="paragraph" w:styleId="Footer">
    <w:name w:val="footer"/>
    <w:basedOn w:val="Normal"/>
    <w:link w:val="FooterChar"/>
    <w:uiPriority w:val="99"/>
    <w:rsid w:val="00B67A2E"/>
    <w:pPr>
      <w:tabs>
        <w:tab w:val="center" w:pos="4680"/>
        <w:tab w:val="right" w:pos="9360"/>
      </w:tabs>
    </w:pPr>
    <w:rPr>
      <w:rFonts w:asciiTheme="minorHAnsi" w:hAnsiTheme="minorHAnsi"/>
      <w:sz w:val="22"/>
    </w:rPr>
  </w:style>
  <w:style w:type="character" w:customStyle="1" w:styleId="FooterChar">
    <w:name w:val="Footer Char"/>
    <w:basedOn w:val="DefaultParagraphFont"/>
    <w:link w:val="Footer"/>
    <w:uiPriority w:val="99"/>
    <w:rsid w:val="00B67A2E"/>
    <w:rPr>
      <w:rFonts w:asciiTheme="minorHAnsi" w:hAnsiTheme="minorHAnsi"/>
      <w:sz w:val="22"/>
    </w:rPr>
  </w:style>
  <w:style w:type="paragraph" w:styleId="BodyTextIndent2">
    <w:name w:val="Body Text Indent 2"/>
    <w:basedOn w:val="Normal"/>
    <w:link w:val="BodyTextIndent2Char"/>
    <w:rsid w:val="00B67A2E"/>
    <w:pPr>
      <w:spacing w:after="120" w:line="480" w:lineRule="auto"/>
      <w:ind w:left="360"/>
    </w:pPr>
    <w:rPr>
      <w:rFonts w:eastAsia="Times New Roman" w:cs="Times New Roman"/>
      <w:szCs w:val="28"/>
    </w:rPr>
  </w:style>
  <w:style w:type="character" w:customStyle="1" w:styleId="BodyTextIndent2Char">
    <w:name w:val="Body Text Indent 2 Char"/>
    <w:basedOn w:val="DefaultParagraphFont"/>
    <w:link w:val="BodyTextIndent2"/>
    <w:rsid w:val="00B67A2E"/>
    <w:rPr>
      <w:rFonts w:eastAsia="Times New Roman" w:cs="Times New Roman"/>
      <w:szCs w:val="28"/>
    </w:rPr>
  </w:style>
  <w:style w:type="paragraph" w:styleId="ListParagraph">
    <w:name w:val="List Paragraph"/>
    <w:basedOn w:val="Normal"/>
    <w:uiPriority w:val="34"/>
    <w:qFormat/>
    <w:rsid w:val="00B67A2E"/>
    <w:pPr>
      <w:spacing w:after="200" w:line="276" w:lineRule="auto"/>
      <w:ind w:left="720"/>
      <w:contextualSpacing/>
    </w:pPr>
    <w:rPr>
      <w:rFonts w:asciiTheme="minorHAnsi" w:hAnsiTheme="minorHAnsi"/>
      <w:sz w:val="22"/>
    </w:rPr>
  </w:style>
  <w:style w:type="character" w:styleId="Hyperlink">
    <w:name w:val="Hyperlink"/>
    <w:basedOn w:val="DefaultParagraphFont"/>
    <w:uiPriority w:val="99"/>
    <w:unhideWhenUsed/>
    <w:rsid w:val="00894539"/>
    <w:rPr>
      <w:color w:val="0563C1" w:themeColor="hyperlink"/>
      <w:u w:val="single"/>
    </w:rPr>
  </w:style>
  <w:style w:type="character" w:customStyle="1" w:styleId="UnresolvedMention1">
    <w:name w:val="Unresolved Mention1"/>
    <w:basedOn w:val="DefaultParagraphFont"/>
    <w:uiPriority w:val="99"/>
    <w:semiHidden/>
    <w:unhideWhenUsed/>
    <w:rsid w:val="00894539"/>
    <w:rPr>
      <w:color w:val="605E5C"/>
      <w:shd w:val="clear" w:color="auto" w:fill="E1DFDD"/>
    </w:rPr>
  </w:style>
  <w:style w:type="paragraph" w:customStyle="1" w:styleId="Char">
    <w:name w:val="Char"/>
    <w:basedOn w:val="Normal"/>
    <w:rsid w:val="00101988"/>
    <w:pPr>
      <w:spacing w:after="160" w:line="240" w:lineRule="exact"/>
    </w:pPr>
    <w:rPr>
      <w:rFonts w:ascii="Verdana" w:eastAsia="Times New Roman" w:hAnsi="Verdana" w:cs="Times New Roman"/>
      <w:sz w:val="20"/>
      <w:szCs w:val="20"/>
    </w:rPr>
  </w:style>
  <w:style w:type="paragraph" w:customStyle="1" w:styleId="Char0">
    <w:name w:val="Char"/>
    <w:basedOn w:val="Normal"/>
    <w:rsid w:val="007679C7"/>
    <w:pPr>
      <w:spacing w:after="160" w:line="240" w:lineRule="exact"/>
    </w:pPr>
    <w:rPr>
      <w:rFonts w:ascii="Verdana" w:eastAsia="Times New Roman"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ichvucong.gov.vn" TargetMode="External"/><Relationship Id="rId3" Type="http://schemas.openxmlformats.org/officeDocument/2006/relationships/settings" Target="settings.xml"/><Relationship Id="rId7" Type="http://schemas.openxmlformats.org/officeDocument/2006/relationships/hyperlink" Target="http://dichvucong.gov.vn"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274</TotalTime>
  <Pages>4</Pages>
  <Words>1195</Words>
  <Characters>6816</Characters>
  <Application>Microsoft Office Word</Application>
  <DocSecurity>0</DocSecurity>
  <Lines>56</Lines>
  <Paragraphs>15</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52</cp:revision>
  <cp:lastPrinted>2026-07-30T11:26:00Z</cp:lastPrinted>
  <dcterms:created xsi:type="dcterms:W3CDTF">2026-07-17T13:43:00Z</dcterms:created>
  <dcterms:modified xsi:type="dcterms:W3CDTF">2026-08-03T03:58:00Z</dcterms:modified>
</cp:coreProperties>
</file>