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8F239" w14:textId="77777777" w:rsidR="009478E4" w:rsidRDefault="009478E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A7446A" w:rsidRPr="00E45E92" w14:paraId="71DD6134" w14:textId="77777777" w:rsidTr="00F81BA9">
        <w:tc>
          <w:tcPr>
            <w:tcW w:w="3119" w:type="dxa"/>
          </w:tcPr>
          <w:p w14:paraId="6A3EB22D" w14:textId="77777777" w:rsidR="00A7446A" w:rsidRPr="00E45E92" w:rsidRDefault="00614E13" w:rsidP="00E45E92">
            <w:pPr>
              <w:pStyle w:val="Heading1"/>
              <w:jc w:val="center"/>
              <w:outlineLvl w:val="0"/>
              <w:rPr>
                <w:szCs w:val="28"/>
              </w:rPr>
            </w:pPr>
            <w:r w:rsidRPr="00E45E92">
              <w:rPr>
                <w:szCs w:val="28"/>
              </w:rPr>
              <w:t>ỦY BAN NHÂN DÂN</w:t>
            </w:r>
          </w:p>
          <w:p w14:paraId="02465034" w14:textId="77777777" w:rsidR="00A7446A" w:rsidRPr="00E45E92" w:rsidRDefault="00614E13" w:rsidP="00E45E92">
            <w:pPr>
              <w:jc w:val="center"/>
            </w:pPr>
            <w:r w:rsidRPr="00E45E92">
              <w:rPr>
                <w:b/>
                <w:noProof/>
                <w:sz w:val="26"/>
                <w:szCs w:val="28"/>
                <w:lang w:val="vi-VN" w:eastAsia="vi-VN"/>
              </w:rPr>
              <mc:AlternateContent>
                <mc:Choice Requires="wps">
                  <w:drawing>
                    <wp:anchor distT="4294967295" distB="4294967295" distL="114300" distR="114300" simplePos="0" relativeHeight="251665408" behindDoc="0" locked="0" layoutInCell="1" allowOverlap="1" wp14:anchorId="230FDF57" wp14:editId="64AF972A">
                      <wp:simplePos x="0" y="0"/>
                      <wp:positionH relativeFrom="column">
                        <wp:posOffset>711835</wp:posOffset>
                      </wp:positionH>
                      <wp:positionV relativeFrom="paragraph">
                        <wp:posOffset>230777</wp:posOffset>
                      </wp:positionV>
                      <wp:extent cx="59372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B75FFDC" id="Straight Connector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18.15pt" to="102.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"/>
                  </w:pict>
                </mc:Fallback>
              </mc:AlternateContent>
            </w:r>
            <w:r w:rsidRPr="00E45E92">
              <w:rPr>
                <w:b/>
                <w:szCs w:val="28"/>
              </w:rPr>
              <w:t>TỈNH HÀ TĨNH</w:t>
            </w:r>
          </w:p>
        </w:tc>
        <w:tc>
          <w:tcPr>
            <w:tcW w:w="6095" w:type="dxa"/>
          </w:tcPr>
          <w:p w14:paraId="5E7F9063" w14:textId="77777777" w:rsidR="00A7446A" w:rsidRPr="00E45E92" w:rsidRDefault="00614E13" w:rsidP="00E45E92">
            <w:pPr>
              <w:pStyle w:val="Heading1"/>
              <w:jc w:val="center"/>
              <w:outlineLvl w:val="0"/>
              <w:rPr>
                <w:szCs w:val="28"/>
              </w:rPr>
            </w:pPr>
            <w:r w:rsidRPr="00E45E92">
              <w:rPr>
                <w:szCs w:val="28"/>
              </w:rPr>
              <w:t>CỘNG HÒA XÃ HỘI CHỦ NGHĨA VIỆT NAM</w:t>
            </w:r>
          </w:p>
          <w:p w14:paraId="5ED31A54" w14:textId="77777777" w:rsidR="00A7446A" w:rsidRPr="00E45E92" w:rsidRDefault="00614E13" w:rsidP="00E45E92">
            <w:pPr>
              <w:jc w:val="center"/>
              <w:rPr>
                <w:b/>
                <w:szCs w:val="28"/>
              </w:rPr>
            </w:pPr>
            <w:r w:rsidRPr="00E45E92">
              <w:rPr>
                <w:b/>
                <w:szCs w:val="28"/>
              </w:rPr>
              <w:t>Độc lập - Tự do - Hạnh phúc</w:t>
            </w:r>
          </w:p>
          <w:p w14:paraId="63A5FCBA" w14:textId="77777777" w:rsidR="00A7446A" w:rsidRPr="00E45E92" w:rsidRDefault="00614E13" w:rsidP="00E45E92">
            <w:pPr>
              <w:jc w:val="center"/>
            </w:pPr>
            <w:r w:rsidRPr="00E45E92">
              <w:rPr>
                <w:noProof/>
                <w:sz w:val="20"/>
                <w:szCs w:val="28"/>
                <w:lang w:val="vi-VN" w:eastAsia="vi-VN"/>
              </w:rPr>
              <mc:AlternateContent>
                <mc:Choice Requires="wps">
                  <w:drawing>
                    <wp:anchor distT="4294967295" distB="4294967295" distL="114300" distR="114300" simplePos="0" relativeHeight="251666432" behindDoc="0" locked="0" layoutInCell="1" allowOverlap="1" wp14:anchorId="666B2D78" wp14:editId="3A3E229E">
                      <wp:simplePos x="0" y="0"/>
                      <wp:positionH relativeFrom="column">
                        <wp:posOffset>741045</wp:posOffset>
                      </wp:positionH>
                      <wp:positionV relativeFrom="paragraph">
                        <wp:posOffset>25037</wp:posOffset>
                      </wp:positionV>
                      <wp:extent cx="2221929"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19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3337F38" id="Straight Connector 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35pt,1.95pt" to="233.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"/>
                  </w:pict>
                </mc:Fallback>
              </mc:AlternateContent>
            </w:r>
          </w:p>
        </w:tc>
      </w:tr>
      <w:tr w:rsidR="00A7446A" w:rsidRPr="00E45E92" w14:paraId="56DFB9BF" w14:textId="77777777" w:rsidTr="00F81BA9">
        <w:tc>
          <w:tcPr>
            <w:tcW w:w="3119" w:type="dxa"/>
          </w:tcPr>
          <w:p w14:paraId="54E70ED6" w14:textId="3CAD4645" w:rsidR="00A7446A" w:rsidRPr="00E45E92" w:rsidRDefault="00614E13" w:rsidP="00E45E92">
            <w:pPr>
              <w:pStyle w:val="Heading1"/>
              <w:jc w:val="center"/>
              <w:outlineLvl w:val="0"/>
              <w:rPr>
                <w:b w:val="0"/>
              </w:rPr>
            </w:pPr>
            <w:r w:rsidRPr="00E45E92">
              <w:rPr>
                <w:b w:val="0"/>
                <w:sz w:val="26"/>
                <w:szCs w:val="26"/>
              </w:rPr>
              <w:t xml:space="preserve">Số: </w:t>
            </w:r>
            <w:r w:rsidR="003379B7">
              <w:rPr>
                <w:b w:val="0"/>
                <w:sz w:val="26"/>
                <w:szCs w:val="26"/>
              </w:rPr>
              <w:t>58</w:t>
            </w:r>
            <w:r w:rsidRPr="00E45E92">
              <w:rPr>
                <w:b w:val="0"/>
                <w:sz w:val="26"/>
                <w:szCs w:val="26"/>
              </w:rPr>
              <w:t>/202</w:t>
            </w:r>
            <w:r w:rsidR="00F112D9" w:rsidRPr="00E45E92">
              <w:rPr>
                <w:b w:val="0"/>
                <w:sz w:val="26"/>
                <w:szCs w:val="26"/>
              </w:rPr>
              <w:t>6</w:t>
            </w:r>
            <w:r w:rsidRPr="00E45E92">
              <w:rPr>
                <w:b w:val="0"/>
                <w:sz w:val="26"/>
                <w:szCs w:val="26"/>
              </w:rPr>
              <w:t>/QĐ-UBND</w:t>
            </w:r>
          </w:p>
        </w:tc>
        <w:tc>
          <w:tcPr>
            <w:tcW w:w="6095" w:type="dxa"/>
          </w:tcPr>
          <w:p w14:paraId="3F3106D4" w14:textId="5827B953" w:rsidR="00A7446A" w:rsidRPr="00E45E92" w:rsidRDefault="00614E13" w:rsidP="00F75D7C">
            <w:pPr>
              <w:pStyle w:val="Heading1"/>
              <w:spacing w:after="40"/>
              <w:jc w:val="center"/>
              <w:outlineLvl w:val="0"/>
              <w:rPr>
                <w:b w:val="0"/>
              </w:rPr>
            </w:pPr>
            <w:r w:rsidRPr="00E45E92">
              <w:rPr>
                <w:b w:val="0"/>
                <w:i/>
              </w:rPr>
              <w:t xml:space="preserve">Hà Tĩnh, ngày </w:t>
            </w:r>
            <w:r w:rsidR="003379B7">
              <w:rPr>
                <w:b w:val="0"/>
                <w:i/>
              </w:rPr>
              <w:t>31</w:t>
            </w:r>
            <w:r w:rsidRPr="00E45E92">
              <w:rPr>
                <w:b w:val="0"/>
                <w:i/>
              </w:rPr>
              <w:t xml:space="preserve"> tháng </w:t>
            </w:r>
            <w:r w:rsidR="003379B7">
              <w:rPr>
                <w:b w:val="0"/>
                <w:i/>
              </w:rPr>
              <w:t>7</w:t>
            </w:r>
            <w:r w:rsidRPr="00E45E92">
              <w:rPr>
                <w:b w:val="0"/>
                <w:i/>
              </w:rPr>
              <w:t xml:space="preserve"> năm 202</w:t>
            </w:r>
            <w:r w:rsidR="00F112D9" w:rsidRPr="00E45E92">
              <w:rPr>
                <w:b w:val="0"/>
                <w:i/>
              </w:rPr>
              <w:t>6</w:t>
            </w:r>
          </w:p>
        </w:tc>
      </w:tr>
    </w:tbl>
    <w:p w14:paraId="5FE5C035" w14:textId="77777777" w:rsidR="00A7446A" w:rsidRPr="00E45E92" w:rsidRDefault="00614E13" w:rsidP="00E45E92">
      <w:pPr>
        <w:pStyle w:val="Heading1"/>
      </w:pPr>
      <w:r w:rsidRPr="00E45E92">
        <w:t xml:space="preserve">           </w:t>
      </w:r>
    </w:p>
    <w:p w14:paraId="0F202366" w14:textId="77777777" w:rsidR="00A7446A" w:rsidRPr="00F81BA9" w:rsidRDefault="00614E13" w:rsidP="00E45E92">
      <w:pPr>
        <w:jc w:val="both"/>
        <w:rPr>
          <w:b/>
          <w:sz w:val="2"/>
          <w:szCs w:val="2"/>
        </w:rPr>
      </w:pPr>
      <w:r w:rsidRPr="00E45E92">
        <w:rPr>
          <w:b/>
          <w:sz w:val="26"/>
        </w:rPr>
        <w:t xml:space="preserve">      </w:t>
      </w:r>
      <w:r w:rsidRPr="00E45E92">
        <w:rPr>
          <w:b/>
        </w:rPr>
        <w:tab/>
      </w:r>
      <w:r w:rsidRPr="00E45E92">
        <w:rPr>
          <w:b/>
        </w:rPr>
        <w:tab/>
        <w:t xml:space="preserve">   </w:t>
      </w:r>
    </w:p>
    <w:p w14:paraId="5EFACA9B" w14:textId="77777777" w:rsidR="00A7446A" w:rsidRPr="00E45E92" w:rsidRDefault="00614E13" w:rsidP="00E45E92">
      <w:pPr>
        <w:jc w:val="both"/>
        <w:rPr>
          <w:b/>
          <w:sz w:val="26"/>
          <w:szCs w:val="26"/>
        </w:rPr>
      </w:pPr>
      <w:r w:rsidRPr="00E45E92">
        <w:rPr>
          <w:b/>
        </w:rPr>
        <w:t xml:space="preserve">          </w:t>
      </w:r>
    </w:p>
    <w:p w14:paraId="563B923F" w14:textId="77777777" w:rsidR="00A7446A" w:rsidRPr="00E45E92" w:rsidRDefault="00614E13" w:rsidP="00E45E92">
      <w:pPr>
        <w:jc w:val="center"/>
        <w:rPr>
          <w:b/>
        </w:rPr>
      </w:pPr>
      <w:r w:rsidRPr="00E45E92">
        <w:rPr>
          <w:b/>
        </w:rPr>
        <w:t>QUYẾT ĐỊNH</w:t>
      </w:r>
    </w:p>
    <w:p w14:paraId="466650FB" w14:textId="77777777" w:rsidR="00B26654" w:rsidRPr="00E45E92" w:rsidRDefault="00F112D9" w:rsidP="00E45E92">
      <w:pPr>
        <w:jc w:val="center"/>
        <w:rPr>
          <w:b/>
          <w:bCs/>
        </w:rPr>
      </w:pPr>
      <w:r w:rsidRPr="00E45E92">
        <w:rPr>
          <w:b/>
          <w:bCs/>
        </w:rPr>
        <w:t xml:space="preserve">Sửa đổi, </w:t>
      </w:r>
      <w:r w:rsidR="007E7376" w:rsidRPr="00E45E92">
        <w:rPr>
          <w:b/>
          <w:bCs/>
        </w:rPr>
        <w:t>bổ sung một số điều của Quyết định số 45/2023/QĐ-UBND</w:t>
      </w:r>
    </w:p>
    <w:p w14:paraId="5E3D7BB5" w14:textId="77777777" w:rsidR="00B26654" w:rsidRPr="00E45E92" w:rsidRDefault="007E7376" w:rsidP="00E45E92">
      <w:pPr>
        <w:jc w:val="center"/>
        <w:rPr>
          <w:b/>
          <w:bCs/>
        </w:rPr>
      </w:pPr>
      <w:r w:rsidRPr="00E45E92">
        <w:rPr>
          <w:b/>
          <w:bCs/>
        </w:rPr>
        <w:t xml:space="preserve">ngày 05/12/2023 và Quyết định số 17/2025/QĐ-UBND ngày 04/3/2025 </w:t>
      </w:r>
    </w:p>
    <w:p w14:paraId="77BFB660" w14:textId="77777777" w:rsidR="00A7446A" w:rsidRPr="00E45E92" w:rsidRDefault="007E7376" w:rsidP="00E45E92">
      <w:pPr>
        <w:jc w:val="center"/>
        <w:rPr>
          <w:b/>
          <w:bCs/>
        </w:rPr>
      </w:pPr>
      <w:r w:rsidRPr="00E45E92">
        <w:rPr>
          <w:b/>
          <w:bCs/>
        </w:rPr>
        <w:t>của UBND tỉnh</w:t>
      </w:r>
      <w:r w:rsidRPr="00E45E92">
        <w:rPr>
          <w:b/>
          <w:bCs/>
          <w:lang w:val="vi-VN"/>
        </w:rPr>
        <w:t xml:space="preserve"> Hà Tĩnh</w:t>
      </w:r>
    </w:p>
    <w:p w14:paraId="10C48919" w14:textId="77777777" w:rsidR="00A7446A" w:rsidRPr="00E45E92" w:rsidRDefault="00614E13" w:rsidP="00E45E92">
      <w:pPr>
        <w:jc w:val="both"/>
      </w:pPr>
      <w:r w:rsidRPr="00E45E92">
        <w:rPr>
          <w:noProof/>
          <w:lang w:val="vi-VN" w:eastAsia="vi-VN"/>
        </w:rPr>
        <mc:AlternateContent>
          <mc:Choice Requires="wps">
            <w:drawing>
              <wp:anchor distT="4294967295" distB="4294967295" distL="114300" distR="114300" simplePos="0" relativeHeight="251656192" behindDoc="0" locked="0" layoutInCell="1" allowOverlap="1" wp14:anchorId="453EC1F8" wp14:editId="13A4219C">
                <wp:simplePos x="0" y="0"/>
                <wp:positionH relativeFrom="column">
                  <wp:posOffset>2270125</wp:posOffset>
                </wp:positionH>
                <wp:positionV relativeFrom="paragraph">
                  <wp:posOffset>33019</wp:posOffset>
                </wp:positionV>
                <wp:extent cx="1187450" cy="0"/>
                <wp:effectExtent l="0" t="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FDE695B" id="Straight Connector 8"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75pt,2.6pt" to="272.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Zl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"/>
            </w:pict>
          </mc:Fallback>
        </mc:AlternateContent>
      </w:r>
    </w:p>
    <w:p w14:paraId="5ECC403F" w14:textId="77777777" w:rsidR="00350EF4" w:rsidRPr="00E45E92" w:rsidRDefault="00350EF4" w:rsidP="00F81BA9">
      <w:pPr>
        <w:spacing w:before="60" w:after="60" w:line="259" w:lineRule="auto"/>
        <w:ind w:firstLine="720"/>
        <w:jc w:val="both"/>
        <w:rPr>
          <w:i/>
          <w:szCs w:val="28"/>
          <w:lang w:val="vi-VN"/>
        </w:rPr>
      </w:pPr>
      <w:r w:rsidRPr="00E45E92">
        <w:rPr>
          <w:i/>
          <w:szCs w:val="28"/>
          <w:lang w:val="vi-VN"/>
        </w:rPr>
        <w:t xml:space="preserve">Căn cứ Luật Tổ chức chính quyền địa phương </w:t>
      </w:r>
      <w:r w:rsidRPr="00E45E92">
        <w:rPr>
          <w:i/>
          <w:szCs w:val="28"/>
        </w:rPr>
        <w:t>số 72/2025/QH15</w:t>
      </w:r>
      <w:r w:rsidRPr="00E45E92">
        <w:rPr>
          <w:i/>
          <w:szCs w:val="28"/>
          <w:lang w:val="vi-VN"/>
        </w:rPr>
        <w:t>;</w:t>
      </w:r>
    </w:p>
    <w:p w14:paraId="5CC9AB9E" w14:textId="77777777" w:rsidR="00F04C0A" w:rsidRPr="00E45E92" w:rsidRDefault="00981596" w:rsidP="00F81BA9">
      <w:pPr>
        <w:spacing w:before="60" w:after="60" w:line="259" w:lineRule="auto"/>
        <w:ind w:firstLine="720"/>
        <w:jc w:val="both"/>
        <w:rPr>
          <w:i/>
          <w:szCs w:val="28"/>
          <w:lang w:val="vi-VN"/>
        </w:rPr>
      </w:pPr>
      <w:r w:rsidRPr="00E45E92">
        <w:rPr>
          <w:i/>
          <w:szCs w:val="28"/>
          <w:lang w:val="vi-VN"/>
        </w:rPr>
        <w:t>Căn cứ Luật Ban hành văn bản quy phạm pháp luật số 64/2025/QH15, được sửa đổi, bổ sung một số điều theo Luật số 87/2025/QH15; Luật Đo đạc và bản đồ số 27/2018/QH14; Luật Đất đai số 31/2024/QH15 được sửa đổi, bổ sung một số điều bởi các Luật số 43/2024/QH15, số 47/2024/QH15, số 58/2024/QH15, số 71/2025/QH15, số 84/2025/QH15, số 93/2025/QH15, số 95/2025/QH15, số 146/2025/QH15 và số 147/2025/QH15;</w:t>
      </w:r>
      <w:r w:rsidRPr="00E45E92">
        <w:rPr>
          <w:szCs w:val="28"/>
          <w:lang w:val="vi-VN"/>
        </w:rPr>
        <w:t xml:space="preserve"> </w:t>
      </w:r>
      <w:r w:rsidR="00F04C0A" w:rsidRPr="00E45E92">
        <w:rPr>
          <w:i/>
          <w:szCs w:val="28"/>
          <w:lang w:val="vi-VN"/>
        </w:rPr>
        <w:t>Luật Xử lý vi phạm hành chính số 15/2012/QH13 được sửa đổi, bổ sung một số điều bởi các Luật số 67/2020/QH14, Luật số 88/2025/QH15;</w:t>
      </w:r>
    </w:p>
    <w:p w14:paraId="3FC9BA78" w14:textId="77777777" w:rsidR="00981596" w:rsidRPr="00F75D7C" w:rsidRDefault="00981596" w:rsidP="00F81BA9">
      <w:pPr>
        <w:spacing w:before="60" w:after="60" w:line="259" w:lineRule="auto"/>
        <w:ind w:firstLine="720"/>
        <w:jc w:val="both"/>
        <w:rPr>
          <w:i/>
          <w:spacing w:val="-2"/>
          <w:szCs w:val="28"/>
          <w:lang w:val="vi-VN"/>
        </w:rPr>
      </w:pPr>
      <w:r w:rsidRPr="00F75D7C">
        <w:rPr>
          <w:i/>
          <w:spacing w:val="-2"/>
          <w:szCs w:val="28"/>
          <w:lang w:val="vi-VN"/>
        </w:rPr>
        <w:t>Căn cứ Nghị quyết số 254/2025/QH15 của Quốc hội quy định một số cơ chế, chính sách tháo gỡ khó khăn, vướng mắc trong tổ chức thi hành Luật Đất đai;</w:t>
      </w:r>
    </w:p>
    <w:p w14:paraId="390360EA" w14:textId="1F1E78F6" w:rsidR="00C64F2D" w:rsidRPr="00E45E92" w:rsidRDefault="00981596" w:rsidP="00F81BA9">
      <w:pPr>
        <w:spacing w:before="60" w:after="60" w:line="259" w:lineRule="auto"/>
        <w:ind w:firstLine="720"/>
        <w:jc w:val="both"/>
        <w:rPr>
          <w:i/>
          <w:szCs w:val="28"/>
          <w:lang w:val="vi-VN"/>
        </w:rPr>
      </w:pPr>
      <w:r w:rsidRPr="00E45E92">
        <w:rPr>
          <w:i/>
          <w:szCs w:val="28"/>
          <w:lang w:val="vi-VN"/>
        </w:rPr>
        <w:t>Căn cứ các Nghị định của Chính phủ:</w:t>
      </w:r>
      <w:r w:rsidR="00C64F2D" w:rsidRPr="00E45E92">
        <w:rPr>
          <w:bCs/>
          <w:i/>
          <w:iCs/>
          <w:szCs w:val="28"/>
          <w:lang w:val="vi-VN"/>
        </w:rPr>
        <w:t xml:space="preserve"> số </w:t>
      </w:r>
      <w:r w:rsidR="00774ADE" w:rsidRPr="00E45E92">
        <w:rPr>
          <w:bCs/>
          <w:i/>
          <w:iCs/>
          <w:szCs w:val="28"/>
          <w:lang w:val="vi-VN"/>
        </w:rPr>
        <w:t>39/2026/NĐ-CP sửa đổi, bổ sung một số điều của Nghị định số 27/2019/NĐ-CP ngày 13/3/20</w:t>
      </w:r>
      <w:r w:rsidR="00220341" w:rsidRPr="00016D36">
        <w:rPr>
          <w:bCs/>
          <w:i/>
          <w:iCs/>
          <w:szCs w:val="28"/>
          <w:lang w:val="vi-VN"/>
        </w:rPr>
        <w:t>1</w:t>
      </w:r>
      <w:r w:rsidR="00774ADE" w:rsidRPr="00E45E92">
        <w:rPr>
          <w:bCs/>
          <w:i/>
          <w:iCs/>
          <w:szCs w:val="28"/>
          <w:lang w:val="vi-VN"/>
        </w:rPr>
        <w:t>9 của Chính phủ quy định chi tiết một số điều của Luật Đo đạc và bản đồ được sửa đổi, bổ sung bởi Nghị định số 136/2021/NĐ-CP của Chính phủ và Nghị định số 22/2023/NĐ-CP của Chính phủ;</w:t>
      </w:r>
      <w:r w:rsidR="0072632E" w:rsidRPr="00E45E92">
        <w:rPr>
          <w:bCs/>
          <w:i/>
          <w:iCs/>
          <w:szCs w:val="28"/>
          <w:lang w:val="vi-VN"/>
        </w:rPr>
        <w:t xml:space="preserve"> </w:t>
      </w:r>
      <w:r w:rsidR="0072632E" w:rsidRPr="00E45E92">
        <w:rPr>
          <w:i/>
          <w:szCs w:val="28"/>
          <w:lang w:val="vi-VN"/>
        </w:rPr>
        <w:t>số</w:t>
      </w:r>
      <w:r w:rsidR="00F04C0A" w:rsidRPr="00E45E92">
        <w:rPr>
          <w:i/>
          <w:szCs w:val="28"/>
          <w:lang w:val="vi-VN"/>
        </w:rPr>
        <w:t xml:space="preserve"> </w:t>
      </w:r>
      <w:r w:rsidR="0072632E" w:rsidRPr="00E45E92">
        <w:rPr>
          <w:i/>
          <w:szCs w:val="28"/>
          <w:lang w:val="vi-VN"/>
        </w:rPr>
        <w:t>123/2024/NĐ-CP về xử phạt vi phạm hành chính trong lĩnh vực đất đai</w:t>
      </w:r>
      <w:r w:rsidR="000C733B" w:rsidRPr="00E45E92">
        <w:rPr>
          <w:i/>
          <w:szCs w:val="28"/>
          <w:lang w:val="vi-VN"/>
        </w:rPr>
        <w:t>;</w:t>
      </w:r>
    </w:p>
    <w:p w14:paraId="51A9CA3F" w14:textId="0E9CCC21" w:rsidR="00A7446A" w:rsidRPr="00E45E92" w:rsidRDefault="00614E13" w:rsidP="00F81BA9">
      <w:pPr>
        <w:spacing w:before="60" w:after="60" w:line="259" w:lineRule="auto"/>
        <w:ind w:firstLine="720"/>
        <w:jc w:val="both"/>
        <w:rPr>
          <w:i/>
          <w:szCs w:val="28"/>
          <w:lang w:val="vi-VN"/>
        </w:rPr>
      </w:pPr>
      <w:r w:rsidRPr="00E45E92">
        <w:rPr>
          <w:i/>
          <w:szCs w:val="28"/>
          <w:lang w:val="vi-VN"/>
        </w:rPr>
        <w:t xml:space="preserve">Theo đề nghị của Sở </w:t>
      </w:r>
      <w:r w:rsidR="00774ADE" w:rsidRPr="00E45E92">
        <w:rPr>
          <w:i/>
          <w:szCs w:val="28"/>
          <w:lang w:val="vi-VN"/>
        </w:rPr>
        <w:t>Nông nghiệp</w:t>
      </w:r>
      <w:r w:rsidRPr="00E45E92">
        <w:rPr>
          <w:i/>
          <w:szCs w:val="28"/>
          <w:lang w:val="vi-VN"/>
        </w:rPr>
        <w:t xml:space="preserve"> và Môi trường tại V</w:t>
      </w:r>
      <w:r w:rsidR="004C6C82" w:rsidRPr="00E45E92">
        <w:rPr>
          <w:i/>
          <w:szCs w:val="28"/>
          <w:lang w:val="vi-VN"/>
        </w:rPr>
        <w:t>ăn bản số</w:t>
      </w:r>
      <w:r w:rsidR="00D63A60">
        <w:rPr>
          <w:i/>
          <w:szCs w:val="28"/>
        </w:rPr>
        <w:t xml:space="preserve"> 801</w:t>
      </w:r>
      <w:r w:rsidR="00D63A60" w:rsidRPr="00E45E92">
        <w:rPr>
          <w:i/>
          <w:szCs w:val="28"/>
          <w:lang w:val="vi-VN"/>
        </w:rPr>
        <w:t>/</w:t>
      </w:r>
      <w:r w:rsidR="004C6C82" w:rsidRPr="00E45E92">
        <w:rPr>
          <w:i/>
          <w:szCs w:val="28"/>
          <w:lang w:val="vi-VN"/>
        </w:rPr>
        <w:t>SN</w:t>
      </w:r>
      <w:r w:rsidRPr="00E45E92">
        <w:rPr>
          <w:i/>
          <w:szCs w:val="28"/>
          <w:lang w:val="vi-VN"/>
        </w:rPr>
        <w:t>NMT-</w:t>
      </w:r>
      <w:r w:rsidR="004C6C82" w:rsidRPr="00E45E92">
        <w:rPr>
          <w:i/>
          <w:szCs w:val="28"/>
          <w:lang w:val="vi-VN"/>
        </w:rPr>
        <w:t>QL</w:t>
      </w:r>
      <w:r w:rsidRPr="00E45E92">
        <w:rPr>
          <w:i/>
          <w:szCs w:val="28"/>
          <w:lang w:val="vi-VN"/>
        </w:rPr>
        <w:t xml:space="preserve">ĐĐ ngày </w:t>
      </w:r>
      <w:r w:rsidR="00D63A60">
        <w:rPr>
          <w:i/>
          <w:szCs w:val="28"/>
        </w:rPr>
        <w:t>14</w:t>
      </w:r>
      <w:r w:rsidR="00D63A60" w:rsidRPr="00E45E92">
        <w:rPr>
          <w:i/>
          <w:szCs w:val="28"/>
          <w:lang w:val="vi-VN"/>
        </w:rPr>
        <w:t>/</w:t>
      </w:r>
      <w:r w:rsidR="00D63A60">
        <w:rPr>
          <w:i/>
          <w:szCs w:val="28"/>
        </w:rPr>
        <w:t>7</w:t>
      </w:r>
      <w:r w:rsidR="00D63A60" w:rsidRPr="00E45E92">
        <w:rPr>
          <w:i/>
          <w:szCs w:val="28"/>
          <w:lang w:val="vi-VN"/>
        </w:rPr>
        <w:t>/</w:t>
      </w:r>
      <w:r w:rsidRPr="00E45E92">
        <w:rPr>
          <w:i/>
          <w:szCs w:val="28"/>
          <w:lang w:val="vi-VN"/>
        </w:rPr>
        <w:t>202</w:t>
      </w:r>
      <w:r w:rsidR="004C6C82" w:rsidRPr="00E45E92">
        <w:rPr>
          <w:i/>
          <w:szCs w:val="28"/>
          <w:lang w:val="vi-VN"/>
        </w:rPr>
        <w:t>6</w:t>
      </w:r>
      <w:r w:rsidR="000C733B" w:rsidRPr="00E45E92">
        <w:rPr>
          <w:bCs/>
          <w:i/>
          <w:szCs w:val="28"/>
          <w:lang w:val="vi-VN"/>
        </w:rPr>
        <w:t xml:space="preserve"> kèm</w:t>
      </w:r>
      <w:r w:rsidR="004C6C82" w:rsidRPr="00E45E92">
        <w:rPr>
          <w:i/>
          <w:szCs w:val="28"/>
          <w:lang w:val="vi-VN"/>
        </w:rPr>
        <w:t xml:space="preserve"> Báo cáo thẩm định số </w:t>
      </w:r>
      <w:r w:rsidR="003C1994">
        <w:rPr>
          <w:i/>
          <w:szCs w:val="28"/>
        </w:rPr>
        <w:t>343</w:t>
      </w:r>
      <w:r w:rsidR="003C1994" w:rsidRPr="00E45E92">
        <w:rPr>
          <w:i/>
          <w:szCs w:val="28"/>
          <w:lang w:val="vi-VN"/>
        </w:rPr>
        <w:t>/</w:t>
      </w:r>
      <w:r w:rsidR="004C6C82" w:rsidRPr="00E45E92">
        <w:rPr>
          <w:i/>
          <w:szCs w:val="28"/>
          <w:lang w:val="vi-VN"/>
        </w:rPr>
        <w:t xml:space="preserve">BC-STP ngày </w:t>
      </w:r>
      <w:r w:rsidR="003C1994">
        <w:rPr>
          <w:i/>
          <w:szCs w:val="28"/>
        </w:rPr>
        <w:t>06</w:t>
      </w:r>
      <w:r w:rsidR="003C1994" w:rsidRPr="00E45E92">
        <w:rPr>
          <w:i/>
          <w:szCs w:val="28"/>
          <w:lang w:val="vi-VN"/>
        </w:rPr>
        <w:t>/</w:t>
      </w:r>
      <w:r w:rsidR="00310627">
        <w:rPr>
          <w:i/>
          <w:szCs w:val="28"/>
        </w:rPr>
        <w:t>7</w:t>
      </w:r>
      <w:r w:rsidR="003C1994" w:rsidRPr="00E45E92">
        <w:rPr>
          <w:i/>
          <w:szCs w:val="28"/>
          <w:lang w:val="vi-VN"/>
        </w:rPr>
        <w:t>/</w:t>
      </w:r>
      <w:r w:rsidRPr="00E45E92">
        <w:rPr>
          <w:i/>
          <w:szCs w:val="28"/>
          <w:lang w:val="vi-VN"/>
        </w:rPr>
        <w:t>202</w:t>
      </w:r>
      <w:r w:rsidR="004C6C82" w:rsidRPr="00E45E92">
        <w:rPr>
          <w:i/>
          <w:szCs w:val="28"/>
          <w:lang w:val="vi-VN"/>
        </w:rPr>
        <w:t>6</w:t>
      </w:r>
      <w:r w:rsidR="006E1CE2" w:rsidRPr="00E45E92">
        <w:rPr>
          <w:i/>
          <w:szCs w:val="28"/>
          <w:lang w:val="vi-VN"/>
        </w:rPr>
        <w:t xml:space="preserve"> của Sở Tư pháp</w:t>
      </w:r>
      <w:r w:rsidR="00565F8F">
        <w:rPr>
          <w:i/>
          <w:szCs w:val="28"/>
        </w:rPr>
        <w:t xml:space="preserve">; ý kiến thống nhất của </w:t>
      </w:r>
      <w:r w:rsidR="00D63A60">
        <w:rPr>
          <w:i/>
          <w:szCs w:val="28"/>
        </w:rPr>
        <w:t>T</w:t>
      </w:r>
      <w:r w:rsidR="00565F8F">
        <w:rPr>
          <w:i/>
          <w:szCs w:val="28"/>
        </w:rPr>
        <w:t>hành viên UBND tỉnh</w:t>
      </w:r>
      <w:r w:rsidR="00D63A60">
        <w:rPr>
          <w:i/>
          <w:szCs w:val="28"/>
        </w:rPr>
        <w:t xml:space="preserve"> và Thành viên Ban Thường vụ Đảng ủy UBND tỉnh (bằng Phiếu biểu quyết)</w:t>
      </w:r>
      <w:r w:rsidR="006E1CE2" w:rsidRPr="00E45E92">
        <w:rPr>
          <w:i/>
          <w:szCs w:val="28"/>
          <w:lang w:val="vi-VN"/>
        </w:rPr>
        <w:t>;</w:t>
      </w:r>
    </w:p>
    <w:p w14:paraId="79C0B989" w14:textId="77777777" w:rsidR="006E1CE2" w:rsidRPr="00E45E92" w:rsidRDefault="006E1CE2" w:rsidP="00F81BA9">
      <w:pPr>
        <w:spacing w:before="60" w:after="60" w:line="259" w:lineRule="auto"/>
        <w:ind w:firstLine="720"/>
        <w:jc w:val="both"/>
        <w:rPr>
          <w:i/>
          <w:szCs w:val="28"/>
          <w:lang w:val="vi-VN"/>
        </w:rPr>
      </w:pPr>
      <w:r w:rsidRPr="00E45E92">
        <w:rPr>
          <w:i/>
          <w:szCs w:val="28"/>
          <w:lang w:val="vi-VN"/>
        </w:rPr>
        <w:t xml:space="preserve">Ủy ban nhân dân </w:t>
      </w:r>
      <w:r w:rsidR="002C7661" w:rsidRPr="00E45E92">
        <w:rPr>
          <w:i/>
          <w:szCs w:val="28"/>
          <w:lang w:val="vi-VN"/>
        </w:rPr>
        <w:t>ban hành Quyết định</w:t>
      </w:r>
      <w:r w:rsidR="00A93357" w:rsidRPr="00E45E92">
        <w:rPr>
          <w:i/>
          <w:szCs w:val="28"/>
          <w:lang w:val="vi-VN"/>
        </w:rPr>
        <w:t xml:space="preserve"> </w:t>
      </w:r>
      <w:r w:rsidR="000C733B" w:rsidRPr="00E45E92">
        <w:rPr>
          <w:i/>
          <w:szCs w:val="28"/>
          <w:lang w:val="vi-VN"/>
        </w:rPr>
        <w:t>sửa đổi, bổ sung một số điều của Quyết định số 45/2023/QĐ-UBND ngày 05/12/2023 và Quyết định số 17/2025/QĐ-UBND ngày 04/3/2025 của UBND tỉnh Hà Tĩnh</w:t>
      </w:r>
      <w:r w:rsidR="00493DD5" w:rsidRPr="00E45E92">
        <w:rPr>
          <w:bCs/>
          <w:i/>
          <w:szCs w:val="28"/>
          <w:lang w:val="vi-VN"/>
        </w:rPr>
        <w:t>.</w:t>
      </w:r>
    </w:p>
    <w:p w14:paraId="719AB720" w14:textId="77777777" w:rsidR="00C34A91" w:rsidRPr="00E45E92" w:rsidRDefault="00614E13" w:rsidP="00F81BA9">
      <w:pPr>
        <w:spacing w:before="60" w:after="60" w:line="259" w:lineRule="auto"/>
        <w:ind w:firstLine="720"/>
        <w:jc w:val="both"/>
        <w:rPr>
          <w:b/>
          <w:bCs/>
          <w:szCs w:val="28"/>
          <w:lang w:val="vi-VN"/>
        </w:rPr>
      </w:pPr>
      <w:r w:rsidRPr="00E45E92">
        <w:rPr>
          <w:b/>
          <w:szCs w:val="28"/>
          <w:lang w:val="vi-VN"/>
        </w:rPr>
        <w:t xml:space="preserve">Điều 1. </w:t>
      </w:r>
      <w:r w:rsidR="001C7DFE" w:rsidRPr="00E45E92">
        <w:rPr>
          <w:b/>
          <w:szCs w:val="28"/>
          <w:lang w:val="vi-VN"/>
        </w:rPr>
        <w:t xml:space="preserve">Sửa đổi, bổ sung một số điều của </w:t>
      </w:r>
      <w:r w:rsidR="00C34A91" w:rsidRPr="00E45E92">
        <w:rPr>
          <w:b/>
          <w:bCs/>
          <w:szCs w:val="28"/>
          <w:lang w:val="vi-VN"/>
        </w:rPr>
        <w:t>Quyết định số 45/2023/QĐ-UBND ngày 05/12/2023 của UBND tỉnh quy định về hoạt động Đo đạc, Bản đồ và Viễn thám trên địa bàn tỉnh Hà Tĩnh</w:t>
      </w:r>
    </w:p>
    <w:p w14:paraId="5770384A" w14:textId="77777777" w:rsidR="004C68CC" w:rsidRPr="00E45E92" w:rsidRDefault="00BB3D55" w:rsidP="00F81BA9">
      <w:pPr>
        <w:spacing w:before="60" w:after="60" w:line="259" w:lineRule="auto"/>
        <w:ind w:firstLine="720"/>
        <w:jc w:val="both"/>
        <w:rPr>
          <w:bCs/>
          <w:szCs w:val="28"/>
          <w:lang w:val="vi-VN"/>
        </w:rPr>
      </w:pPr>
      <w:r w:rsidRPr="00E45E92">
        <w:rPr>
          <w:bCs/>
          <w:szCs w:val="28"/>
          <w:lang w:val="vi-VN"/>
        </w:rPr>
        <w:t>1.</w:t>
      </w:r>
      <w:r w:rsidR="003B5259" w:rsidRPr="00E45E92">
        <w:rPr>
          <w:bCs/>
          <w:szCs w:val="28"/>
          <w:lang w:val="vi-VN"/>
        </w:rPr>
        <w:t xml:space="preserve"> </w:t>
      </w:r>
      <w:r w:rsidR="004C68CC" w:rsidRPr="00E45E92">
        <w:rPr>
          <w:bCs/>
          <w:szCs w:val="28"/>
          <w:lang w:val="vi-VN"/>
        </w:rPr>
        <w:t>Sửa đổi</w:t>
      </w:r>
      <w:r w:rsidR="00CD7785" w:rsidRPr="00E45E92">
        <w:rPr>
          <w:bCs/>
          <w:szCs w:val="28"/>
          <w:lang w:val="vi-VN"/>
        </w:rPr>
        <w:t>, bổ sung</w:t>
      </w:r>
      <w:r w:rsidR="004C68CC" w:rsidRPr="00E45E92">
        <w:rPr>
          <w:bCs/>
          <w:szCs w:val="28"/>
          <w:lang w:val="vi-VN"/>
        </w:rPr>
        <w:t xml:space="preserve"> khoản 2 Điều 4 </w:t>
      </w:r>
      <w:r w:rsidRPr="00E45E92">
        <w:rPr>
          <w:bCs/>
          <w:szCs w:val="28"/>
          <w:lang w:val="vi-VN"/>
        </w:rPr>
        <w:t xml:space="preserve">Quy định ban hành kèm theo </w:t>
      </w:r>
      <w:r w:rsidR="007B54F6" w:rsidRPr="00E45E92">
        <w:rPr>
          <w:bCs/>
          <w:szCs w:val="28"/>
          <w:lang w:val="vi-VN"/>
        </w:rPr>
        <w:t>như sau:</w:t>
      </w:r>
    </w:p>
    <w:p w14:paraId="072C5DDB" w14:textId="0122085C" w:rsidR="004C68CC" w:rsidRPr="00E45E92" w:rsidRDefault="004C68CC" w:rsidP="00F81BA9">
      <w:pPr>
        <w:spacing w:before="60" w:after="60" w:line="259" w:lineRule="auto"/>
        <w:ind w:firstLine="720"/>
        <w:jc w:val="both"/>
        <w:rPr>
          <w:bCs/>
          <w:szCs w:val="28"/>
          <w:lang w:val="vi-VN"/>
        </w:rPr>
      </w:pPr>
      <w:r w:rsidRPr="00E45E92">
        <w:rPr>
          <w:bCs/>
          <w:i/>
          <w:szCs w:val="28"/>
          <w:lang w:val="vi-VN"/>
        </w:rPr>
        <w:lastRenderedPageBreak/>
        <w:t xml:space="preserve">“2. Sở Xây dựng: </w:t>
      </w:r>
      <w:r w:rsidR="00B2513F">
        <w:rPr>
          <w:bCs/>
          <w:i/>
          <w:szCs w:val="28"/>
        </w:rPr>
        <w:t>P</w:t>
      </w:r>
      <w:r w:rsidR="00FA2154" w:rsidRPr="00E45E92">
        <w:rPr>
          <w:bCs/>
          <w:i/>
          <w:szCs w:val="28"/>
          <w:lang w:val="vi-VN"/>
        </w:rPr>
        <w:t>hối hợp với Sở Nông nghiệp và Môi trường và cơ quan liên quan thực hiện nhiệm vụ quản lý nhà nước lĩnh vực đo đạc, bản đồ và viễn thám theo Quy định này và các quy định pháp luật liên quan”</w:t>
      </w:r>
      <w:r w:rsidR="00FA2154" w:rsidRPr="00E45E92">
        <w:rPr>
          <w:bCs/>
          <w:szCs w:val="28"/>
          <w:lang w:val="vi-VN"/>
        </w:rPr>
        <w:t>.</w:t>
      </w:r>
    </w:p>
    <w:p w14:paraId="4C194E69" w14:textId="77777777" w:rsidR="00FA2154" w:rsidRPr="00E45E92" w:rsidRDefault="00BB3D55" w:rsidP="00F81BA9">
      <w:pPr>
        <w:spacing w:before="60" w:after="60" w:line="259" w:lineRule="auto"/>
        <w:ind w:firstLine="720"/>
        <w:jc w:val="both"/>
        <w:rPr>
          <w:bCs/>
          <w:szCs w:val="28"/>
          <w:lang w:val="vi-VN"/>
        </w:rPr>
      </w:pPr>
      <w:r w:rsidRPr="00E45E92">
        <w:rPr>
          <w:bCs/>
          <w:szCs w:val="28"/>
          <w:lang w:val="vi-VN"/>
        </w:rPr>
        <w:t>2.</w:t>
      </w:r>
      <w:r w:rsidR="007546C7" w:rsidRPr="00E45E92">
        <w:rPr>
          <w:bCs/>
          <w:szCs w:val="28"/>
          <w:lang w:val="vi-VN"/>
        </w:rPr>
        <w:t xml:space="preserve"> Sửa đổi</w:t>
      </w:r>
      <w:r w:rsidR="00CD7785" w:rsidRPr="00E45E92">
        <w:rPr>
          <w:bCs/>
          <w:szCs w:val="28"/>
          <w:lang w:val="vi-VN"/>
        </w:rPr>
        <w:t>, bổ sung</w:t>
      </w:r>
      <w:r w:rsidR="007546C7" w:rsidRPr="00E45E92">
        <w:rPr>
          <w:bCs/>
          <w:szCs w:val="28"/>
          <w:lang w:val="vi-VN"/>
        </w:rPr>
        <w:t xml:space="preserve"> khoản </w:t>
      </w:r>
      <w:r w:rsidR="00EE42F5" w:rsidRPr="00E45E92">
        <w:rPr>
          <w:bCs/>
          <w:szCs w:val="28"/>
          <w:lang w:val="vi-VN"/>
        </w:rPr>
        <w:t>4</w:t>
      </w:r>
      <w:r w:rsidR="007546C7" w:rsidRPr="00E45E92">
        <w:rPr>
          <w:bCs/>
          <w:szCs w:val="28"/>
          <w:lang w:val="vi-VN"/>
        </w:rPr>
        <w:t xml:space="preserve"> Điều 4 </w:t>
      </w:r>
      <w:r w:rsidRPr="00E45E92">
        <w:rPr>
          <w:bCs/>
          <w:szCs w:val="28"/>
          <w:lang w:val="vi-VN"/>
        </w:rPr>
        <w:t xml:space="preserve">Quy định ban hành kèm theo </w:t>
      </w:r>
      <w:r w:rsidR="003467A7" w:rsidRPr="00E45E92">
        <w:rPr>
          <w:bCs/>
          <w:szCs w:val="28"/>
          <w:lang w:val="vi-VN"/>
        </w:rPr>
        <w:t>như sau:</w:t>
      </w:r>
    </w:p>
    <w:p w14:paraId="01E1E04D" w14:textId="3E71F82D" w:rsidR="003B5259" w:rsidRPr="00E45E92" w:rsidRDefault="004807C3" w:rsidP="00F81BA9">
      <w:pPr>
        <w:spacing w:before="60" w:after="60" w:line="259" w:lineRule="auto"/>
        <w:ind w:firstLine="720"/>
        <w:jc w:val="both"/>
        <w:rPr>
          <w:bCs/>
          <w:szCs w:val="28"/>
          <w:lang w:val="vi-VN"/>
        </w:rPr>
      </w:pPr>
      <w:r w:rsidRPr="00E45E92">
        <w:rPr>
          <w:bCs/>
          <w:i/>
          <w:szCs w:val="28"/>
          <w:lang w:val="vi-VN"/>
        </w:rPr>
        <w:t xml:space="preserve">“4. Sở Khoa học và Công nghệ: </w:t>
      </w:r>
      <w:r w:rsidR="0059184D" w:rsidRPr="00E45E92">
        <w:rPr>
          <w:bCs/>
          <w:i/>
          <w:szCs w:val="28"/>
          <w:lang w:val="vi-VN"/>
        </w:rPr>
        <w:t xml:space="preserve">Phối hợp với Sở Nông nghiệp và Môi trường tổ chức tuyên truyền việc quản lý, khai thác, sử dụng và đảm bảo an toàn đối với cơ sở dữ liệu </w:t>
      </w:r>
      <w:r w:rsidR="002157D4" w:rsidRPr="00E45E92">
        <w:rPr>
          <w:bCs/>
          <w:i/>
          <w:szCs w:val="28"/>
          <w:lang w:val="vi-VN"/>
        </w:rPr>
        <w:t>dùng chung trong hoạt đ</w:t>
      </w:r>
      <w:r w:rsidR="00F4027B" w:rsidRPr="00E45E92">
        <w:rPr>
          <w:bCs/>
          <w:i/>
          <w:szCs w:val="28"/>
          <w:lang w:val="vi-VN"/>
        </w:rPr>
        <w:t>ộng đo đạc, bản đồ và viễn thám</w:t>
      </w:r>
      <w:r w:rsidR="002157D4" w:rsidRPr="00E45E92">
        <w:rPr>
          <w:bCs/>
          <w:i/>
          <w:szCs w:val="28"/>
          <w:lang w:val="vi-VN"/>
        </w:rPr>
        <w:t xml:space="preserve">; </w:t>
      </w:r>
      <w:r w:rsidR="0059184D" w:rsidRPr="00E45E92">
        <w:rPr>
          <w:bCs/>
          <w:i/>
          <w:szCs w:val="28"/>
          <w:lang w:val="vi-VN"/>
        </w:rPr>
        <w:t>việc áp dụng các tiêu chuẩn, quy chuẩn kỹ thuật quốc gia về viễn thám</w:t>
      </w:r>
      <w:r w:rsidR="0017537F" w:rsidRPr="00E45E92">
        <w:rPr>
          <w:bCs/>
          <w:i/>
          <w:szCs w:val="28"/>
          <w:lang w:val="vi-VN"/>
        </w:rPr>
        <w:t xml:space="preserve"> và thực hiện các quy định về đo lường, tiêu chuẩn, chất lượng thuộc thẩm quyền của ngành</w:t>
      </w:r>
      <w:r w:rsidR="00370211">
        <w:rPr>
          <w:bCs/>
          <w:i/>
          <w:szCs w:val="28"/>
        </w:rPr>
        <w:t>.</w:t>
      </w:r>
      <w:r w:rsidR="0017537F" w:rsidRPr="00E45E92">
        <w:rPr>
          <w:bCs/>
          <w:i/>
          <w:szCs w:val="28"/>
          <w:lang w:val="vi-VN"/>
        </w:rPr>
        <w:t>”</w:t>
      </w:r>
      <w:r w:rsidR="0017537F" w:rsidRPr="00E45E92">
        <w:rPr>
          <w:bCs/>
          <w:szCs w:val="28"/>
          <w:lang w:val="vi-VN"/>
        </w:rPr>
        <w:t>.</w:t>
      </w:r>
    </w:p>
    <w:p w14:paraId="51668865" w14:textId="77777777" w:rsidR="005235EF" w:rsidRPr="00E45E92" w:rsidRDefault="00BB3D55" w:rsidP="00F81BA9">
      <w:pPr>
        <w:spacing w:before="60" w:after="60" w:line="259" w:lineRule="auto"/>
        <w:ind w:firstLine="720"/>
        <w:jc w:val="both"/>
        <w:rPr>
          <w:bCs/>
          <w:szCs w:val="28"/>
          <w:lang w:val="vi-VN"/>
        </w:rPr>
      </w:pPr>
      <w:r w:rsidRPr="00E45E92">
        <w:rPr>
          <w:bCs/>
          <w:szCs w:val="28"/>
          <w:lang w:val="vi-VN"/>
        </w:rPr>
        <w:t>3.</w:t>
      </w:r>
      <w:r w:rsidR="005235EF" w:rsidRPr="00E45E92">
        <w:rPr>
          <w:bCs/>
          <w:szCs w:val="28"/>
          <w:lang w:val="vi-VN"/>
        </w:rPr>
        <w:t xml:space="preserve"> Sửa đổi</w:t>
      </w:r>
      <w:r w:rsidR="00CD7785" w:rsidRPr="00E45E92">
        <w:rPr>
          <w:bCs/>
          <w:szCs w:val="28"/>
          <w:lang w:val="vi-VN"/>
        </w:rPr>
        <w:t>, bổ sung</w:t>
      </w:r>
      <w:r w:rsidR="005235EF" w:rsidRPr="00E45E92">
        <w:rPr>
          <w:bCs/>
          <w:szCs w:val="28"/>
          <w:lang w:val="vi-VN"/>
        </w:rPr>
        <w:t xml:space="preserve"> khoản 5 Điều 4 </w:t>
      </w:r>
      <w:r w:rsidRPr="00E45E92">
        <w:rPr>
          <w:bCs/>
          <w:szCs w:val="28"/>
          <w:lang w:val="vi-VN"/>
        </w:rPr>
        <w:t xml:space="preserve">Quy định ban hành kèm theo </w:t>
      </w:r>
      <w:r w:rsidR="005235EF" w:rsidRPr="00E45E92">
        <w:rPr>
          <w:bCs/>
          <w:szCs w:val="28"/>
          <w:lang w:val="vi-VN"/>
        </w:rPr>
        <w:t>như sau:</w:t>
      </w:r>
    </w:p>
    <w:p w14:paraId="658B5ACA" w14:textId="63EB515B" w:rsidR="005235EF" w:rsidRPr="00E45E92" w:rsidRDefault="005235EF" w:rsidP="00F81BA9">
      <w:pPr>
        <w:spacing w:before="60" w:after="60" w:line="259" w:lineRule="auto"/>
        <w:ind w:firstLine="720"/>
        <w:jc w:val="both"/>
        <w:rPr>
          <w:bCs/>
          <w:szCs w:val="28"/>
          <w:lang w:val="vi-VN"/>
        </w:rPr>
      </w:pPr>
      <w:r w:rsidRPr="00E45E92">
        <w:rPr>
          <w:bCs/>
          <w:i/>
          <w:szCs w:val="28"/>
          <w:lang w:val="vi-VN"/>
        </w:rPr>
        <w:t xml:space="preserve">“5. Sở Nội vụ: </w:t>
      </w:r>
      <w:r w:rsidR="0058744B" w:rsidRPr="00E45E92">
        <w:rPr>
          <w:bCs/>
          <w:i/>
          <w:szCs w:val="28"/>
          <w:lang w:val="vi-VN"/>
        </w:rPr>
        <w:t>Chủ trì, p</w:t>
      </w:r>
      <w:r w:rsidR="00BC0C2D" w:rsidRPr="00E45E92">
        <w:rPr>
          <w:bCs/>
          <w:i/>
          <w:szCs w:val="28"/>
          <w:lang w:val="vi-VN"/>
        </w:rPr>
        <w:t xml:space="preserve">hối hợp với Sở Nông nghiệp và Môi trường </w:t>
      </w:r>
      <w:r w:rsidR="00DB5865" w:rsidRPr="00E45E92">
        <w:rPr>
          <w:bCs/>
          <w:i/>
          <w:szCs w:val="28"/>
          <w:lang w:val="vi-VN"/>
        </w:rPr>
        <w:t xml:space="preserve">trong công tác quản lý nhà nước </w:t>
      </w:r>
      <w:r w:rsidR="008541FD" w:rsidRPr="00E45E92">
        <w:rPr>
          <w:bCs/>
          <w:i/>
          <w:szCs w:val="28"/>
          <w:lang w:val="vi-VN"/>
        </w:rPr>
        <w:t>liên quan đến</w:t>
      </w:r>
      <w:r w:rsidR="0087143C" w:rsidRPr="00E45E92">
        <w:rPr>
          <w:bCs/>
          <w:i/>
          <w:szCs w:val="28"/>
          <w:lang w:val="vi-VN"/>
        </w:rPr>
        <w:t xml:space="preserve"> hồ sơ,</w:t>
      </w:r>
      <w:r w:rsidR="008541FD" w:rsidRPr="00E45E92">
        <w:rPr>
          <w:bCs/>
          <w:i/>
          <w:szCs w:val="28"/>
          <w:lang w:val="vi-VN"/>
        </w:rPr>
        <w:t xml:space="preserve"> </w:t>
      </w:r>
      <w:r w:rsidR="00C818AD" w:rsidRPr="00E45E92">
        <w:rPr>
          <w:bCs/>
          <w:i/>
          <w:szCs w:val="28"/>
          <w:lang w:val="vi-VN"/>
        </w:rPr>
        <w:t>mốc, bản đồ địa giới đơn vị hành chính</w:t>
      </w:r>
      <w:r w:rsidR="00CF67AC" w:rsidRPr="00E45E92">
        <w:rPr>
          <w:bCs/>
          <w:i/>
          <w:szCs w:val="28"/>
          <w:lang w:val="vi-VN"/>
        </w:rPr>
        <w:t xml:space="preserve"> theo quy định của pháp luật</w:t>
      </w:r>
      <w:r w:rsidR="00370211">
        <w:rPr>
          <w:bCs/>
          <w:i/>
          <w:szCs w:val="28"/>
        </w:rPr>
        <w:t>.</w:t>
      </w:r>
      <w:r w:rsidR="001358E1" w:rsidRPr="00E45E92">
        <w:rPr>
          <w:bCs/>
          <w:i/>
          <w:szCs w:val="28"/>
          <w:lang w:val="vi-VN"/>
        </w:rPr>
        <w:t>”</w:t>
      </w:r>
      <w:r w:rsidR="001358E1" w:rsidRPr="00E45E92">
        <w:rPr>
          <w:bCs/>
          <w:szCs w:val="28"/>
          <w:lang w:val="vi-VN"/>
        </w:rPr>
        <w:t>.</w:t>
      </w:r>
      <w:r w:rsidRPr="00E45E92">
        <w:rPr>
          <w:bCs/>
          <w:szCs w:val="28"/>
          <w:lang w:val="vi-VN"/>
        </w:rPr>
        <w:t xml:space="preserve"> </w:t>
      </w:r>
    </w:p>
    <w:p w14:paraId="2E26EEE5" w14:textId="77777777" w:rsidR="00BA48C9" w:rsidRPr="00E45E92" w:rsidRDefault="00BA48C9" w:rsidP="00F81BA9">
      <w:pPr>
        <w:spacing w:before="60" w:after="60" w:line="259" w:lineRule="auto"/>
        <w:ind w:firstLine="720"/>
        <w:jc w:val="both"/>
        <w:rPr>
          <w:bCs/>
          <w:szCs w:val="28"/>
          <w:lang w:val="vi-VN"/>
        </w:rPr>
      </w:pPr>
      <w:r w:rsidRPr="00016D36">
        <w:rPr>
          <w:bCs/>
          <w:szCs w:val="28"/>
          <w:lang w:val="vi-VN"/>
        </w:rPr>
        <w:t xml:space="preserve">4. </w:t>
      </w:r>
      <w:r w:rsidRPr="00E45E92">
        <w:rPr>
          <w:bCs/>
          <w:szCs w:val="28"/>
          <w:lang w:val="vi-VN"/>
        </w:rPr>
        <w:t xml:space="preserve">Sửa đổi khoản 7 Điều 4 </w:t>
      </w:r>
      <w:r w:rsidR="00146069" w:rsidRPr="00E45E92">
        <w:rPr>
          <w:bCs/>
          <w:szCs w:val="28"/>
          <w:lang w:val="vi-VN"/>
        </w:rPr>
        <w:t xml:space="preserve">Quy định ban hành kèm theo </w:t>
      </w:r>
      <w:r w:rsidRPr="00E45E92">
        <w:rPr>
          <w:bCs/>
          <w:szCs w:val="28"/>
          <w:lang w:val="vi-VN"/>
        </w:rPr>
        <w:t>như sau:</w:t>
      </w:r>
    </w:p>
    <w:p w14:paraId="26A7962B" w14:textId="10AFB8ED" w:rsidR="00BA48C9" w:rsidRPr="00F75D7C" w:rsidRDefault="00BA48C9" w:rsidP="00F81BA9">
      <w:pPr>
        <w:spacing w:before="60" w:after="60" w:line="259" w:lineRule="auto"/>
        <w:ind w:firstLine="720"/>
        <w:jc w:val="both"/>
        <w:rPr>
          <w:bCs/>
          <w:i/>
          <w:szCs w:val="28"/>
        </w:rPr>
      </w:pPr>
      <w:r w:rsidRPr="00E45E92">
        <w:rPr>
          <w:bCs/>
          <w:i/>
          <w:szCs w:val="28"/>
          <w:lang w:val="vi-VN"/>
        </w:rPr>
        <w:t>“7. Sở Văn hóa, Thể thao và Du lịch: Phối hợp với Sở Nông nghiệp và Môi trường quản lý việc xuất bản và phát hành các ấn phẩm liên quan đến bản đồ trên địa bàn tỉnh; các công trình, khu vực văn hóa có liên quan đến lãnh thổ Quốc gia thể hiện trên bản đồ qua các thời kỳ.</w:t>
      </w:r>
      <w:r w:rsidR="004F524F" w:rsidRPr="00016D36">
        <w:rPr>
          <w:bCs/>
          <w:i/>
          <w:szCs w:val="28"/>
          <w:lang w:val="vi-VN"/>
        </w:rPr>
        <w:t>”</w:t>
      </w:r>
      <w:r w:rsidR="00370211">
        <w:rPr>
          <w:bCs/>
          <w:i/>
          <w:szCs w:val="28"/>
        </w:rPr>
        <w:t>.</w:t>
      </w:r>
    </w:p>
    <w:p w14:paraId="0638B456" w14:textId="77777777" w:rsidR="00F571D7" w:rsidRPr="00E45E92" w:rsidRDefault="007E0DE1" w:rsidP="00F81BA9">
      <w:pPr>
        <w:spacing w:before="60" w:after="60" w:line="259" w:lineRule="auto"/>
        <w:ind w:firstLine="720"/>
        <w:jc w:val="both"/>
        <w:rPr>
          <w:bCs/>
          <w:szCs w:val="28"/>
          <w:lang w:val="vi-VN"/>
        </w:rPr>
      </w:pPr>
      <w:r w:rsidRPr="00016D36">
        <w:rPr>
          <w:bCs/>
          <w:szCs w:val="28"/>
          <w:lang w:val="vi-VN"/>
        </w:rPr>
        <w:t>5</w:t>
      </w:r>
      <w:r w:rsidR="00BB3D55" w:rsidRPr="00E45E92">
        <w:rPr>
          <w:bCs/>
          <w:szCs w:val="28"/>
          <w:lang w:val="vi-VN"/>
        </w:rPr>
        <w:t>.</w:t>
      </w:r>
      <w:r w:rsidR="00F571D7" w:rsidRPr="00E45E92">
        <w:rPr>
          <w:bCs/>
          <w:szCs w:val="28"/>
          <w:lang w:val="vi-VN"/>
        </w:rPr>
        <w:t xml:space="preserve"> Sửa đổi</w:t>
      </w:r>
      <w:r w:rsidR="00CD7785" w:rsidRPr="00E45E92">
        <w:rPr>
          <w:bCs/>
          <w:szCs w:val="28"/>
          <w:lang w:val="vi-VN"/>
        </w:rPr>
        <w:t>, bổ sung</w:t>
      </w:r>
      <w:r w:rsidR="00F571D7" w:rsidRPr="00E45E92">
        <w:rPr>
          <w:bCs/>
          <w:szCs w:val="28"/>
          <w:lang w:val="vi-VN"/>
        </w:rPr>
        <w:t xml:space="preserve"> khoản </w:t>
      </w:r>
      <w:r w:rsidR="00EB446D" w:rsidRPr="00E45E92">
        <w:rPr>
          <w:bCs/>
          <w:szCs w:val="28"/>
          <w:lang w:val="vi-VN"/>
        </w:rPr>
        <w:t>9</w:t>
      </w:r>
      <w:r w:rsidR="00F571D7" w:rsidRPr="00E45E92">
        <w:rPr>
          <w:bCs/>
          <w:szCs w:val="28"/>
          <w:lang w:val="vi-VN"/>
        </w:rPr>
        <w:t xml:space="preserve"> Điều 4 </w:t>
      </w:r>
      <w:r w:rsidR="00BB3D55" w:rsidRPr="00E45E92">
        <w:rPr>
          <w:bCs/>
          <w:szCs w:val="28"/>
          <w:lang w:val="vi-VN"/>
        </w:rPr>
        <w:t xml:space="preserve">Quy định ban hành kèm theo </w:t>
      </w:r>
      <w:r w:rsidR="007847B3" w:rsidRPr="00E45E92">
        <w:rPr>
          <w:bCs/>
          <w:szCs w:val="28"/>
          <w:lang w:val="vi-VN"/>
        </w:rPr>
        <w:t>như sau:</w:t>
      </w:r>
    </w:p>
    <w:p w14:paraId="486AEA02" w14:textId="272C6043" w:rsidR="00F571D7" w:rsidRPr="00E45E92" w:rsidRDefault="00117055" w:rsidP="00F81BA9">
      <w:pPr>
        <w:spacing w:before="60" w:after="60" w:line="259" w:lineRule="auto"/>
        <w:ind w:firstLine="720"/>
        <w:jc w:val="both"/>
        <w:rPr>
          <w:bCs/>
          <w:szCs w:val="28"/>
          <w:lang w:val="vi-VN"/>
        </w:rPr>
      </w:pPr>
      <w:r w:rsidRPr="00E45E92">
        <w:rPr>
          <w:bCs/>
          <w:i/>
          <w:szCs w:val="28"/>
          <w:lang w:val="vi-VN"/>
        </w:rPr>
        <w:t>“</w:t>
      </w:r>
      <w:r w:rsidR="00EB446D" w:rsidRPr="00E45E92">
        <w:rPr>
          <w:bCs/>
          <w:i/>
          <w:szCs w:val="28"/>
          <w:lang w:val="vi-VN"/>
        </w:rPr>
        <w:t>9</w:t>
      </w:r>
      <w:r w:rsidRPr="00E45E92">
        <w:rPr>
          <w:bCs/>
          <w:i/>
          <w:szCs w:val="28"/>
          <w:lang w:val="vi-VN"/>
        </w:rPr>
        <w:t>. Sở Tài chính</w:t>
      </w:r>
      <w:r w:rsidR="009F1AF2" w:rsidRPr="00E45E92">
        <w:rPr>
          <w:bCs/>
          <w:i/>
          <w:szCs w:val="28"/>
          <w:lang w:val="vi-VN"/>
        </w:rPr>
        <w:t xml:space="preserve">: Đảm bảo việc thực hiện kế hoạch đầu tư công cho công tác đo đạc, bản đồ và viễn thám thống nhất, tránh đầu tư chồng chéo. </w:t>
      </w:r>
      <w:r w:rsidR="002F1965" w:rsidRPr="00E45E92">
        <w:rPr>
          <w:bCs/>
          <w:i/>
          <w:szCs w:val="28"/>
          <w:lang w:val="vi-VN"/>
        </w:rPr>
        <w:t xml:space="preserve">Chủ trì, phối hợp với Sở Nông nghiệp và Môi trường </w:t>
      </w:r>
      <w:r w:rsidR="00CC3A2F" w:rsidRPr="00E45E92">
        <w:rPr>
          <w:bCs/>
          <w:i/>
          <w:szCs w:val="28"/>
          <w:lang w:val="vi-VN"/>
        </w:rPr>
        <w:t>tham mưu Ủy ban nhân dân tỉnh</w:t>
      </w:r>
      <w:r w:rsidR="006E630E" w:rsidRPr="00E45E92">
        <w:rPr>
          <w:bCs/>
          <w:i/>
          <w:szCs w:val="28"/>
          <w:lang w:val="vi-VN"/>
        </w:rPr>
        <w:t xml:space="preserve"> bố trí kinh phí thực hiện Quyết định theo quy định về phân cấp quản lý ngân sách.</w:t>
      </w:r>
      <w:r w:rsidR="0012690A" w:rsidRPr="00E45E92">
        <w:rPr>
          <w:bCs/>
          <w:i/>
          <w:szCs w:val="28"/>
          <w:lang w:val="vi-VN"/>
        </w:rPr>
        <w:t xml:space="preserve"> Gửi thông tin các doanh nghiệp đăng ký kinh doanh hoạt động đo đạc và bản đồ về Sở Nông nghiệp và Môi trường trước ngày 15 tháng 12 hàng năm để tổng hợp báo cáo Ủy ban nhân dân tỉnh và Bộ Nông nghiệp và Môi trường.</w:t>
      </w:r>
      <w:r w:rsidR="006E630E" w:rsidRPr="00E45E92">
        <w:rPr>
          <w:bCs/>
          <w:i/>
          <w:szCs w:val="28"/>
          <w:lang w:val="vi-VN"/>
        </w:rPr>
        <w:t xml:space="preserve"> </w:t>
      </w:r>
      <w:r w:rsidR="007368CD" w:rsidRPr="00E45E92">
        <w:rPr>
          <w:bCs/>
          <w:i/>
          <w:szCs w:val="28"/>
          <w:lang w:val="vi-VN"/>
        </w:rPr>
        <w:t xml:space="preserve">Phối hợp với Sở Nông nghiệp và Môi trường và cơ quan liên quan thực hiện nhiệm vụ quản lý </w:t>
      </w:r>
      <w:r w:rsidR="00F1656F" w:rsidRPr="00E45E92">
        <w:rPr>
          <w:bCs/>
          <w:i/>
          <w:szCs w:val="28"/>
          <w:lang w:val="vi-VN"/>
        </w:rPr>
        <w:t xml:space="preserve">nhà nước, quản lý </w:t>
      </w:r>
      <w:r w:rsidR="007368CD" w:rsidRPr="00E45E92">
        <w:rPr>
          <w:bCs/>
          <w:i/>
          <w:szCs w:val="28"/>
          <w:lang w:val="vi-VN"/>
        </w:rPr>
        <w:t>ngân sách</w:t>
      </w:r>
      <w:r w:rsidR="008C5A43" w:rsidRPr="00E45E92">
        <w:rPr>
          <w:bCs/>
          <w:i/>
          <w:szCs w:val="28"/>
          <w:lang w:val="vi-VN"/>
        </w:rPr>
        <w:t xml:space="preserve"> về lĩnh vực đo đạc, bản đồ và viễn thám trên địa bàn tỉnh theo Quy định này và các quy định pháp luật có liên quan</w:t>
      </w:r>
      <w:r w:rsidR="00370211">
        <w:rPr>
          <w:bCs/>
          <w:i/>
          <w:szCs w:val="28"/>
        </w:rPr>
        <w:t>.</w:t>
      </w:r>
      <w:r w:rsidR="008C5A43" w:rsidRPr="00E45E92">
        <w:rPr>
          <w:bCs/>
          <w:i/>
          <w:szCs w:val="28"/>
          <w:lang w:val="vi-VN"/>
        </w:rPr>
        <w:t>”</w:t>
      </w:r>
      <w:r w:rsidR="008C5A43" w:rsidRPr="00E45E92">
        <w:rPr>
          <w:bCs/>
          <w:szCs w:val="28"/>
          <w:lang w:val="vi-VN"/>
        </w:rPr>
        <w:t>.</w:t>
      </w:r>
    </w:p>
    <w:p w14:paraId="48A0335B" w14:textId="77777777" w:rsidR="009D420D" w:rsidRPr="00E45E92" w:rsidRDefault="007E0DE1" w:rsidP="00F81BA9">
      <w:pPr>
        <w:spacing w:before="60" w:after="60" w:line="259" w:lineRule="auto"/>
        <w:ind w:firstLine="720"/>
        <w:jc w:val="both"/>
        <w:rPr>
          <w:bCs/>
          <w:szCs w:val="28"/>
          <w:lang w:val="vi-VN"/>
        </w:rPr>
      </w:pPr>
      <w:r w:rsidRPr="00016D36">
        <w:rPr>
          <w:bCs/>
          <w:szCs w:val="28"/>
          <w:lang w:val="vi-VN"/>
        </w:rPr>
        <w:t>6</w:t>
      </w:r>
      <w:r w:rsidR="00BB3D55" w:rsidRPr="00E45E92">
        <w:rPr>
          <w:bCs/>
          <w:szCs w:val="28"/>
          <w:lang w:val="vi-VN"/>
        </w:rPr>
        <w:t xml:space="preserve">. </w:t>
      </w:r>
      <w:r w:rsidR="009D420D" w:rsidRPr="00E45E92">
        <w:rPr>
          <w:bCs/>
          <w:szCs w:val="28"/>
          <w:lang w:val="vi-VN"/>
        </w:rPr>
        <w:t>Sửa đổi</w:t>
      </w:r>
      <w:r w:rsidR="00BB3D55" w:rsidRPr="00E45E92">
        <w:rPr>
          <w:bCs/>
          <w:szCs w:val="28"/>
          <w:lang w:val="vi-VN"/>
        </w:rPr>
        <w:t>,</w:t>
      </w:r>
      <w:r w:rsidR="009D420D" w:rsidRPr="00E45E92">
        <w:rPr>
          <w:bCs/>
          <w:szCs w:val="28"/>
          <w:lang w:val="vi-VN"/>
        </w:rPr>
        <w:t xml:space="preserve"> </w:t>
      </w:r>
      <w:r w:rsidR="00CD7785" w:rsidRPr="00E45E92">
        <w:rPr>
          <w:bCs/>
          <w:szCs w:val="28"/>
          <w:lang w:val="vi-VN"/>
        </w:rPr>
        <w:t xml:space="preserve">bổ sung </w:t>
      </w:r>
      <w:r w:rsidR="00873574" w:rsidRPr="00E45E92">
        <w:rPr>
          <w:bCs/>
          <w:szCs w:val="28"/>
          <w:lang w:val="vi-VN"/>
        </w:rPr>
        <w:t>điểm a</w:t>
      </w:r>
      <w:r w:rsidR="00942F59" w:rsidRPr="00E45E92">
        <w:rPr>
          <w:bCs/>
          <w:szCs w:val="28"/>
          <w:lang w:val="vi-VN"/>
        </w:rPr>
        <w:t xml:space="preserve"> và điểm d</w:t>
      </w:r>
      <w:r w:rsidR="00873574" w:rsidRPr="00E45E92">
        <w:rPr>
          <w:bCs/>
          <w:szCs w:val="28"/>
          <w:lang w:val="vi-VN"/>
        </w:rPr>
        <w:t xml:space="preserve"> </w:t>
      </w:r>
      <w:r w:rsidR="009D420D" w:rsidRPr="00E45E92">
        <w:rPr>
          <w:bCs/>
          <w:szCs w:val="28"/>
          <w:lang w:val="vi-VN"/>
        </w:rPr>
        <w:t xml:space="preserve">khoản 15 Điều 4 </w:t>
      </w:r>
      <w:r w:rsidR="00BB3D55" w:rsidRPr="00E45E92">
        <w:rPr>
          <w:bCs/>
          <w:szCs w:val="28"/>
          <w:lang w:val="vi-VN"/>
        </w:rPr>
        <w:t xml:space="preserve">Quy định ban hành kèm theo </w:t>
      </w:r>
      <w:r w:rsidR="009D420D" w:rsidRPr="00E45E92">
        <w:rPr>
          <w:bCs/>
          <w:szCs w:val="28"/>
          <w:lang w:val="vi-VN"/>
        </w:rPr>
        <w:t>như sau</w:t>
      </w:r>
      <w:r w:rsidR="00F603DB" w:rsidRPr="00E45E92">
        <w:rPr>
          <w:bCs/>
          <w:szCs w:val="28"/>
          <w:lang w:val="vi-VN"/>
        </w:rPr>
        <w:t>:</w:t>
      </w:r>
    </w:p>
    <w:p w14:paraId="44DF01BA" w14:textId="77777777" w:rsidR="00BB3D55" w:rsidRPr="00E45E92" w:rsidRDefault="00BB3D55" w:rsidP="00F81BA9">
      <w:pPr>
        <w:spacing w:before="60" w:after="60" w:line="259" w:lineRule="auto"/>
        <w:ind w:firstLine="720"/>
        <w:jc w:val="both"/>
        <w:rPr>
          <w:bCs/>
          <w:szCs w:val="28"/>
          <w:lang w:val="vi-VN"/>
        </w:rPr>
      </w:pPr>
      <w:r w:rsidRPr="00E45E92">
        <w:rPr>
          <w:bCs/>
          <w:szCs w:val="28"/>
          <w:lang w:val="vi-VN"/>
        </w:rPr>
        <w:t>a) Sửa đổi, bổ sung điểm a khoản 15 Điều 4 Quy định ban hành kèm theo như sau:</w:t>
      </w:r>
    </w:p>
    <w:p w14:paraId="3A5203FA" w14:textId="393CA1EB" w:rsidR="00427C64" w:rsidRPr="00F75D7C" w:rsidRDefault="006D0272" w:rsidP="00F81BA9">
      <w:pPr>
        <w:spacing w:before="60" w:after="60" w:line="259" w:lineRule="auto"/>
        <w:ind w:firstLine="720"/>
        <w:jc w:val="both"/>
        <w:rPr>
          <w:bCs/>
          <w:i/>
          <w:szCs w:val="28"/>
        </w:rPr>
      </w:pPr>
      <w:r w:rsidRPr="00E45E92">
        <w:rPr>
          <w:bCs/>
          <w:i/>
          <w:szCs w:val="28"/>
          <w:lang w:val="vi-VN"/>
        </w:rPr>
        <w:t>“</w:t>
      </w:r>
      <w:r w:rsidR="00427C64" w:rsidRPr="00E45E92">
        <w:rPr>
          <w:bCs/>
          <w:i/>
          <w:szCs w:val="28"/>
          <w:lang w:val="vi-VN"/>
        </w:rPr>
        <w:t xml:space="preserve">a) Thực hiện chức năng quản lý nhà nước về đo đạc, bản đồ và viễn thám thuộc địa bàn quản lý. Chịu sự quản lý nhà nước </w:t>
      </w:r>
      <w:r w:rsidR="00EB6689" w:rsidRPr="00E45E92">
        <w:rPr>
          <w:bCs/>
          <w:i/>
          <w:szCs w:val="28"/>
          <w:lang w:val="vi-VN"/>
        </w:rPr>
        <w:t>về chuyên môn của Sở Nông nghiệp và Môi trường đối với lĩnh vực đo đạc, bản đồ và viễn thám</w:t>
      </w:r>
      <w:r w:rsidR="007D02F9" w:rsidRPr="00E45E92">
        <w:rPr>
          <w:bCs/>
          <w:i/>
          <w:szCs w:val="28"/>
          <w:lang w:val="vi-VN"/>
        </w:rPr>
        <w:t xml:space="preserve"> theo Quy định này và các quy định pháp luật có liên quan.</w:t>
      </w:r>
      <w:r w:rsidR="00ED020C" w:rsidRPr="00E45E92">
        <w:rPr>
          <w:bCs/>
          <w:i/>
          <w:szCs w:val="28"/>
          <w:lang w:val="vi-VN"/>
        </w:rPr>
        <w:t>”</w:t>
      </w:r>
      <w:r w:rsidR="00370211">
        <w:rPr>
          <w:bCs/>
          <w:i/>
          <w:szCs w:val="28"/>
        </w:rPr>
        <w:t>.</w:t>
      </w:r>
    </w:p>
    <w:p w14:paraId="776F6BA1" w14:textId="77777777" w:rsidR="00BB3D55" w:rsidRPr="00E45E92" w:rsidRDefault="00BB3D55" w:rsidP="00F81BA9">
      <w:pPr>
        <w:spacing w:before="60" w:after="60" w:line="259" w:lineRule="auto"/>
        <w:ind w:firstLine="720"/>
        <w:jc w:val="both"/>
        <w:rPr>
          <w:bCs/>
          <w:szCs w:val="28"/>
          <w:lang w:val="vi-VN"/>
        </w:rPr>
      </w:pPr>
      <w:r w:rsidRPr="00E45E92">
        <w:rPr>
          <w:bCs/>
          <w:szCs w:val="28"/>
          <w:lang w:val="vi-VN"/>
        </w:rPr>
        <w:lastRenderedPageBreak/>
        <w:t>b) Sửa đổi, bổ sung điểm d khoản 15 Điều 4 Quy định ban hành kèm theo như sau:</w:t>
      </w:r>
    </w:p>
    <w:p w14:paraId="0880E937" w14:textId="25D0E625" w:rsidR="00942F59" w:rsidRPr="00F75D7C" w:rsidRDefault="00BB3D55" w:rsidP="00F81BA9">
      <w:pPr>
        <w:spacing w:before="60" w:after="60" w:line="259" w:lineRule="auto"/>
        <w:ind w:firstLine="720"/>
        <w:jc w:val="both"/>
        <w:rPr>
          <w:bCs/>
          <w:spacing w:val="-2"/>
          <w:szCs w:val="28"/>
        </w:rPr>
      </w:pPr>
      <w:r w:rsidRPr="00F75D7C">
        <w:rPr>
          <w:bCs/>
          <w:i/>
          <w:spacing w:val="-2"/>
          <w:szCs w:val="28"/>
          <w:lang w:val="vi-VN"/>
        </w:rPr>
        <w:t>“</w:t>
      </w:r>
      <w:r w:rsidR="00942F59" w:rsidRPr="00F75D7C">
        <w:rPr>
          <w:bCs/>
          <w:i/>
          <w:spacing w:val="-2"/>
          <w:szCs w:val="28"/>
          <w:lang w:val="vi-VN"/>
        </w:rPr>
        <w:t xml:space="preserve">d) </w:t>
      </w:r>
      <w:r w:rsidR="00CF1117" w:rsidRPr="00F75D7C">
        <w:rPr>
          <w:bCs/>
          <w:i/>
          <w:spacing w:val="-2"/>
          <w:szCs w:val="28"/>
          <w:lang w:val="vi-VN"/>
        </w:rPr>
        <w:t xml:space="preserve">Bảo vệ </w:t>
      </w:r>
      <w:r w:rsidR="00D127EC" w:rsidRPr="00F75D7C">
        <w:rPr>
          <w:bCs/>
          <w:i/>
          <w:spacing w:val="-2"/>
          <w:szCs w:val="28"/>
          <w:lang w:val="vi-VN"/>
        </w:rPr>
        <w:t xml:space="preserve">các loại </w:t>
      </w:r>
      <w:r w:rsidR="00CF1117" w:rsidRPr="00F75D7C">
        <w:rPr>
          <w:bCs/>
          <w:i/>
          <w:spacing w:val="-2"/>
          <w:szCs w:val="28"/>
          <w:lang w:val="vi-VN"/>
        </w:rPr>
        <w:t>mốc đo đạc được xây dựng trên địa bàn; trước ngày 20 tháng 12 hàng năm, b</w:t>
      </w:r>
      <w:r w:rsidR="007457F1" w:rsidRPr="00F75D7C">
        <w:rPr>
          <w:bCs/>
          <w:i/>
          <w:spacing w:val="-2"/>
          <w:szCs w:val="28"/>
          <w:lang w:val="vi-VN"/>
        </w:rPr>
        <w:t>áo cáo công tác quản lý, sử dụng</w:t>
      </w:r>
      <w:r w:rsidR="007D4604" w:rsidRPr="00F75D7C">
        <w:rPr>
          <w:bCs/>
          <w:i/>
          <w:spacing w:val="-2"/>
          <w:szCs w:val="28"/>
          <w:lang w:val="vi-VN"/>
        </w:rPr>
        <w:t>, bảo vệ công trình xây dựng đo đạc (mốc tọa độ, độ cao) trên địa bàn về Sở Nông nghiệp và Môi trường</w:t>
      </w:r>
      <w:r w:rsidR="00CF1117" w:rsidRPr="00F75D7C">
        <w:rPr>
          <w:bCs/>
          <w:i/>
          <w:spacing w:val="-2"/>
          <w:szCs w:val="28"/>
          <w:lang w:val="vi-VN"/>
        </w:rPr>
        <w:t>.</w:t>
      </w:r>
      <w:r w:rsidR="00B26654" w:rsidRPr="00F75D7C">
        <w:rPr>
          <w:bCs/>
          <w:i/>
          <w:spacing w:val="-2"/>
          <w:szCs w:val="28"/>
          <w:lang w:val="vi-VN"/>
        </w:rPr>
        <w:t>”</w:t>
      </w:r>
      <w:r w:rsidR="00370211" w:rsidRPr="00F75D7C">
        <w:rPr>
          <w:bCs/>
          <w:i/>
          <w:spacing w:val="-2"/>
          <w:szCs w:val="28"/>
        </w:rPr>
        <w:t>.</w:t>
      </w:r>
    </w:p>
    <w:p w14:paraId="547FA1D8" w14:textId="77777777" w:rsidR="00ED020C" w:rsidRPr="00E45E92" w:rsidRDefault="007E0DE1" w:rsidP="00F81BA9">
      <w:pPr>
        <w:spacing w:before="60" w:after="60" w:line="259" w:lineRule="auto"/>
        <w:ind w:firstLine="720"/>
        <w:jc w:val="both"/>
        <w:rPr>
          <w:bCs/>
          <w:szCs w:val="28"/>
          <w:lang w:val="vi-VN"/>
        </w:rPr>
      </w:pPr>
      <w:r w:rsidRPr="00016D36">
        <w:rPr>
          <w:bCs/>
          <w:szCs w:val="28"/>
          <w:lang w:val="vi-VN"/>
        </w:rPr>
        <w:t>7</w:t>
      </w:r>
      <w:r w:rsidR="00BB3D55" w:rsidRPr="00E45E92">
        <w:rPr>
          <w:bCs/>
          <w:szCs w:val="28"/>
          <w:lang w:val="vi-VN"/>
        </w:rPr>
        <w:t xml:space="preserve">. </w:t>
      </w:r>
      <w:r w:rsidR="00ED020C" w:rsidRPr="00E45E92">
        <w:rPr>
          <w:bCs/>
          <w:szCs w:val="28"/>
          <w:lang w:val="vi-VN"/>
        </w:rPr>
        <w:t>Thay thế, bãi bỏ các khoản</w:t>
      </w:r>
      <w:r w:rsidR="000143ED" w:rsidRPr="00E45E92">
        <w:rPr>
          <w:bCs/>
          <w:szCs w:val="28"/>
          <w:lang w:val="vi-VN"/>
        </w:rPr>
        <w:t xml:space="preserve"> và các</w:t>
      </w:r>
      <w:r w:rsidR="00ED020C" w:rsidRPr="00E45E92">
        <w:rPr>
          <w:bCs/>
          <w:szCs w:val="28"/>
          <w:lang w:val="vi-VN"/>
        </w:rPr>
        <w:t xml:space="preserve"> cụm từ như sau:</w:t>
      </w:r>
    </w:p>
    <w:p w14:paraId="3F70C485" w14:textId="02F1C9B5" w:rsidR="00ED020C" w:rsidRPr="00F75D7C" w:rsidRDefault="00ED020C" w:rsidP="00F81BA9">
      <w:pPr>
        <w:spacing w:before="60" w:after="60" w:line="259" w:lineRule="auto"/>
        <w:ind w:firstLine="720"/>
        <w:jc w:val="both"/>
        <w:rPr>
          <w:b/>
          <w:bCs/>
          <w:spacing w:val="-2"/>
        </w:rPr>
      </w:pPr>
      <w:r w:rsidRPr="00F75D7C">
        <w:rPr>
          <w:bCs/>
          <w:spacing w:val="-2"/>
          <w:szCs w:val="28"/>
          <w:lang w:val="vi-VN"/>
        </w:rPr>
        <w:t xml:space="preserve">a) Thay thế cụm từ </w:t>
      </w:r>
      <w:r w:rsidRPr="00F75D7C">
        <w:rPr>
          <w:bCs/>
          <w:i/>
          <w:spacing w:val="-2"/>
          <w:szCs w:val="28"/>
          <w:lang w:val="vi-VN"/>
        </w:rPr>
        <w:t>“Sở Tài nguyên và Môi trường”</w:t>
      </w:r>
      <w:r w:rsidRPr="00F75D7C">
        <w:rPr>
          <w:bCs/>
          <w:spacing w:val="-2"/>
          <w:szCs w:val="28"/>
          <w:lang w:val="vi-VN"/>
        </w:rPr>
        <w:t xml:space="preserve"> bằng cụm từ </w:t>
      </w:r>
      <w:r w:rsidRPr="00F75D7C">
        <w:rPr>
          <w:bCs/>
          <w:i/>
          <w:spacing w:val="-2"/>
          <w:szCs w:val="28"/>
          <w:lang w:val="vi-VN"/>
        </w:rPr>
        <w:t>“Sở Nông nghiệp và Môi trường”</w:t>
      </w:r>
      <w:r w:rsidRPr="00F75D7C">
        <w:rPr>
          <w:bCs/>
          <w:spacing w:val="-2"/>
          <w:szCs w:val="28"/>
          <w:lang w:val="vi-VN"/>
        </w:rPr>
        <w:t xml:space="preserve"> tại Điều 3, Điều 4, Điều 5 và Điều 7 của Quy định ban hành kèm theo</w:t>
      </w:r>
      <w:r w:rsidR="005E6592" w:rsidRPr="00F75D7C">
        <w:rPr>
          <w:bCs/>
          <w:spacing w:val="-2"/>
          <w:szCs w:val="28"/>
        </w:rPr>
        <w:t xml:space="preserve"> </w:t>
      </w:r>
      <w:r w:rsidR="005E6592" w:rsidRPr="00F75D7C">
        <w:rPr>
          <w:spacing w:val="-2"/>
        </w:rPr>
        <w:t>Quyết định số 45/2023/QĐ-UBND ngày 05/12/2023 của UBND tỉnh</w:t>
      </w:r>
      <w:r w:rsidRPr="00F75D7C">
        <w:rPr>
          <w:spacing w:val="-2"/>
          <w:szCs w:val="28"/>
          <w:lang w:val="vi-VN"/>
        </w:rPr>
        <w:t>.</w:t>
      </w:r>
    </w:p>
    <w:p w14:paraId="642FEF1E" w14:textId="5D87B56C" w:rsidR="00ED020C" w:rsidRPr="00F75D7C" w:rsidRDefault="00ED020C" w:rsidP="00F81BA9">
      <w:pPr>
        <w:spacing w:before="60" w:after="60" w:line="259" w:lineRule="auto"/>
        <w:ind w:firstLine="720"/>
        <w:jc w:val="both"/>
        <w:rPr>
          <w:bCs/>
          <w:spacing w:val="-6"/>
          <w:szCs w:val="28"/>
          <w:lang w:val="vi-VN"/>
        </w:rPr>
      </w:pPr>
      <w:r w:rsidRPr="00F75D7C">
        <w:rPr>
          <w:bCs/>
          <w:spacing w:val="-6"/>
          <w:szCs w:val="28"/>
          <w:lang w:val="vi-VN"/>
        </w:rPr>
        <w:t>b) Bãi bỏ các khoản 3, khoản 8, khoản 14 Điều 4 Quy định ban hành kèm theo</w:t>
      </w:r>
      <w:r w:rsidR="005E6592">
        <w:rPr>
          <w:bCs/>
          <w:spacing w:val="-6"/>
          <w:szCs w:val="28"/>
        </w:rPr>
        <w:t xml:space="preserve"> </w:t>
      </w:r>
      <w:r w:rsidR="005E6592" w:rsidRPr="00713763">
        <w:t>Quyết định số 45/2023/QĐ-UBND ngày 05/12/2023</w:t>
      </w:r>
      <w:r w:rsidR="005E6592">
        <w:t xml:space="preserve"> của UBND tỉnh</w:t>
      </w:r>
      <w:r w:rsidRPr="00F75D7C">
        <w:rPr>
          <w:bCs/>
          <w:spacing w:val="-6"/>
          <w:szCs w:val="28"/>
          <w:lang w:val="vi-VN"/>
        </w:rPr>
        <w:t>.</w:t>
      </w:r>
    </w:p>
    <w:p w14:paraId="1D8FCEEC" w14:textId="3196EE36" w:rsidR="00AD2544" w:rsidRPr="00713763" w:rsidRDefault="00ED020C" w:rsidP="00F81BA9">
      <w:pPr>
        <w:spacing w:before="60" w:after="60" w:line="259" w:lineRule="auto"/>
        <w:ind w:firstLine="720"/>
        <w:jc w:val="both"/>
        <w:rPr>
          <w:b/>
          <w:bCs/>
        </w:rPr>
      </w:pPr>
      <w:r w:rsidRPr="00E45E92">
        <w:rPr>
          <w:bCs/>
          <w:szCs w:val="28"/>
          <w:lang w:val="vi-VN"/>
        </w:rPr>
        <w:t xml:space="preserve">c) Bãi bỏ </w:t>
      </w:r>
      <w:r w:rsidR="000143ED" w:rsidRPr="00E45E92">
        <w:rPr>
          <w:bCs/>
          <w:szCs w:val="28"/>
          <w:lang w:val="vi-VN"/>
        </w:rPr>
        <w:t xml:space="preserve">các </w:t>
      </w:r>
      <w:r w:rsidRPr="00E45E92">
        <w:rPr>
          <w:bCs/>
          <w:szCs w:val="28"/>
          <w:lang w:val="vi-VN"/>
        </w:rPr>
        <w:t xml:space="preserve">cụm từ </w:t>
      </w:r>
      <w:r w:rsidRPr="00E45E92">
        <w:rPr>
          <w:bCs/>
          <w:i/>
          <w:szCs w:val="28"/>
          <w:lang w:val="vi-VN"/>
        </w:rPr>
        <w:t>“Chủ tịch UBND các huyện, thành phố, thị xã”</w:t>
      </w:r>
      <w:r w:rsidR="000143ED" w:rsidRPr="00E45E92">
        <w:rPr>
          <w:bCs/>
          <w:szCs w:val="28"/>
          <w:lang w:val="vi-VN"/>
        </w:rPr>
        <w:t xml:space="preserve"> và </w:t>
      </w:r>
      <w:r w:rsidRPr="00E45E92">
        <w:rPr>
          <w:bCs/>
          <w:szCs w:val="28"/>
          <w:lang w:val="vi-VN"/>
        </w:rPr>
        <w:t xml:space="preserve"> </w:t>
      </w:r>
      <w:r w:rsidRPr="00E45E92">
        <w:rPr>
          <w:bCs/>
          <w:i/>
          <w:szCs w:val="28"/>
          <w:lang w:val="vi-VN"/>
        </w:rPr>
        <w:t>“</w:t>
      </w:r>
      <w:r w:rsidR="000143ED" w:rsidRPr="00E45E92">
        <w:rPr>
          <w:bCs/>
          <w:i/>
          <w:szCs w:val="28"/>
          <w:lang w:val="vi-VN"/>
        </w:rPr>
        <w:t>thị trấn</w:t>
      </w:r>
      <w:r w:rsidRPr="00E45E92">
        <w:rPr>
          <w:bCs/>
          <w:i/>
          <w:szCs w:val="28"/>
          <w:lang w:val="vi-VN"/>
        </w:rPr>
        <w:t>”</w:t>
      </w:r>
      <w:r w:rsidRPr="00E45E92">
        <w:rPr>
          <w:bCs/>
          <w:szCs w:val="28"/>
          <w:lang w:val="vi-VN"/>
        </w:rPr>
        <w:t xml:space="preserve"> tại Điều 2 Quyết định</w:t>
      </w:r>
      <w:r w:rsidR="00AD2544" w:rsidRPr="00AD2544">
        <w:t xml:space="preserve"> </w:t>
      </w:r>
      <w:r w:rsidR="00AD2544" w:rsidRPr="00713763">
        <w:t>số 45/2023/QĐ-UBND ngày 05/12/2023</w:t>
      </w:r>
      <w:r w:rsidR="00AD2544">
        <w:t xml:space="preserve"> của UBND tỉnh</w:t>
      </w:r>
      <w:r w:rsidR="00AD2544" w:rsidRPr="005E6592">
        <w:rPr>
          <w:szCs w:val="28"/>
          <w:lang w:val="vi-VN"/>
        </w:rPr>
        <w:t>.</w:t>
      </w:r>
    </w:p>
    <w:p w14:paraId="62A7174E" w14:textId="1DF65B5C" w:rsidR="00B26654" w:rsidRDefault="007E7376" w:rsidP="00F81BA9">
      <w:pPr>
        <w:spacing w:before="60" w:after="60" w:line="259" w:lineRule="auto"/>
        <w:ind w:firstLine="720"/>
        <w:jc w:val="both"/>
        <w:rPr>
          <w:b/>
          <w:bCs/>
          <w:szCs w:val="28"/>
          <w:lang w:val="vi-VN"/>
        </w:rPr>
      </w:pPr>
      <w:r w:rsidRPr="00E45E92">
        <w:rPr>
          <w:b/>
          <w:bCs/>
          <w:szCs w:val="28"/>
          <w:lang w:val="vi-VN"/>
        </w:rPr>
        <w:t xml:space="preserve">Điều 2. Sửa đổi, bổ sung </w:t>
      </w:r>
      <w:r w:rsidR="00016D36" w:rsidRPr="00F75D7C">
        <w:rPr>
          <w:b/>
          <w:bCs/>
          <w:szCs w:val="28"/>
          <w:lang w:val="vi-VN"/>
        </w:rPr>
        <w:t xml:space="preserve">một số điều của </w:t>
      </w:r>
      <w:r w:rsidRPr="00E45E92">
        <w:rPr>
          <w:b/>
          <w:bCs/>
          <w:szCs w:val="28"/>
          <w:lang w:val="vi-VN"/>
        </w:rPr>
        <w:t xml:space="preserve">Quyết định số 17/2025/QĐ-UBND ngày 04/3/2025 của UBND tỉnh </w:t>
      </w:r>
      <w:r w:rsidR="00B26654" w:rsidRPr="00E45E92">
        <w:rPr>
          <w:b/>
          <w:bCs/>
          <w:szCs w:val="28"/>
          <w:lang w:val="vi-VN"/>
        </w:rPr>
        <w:t>Quy định mức độ khôi phục lại tình trạng ban đầu của đất và các trường hợp không có tính khả thi để khôi phục lại tình trạng ban đầu của đất trước khi vi phạm đối với hành vi hủy hoại đất trên địa bàn tỉnh Hà Tĩnh</w:t>
      </w:r>
    </w:p>
    <w:p w14:paraId="28F9CFC8" w14:textId="072D0131" w:rsidR="00016D36" w:rsidRPr="00F75D7C" w:rsidRDefault="00016D36" w:rsidP="00F81BA9">
      <w:pPr>
        <w:spacing w:before="60" w:after="60" w:line="259" w:lineRule="auto"/>
        <w:ind w:firstLine="720"/>
        <w:jc w:val="both"/>
        <w:rPr>
          <w:bCs/>
          <w:szCs w:val="28"/>
          <w:lang w:val="vi-VN"/>
        </w:rPr>
      </w:pPr>
      <w:r w:rsidRPr="00F75D7C">
        <w:rPr>
          <w:bCs/>
          <w:szCs w:val="28"/>
          <w:lang w:val="vi-VN"/>
        </w:rPr>
        <w:t>1. Sửa đổi khoản 5 Điều 4 như sau:</w:t>
      </w:r>
    </w:p>
    <w:p w14:paraId="032283BF" w14:textId="767C59BC" w:rsidR="00016D36" w:rsidRPr="00F75D7C" w:rsidRDefault="00016D36" w:rsidP="00F81BA9">
      <w:pPr>
        <w:spacing w:before="60" w:after="60" w:line="259" w:lineRule="auto"/>
        <w:ind w:firstLine="720"/>
        <w:jc w:val="both"/>
        <w:rPr>
          <w:b/>
          <w:bCs/>
          <w:szCs w:val="28"/>
        </w:rPr>
      </w:pPr>
      <w:r w:rsidRPr="00F75D7C">
        <w:rPr>
          <w:i/>
          <w:iCs/>
          <w:szCs w:val="28"/>
          <w:lang w:val="vi-VN"/>
        </w:rPr>
        <w:t xml:space="preserve">“5. Trường hợp sau khi thực hiện khôi phục lại tình trạng của đất theo quy định tại khoản 1, khoản 2, khoản 4 Điều này mà làm mất, giảm độ dày của tầng đất canh tác hoặc thay đổi lớp mặt của đất sản xuất nông nghiệp thì thực hiện khôi phục lại tình trạng ban đầu của đất theo quy định tại </w:t>
      </w:r>
      <w:r w:rsidRPr="00F75D7C">
        <w:rPr>
          <w:bCs/>
          <w:i/>
          <w:iCs/>
          <w:szCs w:val="28"/>
          <w:lang w:val="vi-VN"/>
        </w:rPr>
        <w:t>khoản 1, khoản 2 Điều 3 Quy định này</w:t>
      </w:r>
      <w:r w:rsidR="00683046" w:rsidRPr="00F75D7C">
        <w:rPr>
          <w:bCs/>
          <w:i/>
          <w:iCs/>
          <w:szCs w:val="28"/>
          <w:lang w:val="vi-VN"/>
        </w:rPr>
        <w:t>.</w:t>
      </w:r>
      <w:r w:rsidRPr="00F75D7C">
        <w:rPr>
          <w:i/>
          <w:iCs/>
          <w:szCs w:val="28"/>
          <w:lang w:val="vi-VN"/>
        </w:rPr>
        <w:t>”</w:t>
      </w:r>
      <w:r w:rsidR="00370211">
        <w:rPr>
          <w:i/>
          <w:iCs/>
          <w:szCs w:val="28"/>
        </w:rPr>
        <w:t>.</w:t>
      </w:r>
    </w:p>
    <w:p w14:paraId="27B035C0" w14:textId="740B5370" w:rsidR="00016D36" w:rsidRPr="00F75D7C" w:rsidRDefault="00016D36" w:rsidP="00F81BA9">
      <w:pPr>
        <w:spacing w:before="60" w:after="60" w:line="259" w:lineRule="auto"/>
        <w:ind w:firstLine="720"/>
        <w:jc w:val="both"/>
        <w:rPr>
          <w:bCs/>
          <w:szCs w:val="28"/>
          <w:lang w:val="vi-VN"/>
        </w:rPr>
      </w:pPr>
      <w:r w:rsidRPr="00F75D7C">
        <w:rPr>
          <w:bCs/>
          <w:szCs w:val="28"/>
          <w:lang w:val="vi-VN"/>
        </w:rPr>
        <w:t>2. Sửa đổi, bổ sung khoản 3 Điều 5 như sau:</w:t>
      </w:r>
    </w:p>
    <w:p w14:paraId="3F35E51A" w14:textId="0F1B8C0D" w:rsidR="000C733B" w:rsidRPr="00F75D7C" w:rsidRDefault="007E7376" w:rsidP="00F81BA9">
      <w:pPr>
        <w:spacing w:before="60" w:after="60" w:line="259" w:lineRule="auto"/>
        <w:ind w:firstLine="720"/>
        <w:jc w:val="both"/>
        <w:rPr>
          <w:bCs/>
          <w:i/>
          <w:szCs w:val="28"/>
        </w:rPr>
      </w:pPr>
      <w:r w:rsidRPr="00E45E92">
        <w:rPr>
          <w:bCs/>
          <w:i/>
          <w:szCs w:val="28"/>
          <w:lang w:val="vi-VN"/>
        </w:rPr>
        <w:t>“3. Trường hợp việc khôi phục lại tình trạng ban đầu của đất có thể thực hiện được nhưng hiện trạng diện tích đất vi phạm phù hợp với dự án đầu tư đã được cơ quan có thẩm quyền chấp thuận theo quy định của pháp luật về đầu tư, hoặc phù hợp với quy hoạch chi tiết đã được cơ quan có thẩm quyền phê duyệt, hoặc quy hoạch tổng mặt bằng đã được cơ quan có thẩm quyền chấp thuận theo quy định của pháp luật về quy hoạch đô thị và nông thôn, trừ trường hợp người vi phạm đề nghị thực hiện khôi phục lại tình trạng ban đầu của đất.”</w:t>
      </w:r>
      <w:r w:rsidR="00370211">
        <w:rPr>
          <w:bCs/>
          <w:i/>
          <w:szCs w:val="28"/>
        </w:rPr>
        <w:t>.</w:t>
      </w:r>
    </w:p>
    <w:p w14:paraId="11A2E127" w14:textId="77777777" w:rsidR="002B4540" w:rsidRPr="00E45E92" w:rsidRDefault="00892355" w:rsidP="00F81BA9">
      <w:pPr>
        <w:spacing w:before="60" w:after="60" w:line="259" w:lineRule="auto"/>
        <w:ind w:firstLine="720"/>
        <w:jc w:val="both"/>
        <w:rPr>
          <w:b/>
          <w:bCs/>
          <w:szCs w:val="28"/>
          <w:lang w:val="vi-VN"/>
        </w:rPr>
      </w:pPr>
      <w:r w:rsidRPr="00E45E92">
        <w:rPr>
          <w:b/>
          <w:bCs/>
          <w:szCs w:val="28"/>
          <w:lang w:val="vi-VN"/>
        </w:rPr>
        <w:t xml:space="preserve">Điều </w:t>
      </w:r>
      <w:r w:rsidR="007E7376" w:rsidRPr="00E45E92">
        <w:rPr>
          <w:b/>
          <w:bCs/>
          <w:szCs w:val="28"/>
          <w:lang w:val="vi-VN"/>
        </w:rPr>
        <w:t>3</w:t>
      </w:r>
      <w:r w:rsidRPr="00E45E92">
        <w:rPr>
          <w:b/>
          <w:bCs/>
          <w:szCs w:val="28"/>
          <w:lang w:val="vi-VN"/>
        </w:rPr>
        <w:t xml:space="preserve">. </w:t>
      </w:r>
      <w:r w:rsidR="002B4540" w:rsidRPr="00E45E92">
        <w:rPr>
          <w:b/>
          <w:bCs/>
          <w:szCs w:val="28"/>
          <w:lang w:val="vi-VN"/>
        </w:rPr>
        <w:t>Điều khoản thi hành</w:t>
      </w:r>
    </w:p>
    <w:p w14:paraId="30A44C51" w14:textId="364E431A" w:rsidR="002B4540" w:rsidRPr="00E45E92" w:rsidRDefault="002B4540" w:rsidP="00F81BA9">
      <w:pPr>
        <w:pStyle w:val="Default"/>
        <w:spacing w:before="60" w:after="60" w:line="259" w:lineRule="auto"/>
        <w:ind w:firstLine="720"/>
        <w:jc w:val="both"/>
        <w:rPr>
          <w:rFonts w:eastAsia="Times New Roman"/>
          <w:b/>
          <w:bCs/>
          <w:color w:val="auto"/>
          <w:sz w:val="28"/>
          <w:szCs w:val="28"/>
        </w:rPr>
      </w:pPr>
      <w:r w:rsidRPr="00E45E92">
        <w:rPr>
          <w:bCs/>
          <w:sz w:val="28"/>
          <w:szCs w:val="28"/>
        </w:rPr>
        <w:t>1.</w:t>
      </w:r>
      <w:r w:rsidRPr="00E45E92">
        <w:rPr>
          <w:b/>
          <w:bCs/>
          <w:sz w:val="28"/>
          <w:szCs w:val="28"/>
        </w:rPr>
        <w:t xml:space="preserve"> </w:t>
      </w:r>
      <w:r w:rsidR="00B246AD" w:rsidRPr="00E45E92">
        <w:rPr>
          <w:bCs/>
          <w:sz w:val="28"/>
          <w:szCs w:val="28"/>
        </w:rPr>
        <w:t xml:space="preserve">Quyết định này có hiệu lực thi hành </w:t>
      </w:r>
      <w:r w:rsidR="00BA591B" w:rsidRPr="00E45E92">
        <w:rPr>
          <w:bCs/>
          <w:sz w:val="28"/>
          <w:szCs w:val="28"/>
        </w:rPr>
        <w:t xml:space="preserve">kể từ ngày </w:t>
      </w:r>
      <w:r w:rsidR="00F81BA9">
        <w:rPr>
          <w:bCs/>
          <w:sz w:val="28"/>
          <w:szCs w:val="28"/>
          <w:lang w:val="en-US"/>
        </w:rPr>
        <w:t>10</w:t>
      </w:r>
      <w:r w:rsidR="005E6592" w:rsidRPr="00E45E92">
        <w:rPr>
          <w:bCs/>
          <w:sz w:val="28"/>
          <w:szCs w:val="28"/>
        </w:rPr>
        <w:t>/</w:t>
      </w:r>
      <w:r w:rsidR="00F81BA9">
        <w:rPr>
          <w:bCs/>
          <w:sz w:val="28"/>
          <w:szCs w:val="28"/>
          <w:lang w:val="en-US"/>
        </w:rPr>
        <w:t>8</w:t>
      </w:r>
      <w:r w:rsidR="005E6592" w:rsidRPr="00E45E92">
        <w:rPr>
          <w:bCs/>
          <w:sz w:val="28"/>
          <w:szCs w:val="28"/>
        </w:rPr>
        <w:t>/</w:t>
      </w:r>
      <w:r w:rsidR="00BA591B" w:rsidRPr="00E45E92">
        <w:rPr>
          <w:bCs/>
          <w:sz w:val="28"/>
          <w:szCs w:val="28"/>
        </w:rPr>
        <w:t>2026.</w:t>
      </w:r>
    </w:p>
    <w:p w14:paraId="2A108D47" w14:textId="77777777" w:rsidR="002B4540" w:rsidRPr="00E45E92" w:rsidRDefault="002B4540" w:rsidP="00F81BA9">
      <w:pPr>
        <w:pStyle w:val="Default"/>
        <w:spacing w:before="60" w:after="60" w:line="259" w:lineRule="auto"/>
        <w:ind w:firstLine="720"/>
        <w:jc w:val="both"/>
        <w:rPr>
          <w:sz w:val="28"/>
          <w:szCs w:val="28"/>
        </w:rPr>
      </w:pPr>
      <w:r w:rsidRPr="00E45E92">
        <w:rPr>
          <w:sz w:val="28"/>
          <w:szCs w:val="28"/>
        </w:rPr>
        <w:t xml:space="preserve">2. Khi các văn bản được dẫn chiếu tại Quyết định này được cấp có thẩm quyền sửa đổi, bổ sung hoặc thay thế bằng văn bản mới thì áp dụng theo các văn bản sửa đổi, bổ sung hoặc thay thế. </w:t>
      </w:r>
    </w:p>
    <w:p w14:paraId="5808AC11" w14:textId="21B9E6C0" w:rsidR="00A7446A" w:rsidRPr="00E45E92" w:rsidRDefault="002B4540" w:rsidP="00F81BA9">
      <w:pPr>
        <w:spacing w:before="60" w:after="60" w:line="259" w:lineRule="auto"/>
        <w:ind w:firstLine="720"/>
        <w:jc w:val="both"/>
        <w:rPr>
          <w:lang w:val="vi-VN"/>
        </w:rPr>
      </w:pPr>
      <w:r w:rsidRPr="00E45E92">
        <w:rPr>
          <w:bCs/>
          <w:szCs w:val="28"/>
          <w:lang w:val="vi-VN"/>
        </w:rPr>
        <w:lastRenderedPageBreak/>
        <w:t xml:space="preserve">3. </w:t>
      </w:r>
      <w:r w:rsidR="000813B8" w:rsidRPr="00E45E92">
        <w:rPr>
          <w:bCs/>
          <w:szCs w:val="28"/>
          <w:lang w:val="vi-VN"/>
        </w:rPr>
        <w:t>Chánh Văn phòng Ủy ban nhân dân tỉnh; Giám đốc các sở, Thủ trưởng các ban</w:t>
      </w:r>
      <w:r w:rsidR="00220D98">
        <w:rPr>
          <w:bCs/>
          <w:szCs w:val="28"/>
        </w:rPr>
        <w:t xml:space="preserve">, </w:t>
      </w:r>
      <w:r w:rsidR="000813B8" w:rsidRPr="00E45E92">
        <w:rPr>
          <w:bCs/>
          <w:szCs w:val="28"/>
          <w:lang w:val="vi-VN"/>
        </w:rPr>
        <w:t>ngành, cơ quan đơn vị; Chủ tịch Ủy ban nhân dân các phường, xã và các tổ chức</w:t>
      </w:r>
      <w:r w:rsidR="00D86479" w:rsidRPr="00E45E92">
        <w:rPr>
          <w:bCs/>
          <w:szCs w:val="28"/>
          <w:lang w:val="vi-VN"/>
        </w:rPr>
        <w:t>,</w:t>
      </w:r>
      <w:r w:rsidR="000813B8" w:rsidRPr="00E45E92">
        <w:rPr>
          <w:bCs/>
          <w:szCs w:val="28"/>
          <w:lang w:val="vi-VN"/>
        </w:rPr>
        <w:t xml:space="preserve"> cá nhân liên quan chịu trách nhiệm thi hành Quyết định này</w:t>
      </w:r>
      <w:r w:rsidR="009B1F8A" w:rsidRPr="00E45E92">
        <w:rPr>
          <w:bCs/>
          <w:szCs w:val="28"/>
          <w:lang w:val="vi-VN"/>
        </w:rPr>
        <w:t>./.</w:t>
      </w:r>
      <w:r w:rsidR="00C81FCE" w:rsidRPr="00E45E92">
        <w:rPr>
          <w:bCs/>
          <w:lang w:val="vi-VN"/>
        </w:rPr>
        <w:t xml:space="preserve"> </w:t>
      </w:r>
      <w:r w:rsidR="00A50243" w:rsidRPr="00E45E92">
        <w:rPr>
          <w:bCs/>
          <w:lang w:val="vi-VN"/>
        </w:rPr>
        <w:tab/>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500"/>
      </w:tblGrid>
      <w:tr w:rsidR="00A7446A" w14:paraId="73FD0616" w14:textId="77777777">
        <w:tc>
          <w:tcPr>
            <w:tcW w:w="4428" w:type="dxa"/>
            <w:tcBorders>
              <w:top w:val="nil"/>
              <w:left w:val="nil"/>
              <w:bottom w:val="nil"/>
              <w:right w:val="nil"/>
              <w:tl2br w:val="nil"/>
              <w:tr2bl w:val="nil"/>
            </w:tcBorders>
            <w:tcMar>
              <w:top w:w="0" w:type="dxa"/>
              <w:left w:w="108" w:type="dxa"/>
              <w:bottom w:w="0" w:type="dxa"/>
              <w:right w:w="108" w:type="dxa"/>
            </w:tcMar>
          </w:tcPr>
          <w:p w14:paraId="5FBDE8C2" w14:textId="77777777" w:rsidR="00C95254" w:rsidRPr="00E45E92" w:rsidRDefault="00614E13" w:rsidP="00E45E92">
            <w:pPr>
              <w:rPr>
                <w:sz w:val="22"/>
                <w:szCs w:val="22"/>
                <w:lang w:val="vi-VN"/>
              </w:rPr>
            </w:pPr>
            <w:r w:rsidRPr="00E45E92">
              <w:rPr>
                <w:lang w:val="vi-VN"/>
              </w:rPr>
              <w:t> </w:t>
            </w:r>
            <w:r w:rsidRPr="00E45E92">
              <w:rPr>
                <w:b/>
                <w:bCs/>
                <w:i/>
                <w:iCs/>
                <w:lang w:val="vi-VN"/>
              </w:rPr>
              <w:t> </w:t>
            </w:r>
            <w:r w:rsidRPr="00E45E92">
              <w:rPr>
                <w:b/>
                <w:bCs/>
                <w:i/>
                <w:iCs/>
                <w:sz w:val="24"/>
                <w:lang w:val="vi-VN"/>
              </w:rPr>
              <w:t>Nơi nhận:</w:t>
            </w:r>
            <w:r w:rsidRPr="00E45E92">
              <w:rPr>
                <w:b/>
                <w:bCs/>
                <w:i/>
                <w:iCs/>
                <w:lang w:val="vi-VN"/>
              </w:rPr>
              <w:br/>
            </w:r>
            <w:r w:rsidR="002B4540" w:rsidRPr="00E45E92">
              <w:rPr>
                <w:sz w:val="22"/>
                <w:szCs w:val="22"/>
                <w:lang w:val="vi-VN"/>
              </w:rPr>
              <w:t xml:space="preserve">- </w:t>
            </w:r>
            <w:r w:rsidRPr="00E45E92">
              <w:rPr>
                <w:sz w:val="22"/>
                <w:szCs w:val="22"/>
                <w:lang w:val="vi-VN"/>
              </w:rPr>
              <w:t xml:space="preserve">Như </w:t>
            </w:r>
            <w:r w:rsidR="002B4540" w:rsidRPr="00E45E92">
              <w:rPr>
                <w:sz w:val="22"/>
                <w:szCs w:val="22"/>
                <w:lang w:val="vi-VN"/>
              </w:rPr>
              <w:t>khoản 3 Điều 3</w:t>
            </w:r>
            <w:r w:rsidR="00C95254" w:rsidRPr="00E45E92">
              <w:rPr>
                <w:sz w:val="22"/>
                <w:szCs w:val="22"/>
                <w:lang w:val="vi-VN"/>
              </w:rPr>
              <w:t>;</w:t>
            </w:r>
          </w:p>
          <w:p w14:paraId="1397397D" w14:textId="77777777" w:rsidR="00C95254" w:rsidRPr="00E45E92" w:rsidRDefault="00614E13" w:rsidP="00E45E92">
            <w:pPr>
              <w:rPr>
                <w:sz w:val="22"/>
                <w:szCs w:val="22"/>
                <w:lang w:val="vi-VN"/>
              </w:rPr>
            </w:pPr>
            <w:r w:rsidRPr="00E45E92">
              <w:rPr>
                <w:sz w:val="22"/>
                <w:szCs w:val="22"/>
                <w:lang w:val="vi-VN"/>
              </w:rPr>
              <w:t>- Văn phòng Chính phủ;</w:t>
            </w:r>
          </w:p>
          <w:p w14:paraId="2B85302D" w14:textId="77777777" w:rsidR="00A7446A" w:rsidRPr="00E45E92" w:rsidRDefault="00614E13" w:rsidP="00E45E92">
            <w:pPr>
              <w:rPr>
                <w:sz w:val="22"/>
                <w:szCs w:val="22"/>
                <w:lang w:val="vi-VN"/>
              </w:rPr>
            </w:pPr>
            <w:r w:rsidRPr="00E45E92">
              <w:rPr>
                <w:sz w:val="22"/>
                <w:szCs w:val="22"/>
                <w:lang w:val="vi-VN"/>
              </w:rPr>
              <w:t xml:space="preserve">- Bộ </w:t>
            </w:r>
            <w:r w:rsidR="00FC00B8" w:rsidRPr="00E45E92">
              <w:rPr>
                <w:sz w:val="22"/>
                <w:szCs w:val="22"/>
                <w:lang w:val="vi-VN"/>
              </w:rPr>
              <w:t>Nông nghiệp</w:t>
            </w:r>
            <w:r w:rsidRPr="00E45E92">
              <w:rPr>
                <w:sz w:val="22"/>
                <w:szCs w:val="22"/>
                <w:lang w:val="vi-VN"/>
              </w:rPr>
              <w:t xml:space="preserve"> và Môi trường;</w:t>
            </w:r>
          </w:p>
          <w:p w14:paraId="2F95F7EE" w14:textId="6BBC0B98" w:rsidR="00A7446A" w:rsidRPr="00E45E92" w:rsidRDefault="00614E13" w:rsidP="00E45E92">
            <w:pPr>
              <w:widowControl w:val="0"/>
              <w:rPr>
                <w:sz w:val="22"/>
                <w:szCs w:val="22"/>
                <w:lang w:val="vi-VN"/>
              </w:rPr>
            </w:pPr>
            <w:r w:rsidRPr="00E45E92">
              <w:rPr>
                <w:sz w:val="22"/>
                <w:szCs w:val="22"/>
                <w:lang w:val="vi-VN"/>
              </w:rPr>
              <w:t xml:space="preserve">- </w:t>
            </w:r>
            <w:r w:rsidR="007B3F0B" w:rsidRPr="007B3F0B">
              <w:rPr>
                <w:sz w:val="22"/>
                <w:szCs w:val="22"/>
                <w:lang w:val="vi-VN"/>
              </w:rPr>
              <w:t>Cục Kiểm tra văn bản và Tổ chức thi hành pháp luật - Bộ Tư pháp</w:t>
            </w:r>
            <w:r w:rsidR="002B4540" w:rsidRPr="00E45E92">
              <w:rPr>
                <w:sz w:val="22"/>
                <w:szCs w:val="22"/>
                <w:lang w:val="vi-VN"/>
              </w:rPr>
              <w:t xml:space="preserve"> (để báo cáo)</w:t>
            </w:r>
            <w:r w:rsidRPr="00E45E92">
              <w:rPr>
                <w:sz w:val="22"/>
                <w:szCs w:val="22"/>
                <w:lang w:val="vi-VN"/>
              </w:rPr>
              <w:t>;</w:t>
            </w:r>
          </w:p>
          <w:p w14:paraId="2755272D" w14:textId="77777777" w:rsidR="002B4540" w:rsidRPr="00E45E92" w:rsidRDefault="00614E13" w:rsidP="00E45E92">
            <w:pPr>
              <w:widowControl w:val="0"/>
              <w:rPr>
                <w:sz w:val="22"/>
                <w:szCs w:val="22"/>
                <w:lang w:val="vi-VN"/>
              </w:rPr>
            </w:pPr>
            <w:r w:rsidRPr="00E45E92">
              <w:rPr>
                <w:sz w:val="22"/>
                <w:szCs w:val="22"/>
                <w:lang w:val="vi-VN"/>
              </w:rPr>
              <w:t>- TTr Tỉnh ủy, TTr HĐND tỉnh;</w:t>
            </w:r>
          </w:p>
          <w:p w14:paraId="08CCA84B" w14:textId="77777777" w:rsidR="002B4540" w:rsidRPr="00E45E92" w:rsidRDefault="002B4540" w:rsidP="00E45E92">
            <w:pPr>
              <w:widowControl w:val="0"/>
              <w:rPr>
                <w:sz w:val="22"/>
                <w:szCs w:val="22"/>
                <w:lang w:val="vi-VN"/>
              </w:rPr>
            </w:pPr>
            <w:r w:rsidRPr="00E45E92">
              <w:rPr>
                <w:sz w:val="22"/>
                <w:szCs w:val="22"/>
                <w:lang w:val="vi-VN"/>
              </w:rPr>
              <w:t>- UBMTTQVN tỉnh;</w:t>
            </w:r>
          </w:p>
          <w:p w14:paraId="2E60E88A" w14:textId="77777777" w:rsidR="00C95254" w:rsidRPr="00E45E92" w:rsidRDefault="002B4540" w:rsidP="00E45E92">
            <w:pPr>
              <w:widowControl w:val="0"/>
              <w:rPr>
                <w:sz w:val="22"/>
                <w:szCs w:val="22"/>
                <w:lang w:val="vi-VN"/>
              </w:rPr>
            </w:pPr>
            <w:r w:rsidRPr="00E45E92">
              <w:rPr>
                <w:sz w:val="22"/>
                <w:szCs w:val="22"/>
                <w:lang w:val="vi-VN"/>
              </w:rPr>
              <w:t>- Cổng TTĐT Chính phủ;</w:t>
            </w:r>
          </w:p>
          <w:p w14:paraId="56C5BED0" w14:textId="77777777" w:rsidR="00C95254" w:rsidRPr="00E45E92" w:rsidRDefault="00614E13" w:rsidP="00E45E92">
            <w:pPr>
              <w:widowControl w:val="0"/>
              <w:rPr>
                <w:sz w:val="22"/>
                <w:szCs w:val="22"/>
                <w:lang w:val="vi-VN"/>
              </w:rPr>
            </w:pPr>
            <w:r w:rsidRPr="00E45E92">
              <w:rPr>
                <w:sz w:val="22"/>
                <w:szCs w:val="22"/>
                <w:lang w:val="vi-VN"/>
              </w:rPr>
              <w:t>- Chủ tịch, PCT UBND tỉnh;</w:t>
            </w:r>
          </w:p>
          <w:p w14:paraId="7B3612BE" w14:textId="77777777" w:rsidR="00A7446A" w:rsidRPr="00E45E92" w:rsidRDefault="00614E13" w:rsidP="00E45E92">
            <w:pPr>
              <w:widowControl w:val="0"/>
              <w:rPr>
                <w:sz w:val="22"/>
                <w:szCs w:val="22"/>
                <w:lang w:val="vi-VN"/>
              </w:rPr>
            </w:pPr>
            <w:r w:rsidRPr="00E45E92">
              <w:rPr>
                <w:sz w:val="22"/>
                <w:szCs w:val="22"/>
                <w:lang w:val="vi-VN"/>
              </w:rPr>
              <w:t>- Các Ban HĐND tỉnh;</w:t>
            </w:r>
          </w:p>
          <w:p w14:paraId="6479F36A" w14:textId="73D61203" w:rsidR="00C95254" w:rsidRPr="00E45E92" w:rsidRDefault="00614E13" w:rsidP="00E45E92">
            <w:pPr>
              <w:widowControl w:val="0"/>
              <w:rPr>
                <w:sz w:val="22"/>
                <w:szCs w:val="22"/>
                <w:lang w:val="vi-VN"/>
              </w:rPr>
            </w:pPr>
            <w:r w:rsidRPr="00E45E92">
              <w:rPr>
                <w:sz w:val="22"/>
                <w:szCs w:val="22"/>
                <w:lang w:val="vi-VN"/>
              </w:rPr>
              <w:t xml:space="preserve">- Báo </w:t>
            </w:r>
            <w:r w:rsidR="005E6592">
              <w:rPr>
                <w:sz w:val="22"/>
                <w:szCs w:val="22"/>
              </w:rPr>
              <w:t>và Phát thanh Truyền hình tỉnh</w:t>
            </w:r>
            <w:r w:rsidRPr="00E45E92">
              <w:rPr>
                <w:sz w:val="22"/>
                <w:szCs w:val="22"/>
                <w:lang w:val="vi-VN"/>
              </w:rPr>
              <w:t>;</w:t>
            </w:r>
          </w:p>
          <w:p w14:paraId="357C1508" w14:textId="77777777" w:rsidR="00C95254" w:rsidRPr="00E45E92" w:rsidRDefault="00614E13" w:rsidP="00E45E92">
            <w:pPr>
              <w:widowControl w:val="0"/>
              <w:rPr>
                <w:sz w:val="22"/>
                <w:szCs w:val="22"/>
                <w:lang w:val="vi-VN"/>
              </w:rPr>
            </w:pPr>
            <w:r w:rsidRPr="00E45E92">
              <w:rPr>
                <w:sz w:val="22"/>
                <w:szCs w:val="22"/>
                <w:lang w:val="vi-VN"/>
              </w:rPr>
              <w:t xml:space="preserve">- </w:t>
            </w:r>
            <w:r w:rsidR="00C95254" w:rsidRPr="00E45E92">
              <w:rPr>
                <w:sz w:val="22"/>
                <w:szCs w:val="22"/>
                <w:lang w:val="vi-VN"/>
              </w:rPr>
              <w:t xml:space="preserve">Phó Chánh VP </w:t>
            </w:r>
            <w:r w:rsidRPr="00E45E92">
              <w:rPr>
                <w:sz w:val="22"/>
                <w:szCs w:val="22"/>
                <w:lang w:val="vi-VN"/>
              </w:rPr>
              <w:t>UBND tỉnh;</w:t>
            </w:r>
          </w:p>
          <w:p w14:paraId="743FA07B" w14:textId="77777777" w:rsidR="002B4540" w:rsidRPr="00E45E92" w:rsidRDefault="002B4540" w:rsidP="00E45E92">
            <w:pPr>
              <w:widowControl w:val="0"/>
              <w:rPr>
                <w:sz w:val="22"/>
                <w:szCs w:val="22"/>
                <w:lang w:val="vi-VN"/>
              </w:rPr>
            </w:pPr>
            <w:r w:rsidRPr="00E45E92">
              <w:rPr>
                <w:sz w:val="22"/>
                <w:szCs w:val="22"/>
                <w:lang w:val="vi-VN"/>
              </w:rPr>
              <w:t xml:space="preserve">- Cổng TTĐT tỉnh; </w:t>
            </w:r>
          </w:p>
          <w:p w14:paraId="47FC80F3" w14:textId="199FEA87" w:rsidR="00C95254" w:rsidRPr="00E45E92" w:rsidRDefault="002B4540" w:rsidP="00562701">
            <w:pPr>
              <w:widowControl w:val="0"/>
              <w:rPr>
                <w:sz w:val="22"/>
                <w:szCs w:val="22"/>
                <w:lang w:val="vi-VN"/>
              </w:rPr>
            </w:pPr>
            <w:r w:rsidRPr="00E45E92">
              <w:rPr>
                <w:sz w:val="22"/>
                <w:szCs w:val="22"/>
                <w:lang w:val="vi-VN"/>
              </w:rPr>
              <w:t xml:space="preserve">- Trung tâm </w:t>
            </w:r>
            <w:r w:rsidR="00F13B0B">
              <w:rPr>
                <w:sz w:val="22"/>
                <w:szCs w:val="22"/>
              </w:rPr>
              <w:t xml:space="preserve">Thông tin và </w:t>
            </w:r>
            <w:r w:rsidR="00562701">
              <w:rPr>
                <w:sz w:val="22"/>
                <w:szCs w:val="22"/>
              </w:rPr>
              <w:t xml:space="preserve">XT, HTĐT </w:t>
            </w:r>
            <w:r w:rsidR="00F13B0B">
              <w:rPr>
                <w:sz w:val="22"/>
                <w:szCs w:val="22"/>
              </w:rPr>
              <w:t>tỉnh</w:t>
            </w:r>
            <w:r w:rsidRPr="00E45E92">
              <w:rPr>
                <w:sz w:val="22"/>
                <w:szCs w:val="22"/>
                <w:lang w:val="vi-VN"/>
              </w:rPr>
              <w:t>;</w:t>
            </w:r>
          </w:p>
          <w:p w14:paraId="3CEBC444" w14:textId="7DAAA80C" w:rsidR="00234A39" w:rsidRPr="00E45E92" w:rsidRDefault="00614E13" w:rsidP="00E45E92">
            <w:pPr>
              <w:rPr>
                <w:lang w:val="vi-VN"/>
              </w:rPr>
            </w:pPr>
            <w:r w:rsidRPr="00E45E92">
              <w:rPr>
                <w:sz w:val="22"/>
                <w:szCs w:val="22"/>
                <w:lang w:val="vi-VN"/>
              </w:rPr>
              <w:t>- Lưu: VT, NL</w:t>
            </w:r>
            <w:r w:rsidR="005E6592">
              <w:rPr>
                <w:sz w:val="22"/>
                <w:szCs w:val="22"/>
              </w:rPr>
              <w:t>, NL</w:t>
            </w:r>
            <w:r w:rsidR="005E6592">
              <w:rPr>
                <w:sz w:val="22"/>
                <w:szCs w:val="22"/>
                <w:vertAlign w:val="subscript"/>
              </w:rPr>
              <w:t>2</w:t>
            </w:r>
            <w:r w:rsidR="0021440A" w:rsidRPr="00E45E92">
              <w:rPr>
                <w:lang w:val="vi-VN"/>
              </w:rPr>
              <w:t>.</w:t>
            </w:r>
          </w:p>
        </w:tc>
        <w:tc>
          <w:tcPr>
            <w:tcW w:w="4500" w:type="dxa"/>
            <w:tcBorders>
              <w:top w:val="nil"/>
              <w:left w:val="nil"/>
              <w:bottom w:val="nil"/>
              <w:right w:val="nil"/>
              <w:tl2br w:val="nil"/>
              <w:tr2bl w:val="nil"/>
            </w:tcBorders>
            <w:tcMar>
              <w:top w:w="0" w:type="dxa"/>
              <w:left w:w="108" w:type="dxa"/>
              <w:bottom w:w="0" w:type="dxa"/>
              <w:right w:w="108" w:type="dxa"/>
            </w:tcMar>
          </w:tcPr>
          <w:p w14:paraId="3BD54450" w14:textId="77777777" w:rsidR="00A7446A" w:rsidRPr="00F75D7C" w:rsidRDefault="00614E13" w:rsidP="00E45E92">
            <w:pPr>
              <w:jc w:val="center"/>
              <w:rPr>
                <w:b/>
                <w:bCs/>
                <w:sz w:val="24"/>
              </w:rPr>
            </w:pPr>
            <w:r w:rsidRPr="00F75D7C">
              <w:rPr>
                <w:b/>
                <w:bCs/>
                <w:sz w:val="24"/>
                <w:lang w:val="vi-VN"/>
              </w:rPr>
              <w:t>TM. ỦY BAN NHÂN DÂN</w:t>
            </w:r>
            <w:r w:rsidRPr="00F75D7C">
              <w:rPr>
                <w:b/>
                <w:bCs/>
                <w:sz w:val="24"/>
                <w:lang w:val="vi-VN"/>
              </w:rPr>
              <w:br/>
            </w:r>
            <w:r w:rsidR="00F66509" w:rsidRPr="00F75D7C">
              <w:rPr>
                <w:b/>
                <w:bCs/>
                <w:sz w:val="24"/>
              </w:rPr>
              <w:t xml:space="preserve">KT. </w:t>
            </w:r>
            <w:r w:rsidRPr="00F75D7C">
              <w:rPr>
                <w:b/>
                <w:bCs/>
                <w:sz w:val="24"/>
                <w:lang w:val="vi-VN"/>
              </w:rPr>
              <w:t>CHỦ TỊCH</w:t>
            </w:r>
            <w:r w:rsidRPr="00F75D7C">
              <w:rPr>
                <w:b/>
                <w:bCs/>
                <w:sz w:val="24"/>
                <w:lang w:val="vi-VN"/>
              </w:rPr>
              <w:br/>
            </w:r>
            <w:r w:rsidR="00F66509" w:rsidRPr="00F75D7C">
              <w:rPr>
                <w:b/>
                <w:bCs/>
                <w:sz w:val="24"/>
              </w:rPr>
              <w:t>PHÓ CHỦ TỊCH</w:t>
            </w:r>
          </w:p>
          <w:p w14:paraId="7FAA8235" w14:textId="77777777" w:rsidR="00A7446A" w:rsidRPr="00E45E92" w:rsidRDefault="00A7446A" w:rsidP="00E45E92">
            <w:pPr>
              <w:jc w:val="center"/>
              <w:rPr>
                <w:b/>
                <w:bCs/>
                <w:szCs w:val="28"/>
              </w:rPr>
            </w:pPr>
          </w:p>
          <w:p w14:paraId="4B522097" w14:textId="77777777" w:rsidR="00A7446A" w:rsidRPr="00E45E92" w:rsidRDefault="00A7446A" w:rsidP="00E45E92">
            <w:pPr>
              <w:jc w:val="center"/>
              <w:rPr>
                <w:b/>
                <w:bCs/>
                <w:szCs w:val="28"/>
              </w:rPr>
            </w:pPr>
          </w:p>
          <w:p w14:paraId="28B92C14" w14:textId="77777777" w:rsidR="00A7446A" w:rsidRPr="00E45E92" w:rsidRDefault="00A7446A" w:rsidP="00E45E92">
            <w:pPr>
              <w:jc w:val="center"/>
              <w:rPr>
                <w:b/>
                <w:bCs/>
                <w:szCs w:val="28"/>
              </w:rPr>
            </w:pPr>
          </w:p>
          <w:p w14:paraId="62DCD255" w14:textId="77777777" w:rsidR="00A7446A" w:rsidRPr="00E45E92" w:rsidRDefault="00A7446A" w:rsidP="00E45E92">
            <w:pPr>
              <w:jc w:val="center"/>
              <w:rPr>
                <w:b/>
                <w:bCs/>
                <w:szCs w:val="28"/>
              </w:rPr>
            </w:pPr>
          </w:p>
          <w:p w14:paraId="4C7DE344" w14:textId="77777777" w:rsidR="00A7446A" w:rsidRPr="00E45E92" w:rsidRDefault="00A7446A" w:rsidP="00E45E92">
            <w:pPr>
              <w:jc w:val="center"/>
              <w:rPr>
                <w:b/>
                <w:bCs/>
                <w:szCs w:val="28"/>
              </w:rPr>
            </w:pPr>
          </w:p>
          <w:p w14:paraId="1484801F" w14:textId="77777777" w:rsidR="00A7446A" w:rsidRPr="00E45E92" w:rsidRDefault="00A7446A" w:rsidP="00E45E92">
            <w:pPr>
              <w:jc w:val="center"/>
              <w:rPr>
                <w:b/>
                <w:bCs/>
                <w:szCs w:val="28"/>
              </w:rPr>
            </w:pPr>
          </w:p>
          <w:p w14:paraId="3A33E5A0" w14:textId="77777777" w:rsidR="00A7446A" w:rsidRDefault="00F66509" w:rsidP="00E45E92">
            <w:pPr>
              <w:jc w:val="center"/>
            </w:pPr>
            <w:r w:rsidRPr="00E45E92">
              <w:rPr>
                <w:b/>
                <w:bCs/>
              </w:rPr>
              <w:t>Hồ Huy Thành</w:t>
            </w:r>
            <w:r w:rsidR="00614E13">
              <w:rPr>
                <w:b/>
                <w:bCs/>
                <w:lang w:val="vi-VN"/>
              </w:rPr>
              <w:br/>
            </w:r>
          </w:p>
        </w:tc>
      </w:tr>
    </w:tbl>
    <w:p w14:paraId="4CDF6776" w14:textId="77777777" w:rsidR="00A7446A" w:rsidRDefault="00A7446A" w:rsidP="00E45E92">
      <w:pPr>
        <w:tabs>
          <w:tab w:val="left" w:pos="0"/>
        </w:tabs>
        <w:ind w:firstLine="709"/>
        <w:rPr>
          <w:szCs w:val="28"/>
        </w:rPr>
      </w:pPr>
    </w:p>
    <w:p w14:paraId="3191023E" w14:textId="77777777" w:rsidR="00A7446A" w:rsidRDefault="00A7446A" w:rsidP="00E45E92">
      <w:pPr>
        <w:tabs>
          <w:tab w:val="left" w:pos="0"/>
        </w:tabs>
        <w:ind w:firstLine="709"/>
        <w:jc w:val="right"/>
        <w:rPr>
          <w:bCs/>
          <w:i/>
          <w:szCs w:val="28"/>
          <w:lang w:val="sv-SE" w:eastAsia="vi-VN"/>
        </w:rPr>
      </w:pPr>
    </w:p>
    <w:sectPr w:rsidR="00A7446A" w:rsidSect="00F81BA9">
      <w:headerReference w:type="default" r:id="rId8"/>
      <w:footerReference w:type="even" r:id="rId9"/>
      <w:pgSz w:w="11907" w:h="16840" w:code="9"/>
      <w:pgMar w:top="1134" w:right="1134" w:bottom="1134" w:left="1701" w:header="510" w:footer="51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69D8" w14:textId="77777777" w:rsidR="00EF61D8" w:rsidRDefault="00EF61D8">
      <w:r>
        <w:separator/>
      </w:r>
    </w:p>
  </w:endnote>
  <w:endnote w:type="continuationSeparator" w:id="0">
    <w:p w14:paraId="65D07573" w14:textId="77777777" w:rsidR="00EF61D8" w:rsidRDefault="00EF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32F7" w14:textId="77777777" w:rsidR="00A7446A" w:rsidRDefault="00614E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BBFEA7" w14:textId="77777777" w:rsidR="00A7446A" w:rsidRDefault="00A74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0694E" w14:textId="77777777" w:rsidR="00EF61D8" w:rsidRDefault="00EF61D8">
      <w:r>
        <w:separator/>
      </w:r>
    </w:p>
  </w:footnote>
  <w:footnote w:type="continuationSeparator" w:id="0">
    <w:p w14:paraId="4C9C8BF2" w14:textId="77777777" w:rsidR="00EF61D8" w:rsidRDefault="00EF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587741"/>
      <w:docPartObj>
        <w:docPartGallery w:val="Page Numbers (Top of Page)"/>
        <w:docPartUnique/>
      </w:docPartObj>
    </w:sdtPr>
    <w:sdtEndPr>
      <w:rPr>
        <w:noProof/>
        <w:sz w:val="24"/>
      </w:rPr>
    </w:sdtEndPr>
    <w:sdtContent>
      <w:p w14:paraId="3FF69A35" w14:textId="53C93138" w:rsidR="00A7446A" w:rsidRPr="00F75D7C" w:rsidRDefault="00614E13">
        <w:pPr>
          <w:pStyle w:val="Header"/>
          <w:jc w:val="center"/>
          <w:rPr>
            <w:sz w:val="24"/>
          </w:rPr>
        </w:pPr>
        <w:r w:rsidRPr="00F75D7C">
          <w:rPr>
            <w:sz w:val="24"/>
          </w:rPr>
          <w:fldChar w:fldCharType="begin"/>
        </w:r>
        <w:r w:rsidRPr="00F75D7C">
          <w:rPr>
            <w:sz w:val="24"/>
          </w:rPr>
          <w:instrText xml:space="preserve"> PAGE   \* MERGEFORMAT </w:instrText>
        </w:r>
        <w:r w:rsidRPr="00F75D7C">
          <w:rPr>
            <w:sz w:val="24"/>
          </w:rPr>
          <w:fldChar w:fldCharType="separate"/>
        </w:r>
        <w:r w:rsidR="00683046" w:rsidRPr="00F75D7C">
          <w:rPr>
            <w:noProof/>
            <w:sz w:val="24"/>
          </w:rPr>
          <w:t>4</w:t>
        </w:r>
        <w:r w:rsidRPr="00F75D7C">
          <w:rPr>
            <w:noProof/>
            <w:sz w:val="24"/>
          </w:rPr>
          <w:fldChar w:fldCharType="end"/>
        </w:r>
      </w:p>
    </w:sdtContent>
  </w:sdt>
  <w:p w14:paraId="7286A890" w14:textId="77777777" w:rsidR="00A7446A" w:rsidRDefault="00A74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774FB"/>
    <w:multiLevelType w:val="hybridMultilevel"/>
    <w:tmpl w:val="B6846674"/>
    <w:lvl w:ilvl="0" w:tplc="009EFB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78547F6"/>
    <w:multiLevelType w:val="hybridMultilevel"/>
    <w:tmpl w:val="1CBEFA2E"/>
    <w:lvl w:ilvl="0" w:tplc="F02AFB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AA03F4A"/>
    <w:multiLevelType w:val="hybridMultilevel"/>
    <w:tmpl w:val="1820E84C"/>
    <w:lvl w:ilvl="0" w:tplc="E6C4B3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795E679C"/>
    <w:multiLevelType w:val="hybridMultilevel"/>
    <w:tmpl w:val="7E282A7A"/>
    <w:lvl w:ilvl="0" w:tplc="A8BE04E8">
      <w:start w:val="9"/>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46A"/>
    <w:rsid w:val="000143ED"/>
    <w:rsid w:val="00016D36"/>
    <w:rsid w:val="00022513"/>
    <w:rsid w:val="000368CF"/>
    <w:rsid w:val="000456F2"/>
    <w:rsid w:val="000510A8"/>
    <w:rsid w:val="000813B8"/>
    <w:rsid w:val="0008240A"/>
    <w:rsid w:val="000A3816"/>
    <w:rsid w:val="000C1C18"/>
    <w:rsid w:val="000C733B"/>
    <w:rsid w:val="000E15DB"/>
    <w:rsid w:val="000E241D"/>
    <w:rsid w:val="000F515C"/>
    <w:rsid w:val="001122AF"/>
    <w:rsid w:val="00117055"/>
    <w:rsid w:val="0012690A"/>
    <w:rsid w:val="001358E1"/>
    <w:rsid w:val="0013646E"/>
    <w:rsid w:val="00146069"/>
    <w:rsid w:val="00156974"/>
    <w:rsid w:val="00165059"/>
    <w:rsid w:val="00172958"/>
    <w:rsid w:val="0017537F"/>
    <w:rsid w:val="00175521"/>
    <w:rsid w:val="00190C5F"/>
    <w:rsid w:val="001A256A"/>
    <w:rsid w:val="001B1E72"/>
    <w:rsid w:val="001C7DFE"/>
    <w:rsid w:val="001F0BFB"/>
    <w:rsid w:val="001F6E66"/>
    <w:rsid w:val="00206329"/>
    <w:rsid w:val="0021440A"/>
    <w:rsid w:val="002157D4"/>
    <w:rsid w:val="00220341"/>
    <w:rsid w:val="00220D98"/>
    <w:rsid w:val="00234A39"/>
    <w:rsid w:val="00240BE4"/>
    <w:rsid w:val="00281E15"/>
    <w:rsid w:val="002B4540"/>
    <w:rsid w:val="002B6F78"/>
    <w:rsid w:val="002C7661"/>
    <w:rsid w:val="002F07A6"/>
    <w:rsid w:val="002F1965"/>
    <w:rsid w:val="003075EA"/>
    <w:rsid w:val="00310627"/>
    <w:rsid w:val="003126B6"/>
    <w:rsid w:val="003144A5"/>
    <w:rsid w:val="0033080E"/>
    <w:rsid w:val="003317C1"/>
    <w:rsid w:val="003326A0"/>
    <w:rsid w:val="00336CFE"/>
    <w:rsid w:val="003379B7"/>
    <w:rsid w:val="0034492D"/>
    <w:rsid w:val="003467A7"/>
    <w:rsid w:val="00350EF4"/>
    <w:rsid w:val="00363B16"/>
    <w:rsid w:val="00366572"/>
    <w:rsid w:val="00370211"/>
    <w:rsid w:val="00381BBC"/>
    <w:rsid w:val="003843A0"/>
    <w:rsid w:val="003908D5"/>
    <w:rsid w:val="003B30FA"/>
    <w:rsid w:val="003B5259"/>
    <w:rsid w:val="003C1994"/>
    <w:rsid w:val="003C48D1"/>
    <w:rsid w:val="003D3048"/>
    <w:rsid w:val="003F366B"/>
    <w:rsid w:val="003F70C1"/>
    <w:rsid w:val="00403205"/>
    <w:rsid w:val="00415C8F"/>
    <w:rsid w:val="00427C64"/>
    <w:rsid w:val="00432FBB"/>
    <w:rsid w:val="004459EB"/>
    <w:rsid w:val="00445AAE"/>
    <w:rsid w:val="00454F22"/>
    <w:rsid w:val="00470AFC"/>
    <w:rsid w:val="004807C3"/>
    <w:rsid w:val="004834CD"/>
    <w:rsid w:val="00493DD5"/>
    <w:rsid w:val="004B39BE"/>
    <w:rsid w:val="004C436B"/>
    <w:rsid w:val="004C68CC"/>
    <w:rsid w:val="004C6C82"/>
    <w:rsid w:val="004D688E"/>
    <w:rsid w:val="004E6125"/>
    <w:rsid w:val="004F524F"/>
    <w:rsid w:val="005112F1"/>
    <w:rsid w:val="0051559A"/>
    <w:rsid w:val="00520B40"/>
    <w:rsid w:val="005235EF"/>
    <w:rsid w:val="00530A82"/>
    <w:rsid w:val="0054307B"/>
    <w:rsid w:val="00562701"/>
    <w:rsid w:val="00565F8F"/>
    <w:rsid w:val="0058744B"/>
    <w:rsid w:val="0059184D"/>
    <w:rsid w:val="00596F76"/>
    <w:rsid w:val="005E6592"/>
    <w:rsid w:val="005F008A"/>
    <w:rsid w:val="00604025"/>
    <w:rsid w:val="00606ECE"/>
    <w:rsid w:val="00614E13"/>
    <w:rsid w:val="006228D5"/>
    <w:rsid w:val="00636844"/>
    <w:rsid w:val="00636BA1"/>
    <w:rsid w:val="006374F5"/>
    <w:rsid w:val="006477AB"/>
    <w:rsid w:val="00653E6D"/>
    <w:rsid w:val="00667513"/>
    <w:rsid w:val="00673677"/>
    <w:rsid w:val="006765BE"/>
    <w:rsid w:val="00677D3A"/>
    <w:rsid w:val="00683046"/>
    <w:rsid w:val="00685834"/>
    <w:rsid w:val="006A57A9"/>
    <w:rsid w:val="006B193D"/>
    <w:rsid w:val="006D0272"/>
    <w:rsid w:val="006E1CE2"/>
    <w:rsid w:val="006E33D9"/>
    <w:rsid w:val="006E630E"/>
    <w:rsid w:val="00705585"/>
    <w:rsid w:val="007129DC"/>
    <w:rsid w:val="0072632E"/>
    <w:rsid w:val="007331DE"/>
    <w:rsid w:val="007368CD"/>
    <w:rsid w:val="007430F4"/>
    <w:rsid w:val="007445BC"/>
    <w:rsid w:val="007457F1"/>
    <w:rsid w:val="007476D8"/>
    <w:rsid w:val="007546C7"/>
    <w:rsid w:val="00767F68"/>
    <w:rsid w:val="00774ADE"/>
    <w:rsid w:val="007847B3"/>
    <w:rsid w:val="0079273B"/>
    <w:rsid w:val="007A5483"/>
    <w:rsid w:val="007B088A"/>
    <w:rsid w:val="007B3F0B"/>
    <w:rsid w:val="007B54F6"/>
    <w:rsid w:val="007D02F9"/>
    <w:rsid w:val="007D4604"/>
    <w:rsid w:val="007E0DE1"/>
    <w:rsid w:val="007E7376"/>
    <w:rsid w:val="007E7BF3"/>
    <w:rsid w:val="0080432B"/>
    <w:rsid w:val="008066BF"/>
    <w:rsid w:val="00827CE4"/>
    <w:rsid w:val="00833316"/>
    <w:rsid w:val="008541FD"/>
    <w:rsid w:val="008543E6"/>
    <w:rsid w:val="0087143C"/>
    <w:rsid w:val="00873574"/>
    <w:rsid w:val="008824E0"/>
    <w:rsid w:val="00891177"/>
    <w:rsid w:val="00892355"/>
    <w:rsid w:val="00893CDF"/>
    <w:rsid w:val="00895856"/>
    <w:rsid w:val="008B2556"/>
    <w:rsid w:val="008C5A43"/>
    <w:rsid w:val="008C68BB"/>
    <w:rsid w:val="008D1AD4"/>
    <w:rsid w:val="008D2E37"/>
    <w:rsid w:val="008D4145"/>
    <w:rsid w:val="00912086"/>
    <w:rsid w:val="00921BC2"/>
    <w:rsid w:val="00930769"/>
    <w:rsid w:val="00942F59"/>
    <w:rsid w:val="009478E4"/>
    <w:rsid w:val="00981596"/>
    <w:rsid w:val="009A5695"/>
    <w:rsid w:val="009B1F8A"/>
    <w:rsid w:val="009C6687"/>
    <w:rsid w:val="009D420D"/>
    <w:rsid w:val="009D6898"/>
    <w:rsid w:val="009F1AF2"/>
    <w:rsid w:val="00A31472"/>
    <w:rsid w:val="00A36091"/>
    <w:rsid w:val="00A45BA0"/>
    <w:rsid w:val="00A50243"/>
    <w:rsid w:val="00A50E2D"/>
    <w:rsid w:val="00A7446A"/>
    <w:rsid w:val="00A867F6"/>
    <w:rsid w:val="00A93357"/>
    <w:rsid w:val="00AB2BF1"/>
    <w:rsid w:val="00AD2544"/>
    <w:rsid w:val="00B057E3"/>
    <w:rsid w:val="00B21017"/>
    <w:rsid w:val="00B246AD"/>
    <w:rsid w:val="00B2513F"/>
    <w:rsid w:val="00B25344"/>
    <w:rsid w:val="00B26654"/>
    <w:rsid w:val="00B33FF9"/>
    <w:rsid w:val="00B41FBC"/>
    <w:rsid w:val="00B67542"/>
    <w:rsid w:val="00B802DE"/>
    <w:rsid w:val="00B85544"/>
    <w:rsid w:val="00B94B12"/>
    <w:rsid w:val="00BA4717"/>
    <w:rsid w:val="00BA48C9"/>
    <w:rsid w:val="00BA591B"/>
    <w:rsid w:val="00BB2FD8"/>
    <w:rsid w:val="00BB3D55"/>
    <w:rsid w:val="00BC0C2D"/>
    <w:rsid w:val="00BD2834"/>
    <w:rsid w:val="00BE0422"/>
    <w:rsid w:val="00BE4874"/>
    <w:rsid w:val="00BF1C0E"/>
    <w:rsid w:val="00BF233E"/>
    <w:rsid w:val="00C05D48"/>
    <w:rsid w:val="00C108EC"/>
    <w:rsid w:val="00C14CDA"/>
    <w:rsid w:val="00C25369"/>
    <w:rsid w:val="00C268C2"/>
    <w:rsid w:val="00C331C3"/>
    <w:rsid w:val="00C34A91"/>
    <w:rsid w:val="00C40147"/>
    <w:rsid w:val="00C5146D"/>
    <w:rsid w:val="00C64F2D"/>
    <w:rsid w:val="00C66CF7"/>
    <w:rsid w:val="00C767EB"/>
    <w:rsid w:val="00C801F6"/>
    <w:rsid w:val="00C814AF"/>
    <w:rsid w:val="00C818AD"/>
    <w:rsid w:val="00C81FCE"/>
    <w:rsid w:val="00C85348"/>
    <w:rsid w:val="00C937E3"/>
    <w:rsid w:val="00C95254"/>
    <w:rsid w:val="00CA2EA4"/>
    <w:rsid w:val="00CA466C"/>
    <w:rsid w:val="00CB500F"/>
    <w:rsid w:val="00CC3A2F"/>
    <w:rsid w:val="00CD7785"/>
    <w:rsid w:val="00CF1117"/>
    <w:rsid w:val="00CF67AC"/>
    <w:rsid w:val="00D0036F"/>
    <w:rsid w:val="00D05A52"/>
    <w:rsid w:val="00D05D35"/>
    <w:rsid w:val="00D127EC"/>
    <w:rsid w:val="00D23D72"/>
    <w:rsid w:val="00D27579"/>
    <w:rsid w:val="00D40F9D"/>
    <w:rsid w:val="00D43350"/>
    <w:rsid w:val="00D43A25"/>
    <w:rsid w:val="00D53593"/>
    <w:rsid w:val="00D63A60"/>
    <w:rsid w:val="00D86479"/>
    <w:rsid w:val="00D90EF7"/>
    <w:rsid w:val="00DA4899"/>
    <w:rsid w:val="00DB1191"/>
    <w:rsid w:val="00DB5865"/>
    <w:rsid w:val="00DE72DB"/>
    <w:rsid w:val="00E35D94"/>
    <w:rsid w:val="00E42DDD"/>
    <w:rsid w:val="00E45DAC"/>
    <w:rsid w:val="00E45E92"/>
    <w:rsid w:val="00E7559C"/>
    <w:rsid w:val="00E8142C"/>
    <w:rsid w:val="00EA6FF3"/>
    <w:rsid w:val="00EB446D"/>
    <w:rsid w:val="00EB6689"/>
    <w:rsid w:val="00EB7C28"/>
    <w:rsid w:val="00EC69CD"/>
    <w:rsid w:val="00ED020C"/>
    <w:rsid w:val="00EE3B93"/>
    <w:rsid w:val="00EE42F5"/>
    <w:rsid w:val="00EE7AA7"/>
    <w:rsid w:val="00EF61D8"/>
    <w:rsid w:val="00EF6929"/>
    <w:rsid w:val="00F03F20"/>
    <w:rsid w:val="00F04C0A"/>
    <w:rsid w:val="00F112D9"/>
    <w:rsid w:val="00F13B0B"/>
    <w:rsid w:val="00F1656F"/>
    <w:rsid w:val="00F2430E"/>
    <w:rsid w:val="00F4027B"/>
    <w:rsid w:val="00F439E7"/>
    <w:rsid w:val="00F55041"/>
    <w:rsid w:val="00F571D7"/>
    <w:rsid w:val="00F603DB"/>
    <w:rsid w:val="00F66509"/>
    <w:rsid w:val="00F75D7C"/>
    <w:rsid w:val="00F81BA9"/>
    <w:rsid w:val="00F846F2"/>
    <w:rsid w:val="00F865A7"/>
    <w:rsid w:val="00FA2154"/>
    <w:rsid w:val="00FC00B8"/>
    <w:rsid w:val="00FC5E3C"/>
    <w:rsid w:val="00FC72D8"/>
    <w:rsid w:val="00FD636F"/>
    <w:rsid w:val="00FE79F3"/>
    <w:rsid w:val="00FF0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1E0F"/>
  <w15:docId w15:val="{96E02B8F-3441-48B8-ADE7-87D5E61A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link w:val="Heading2Char"/>
    <w:qFormat/>
    <w:pPr>
      <w:keepNext/>
      <w:spacing w:before="40" w:after="40"/>
      <w:ind w:firstLine="720"/>
      <w:jc w:val="both"/>
      <w:outlineLvl w:val="1"/>
    </w:pPr>
    <w:rPr>
      <w:b/>
      <w:bCs/>
      <w:color w:val="0000FF"/>
      <w:szCs w:val="20"/>
    </w:rPr>
  </w:style>
  <w:style w:type="paragraph" w:styleId="Heading4">
    <w:name w:val="heading 4"/>
    <w:basedOn w:val="Normal"/>
    <w:next w:val="Normal"/>
    <w:link w:val="Heading4Char"/>
    <w:qFormat/>
    <w:pPr>
      <w:keepNext/>
      <w:jc w:val="center"/>
      <w:outlineLvl w:val="3"/>
    </w:pPr>
    <w:rPr>
      <w:b/>
      <w:sz w:val="32"/>
      <w:szCs w:val="20"/>
    </w:rPr>
  </w:style>
  <w:style w:type="paragraph" w:styleId="Heading5">
    <w:name w:val="heading 5"/>
    <w:basedOn w:val="Normal"/>
    <w:next w:val="Normal"/>
    <w:link w:val="Heading5Char"/>
    <w:qFormat/>
    <w:pPr>
      <w:keepNext/>
      <w:jc w:val="center"/>
      <w:outlineLvl w:val="4"/>
    </w:pPr>
    <w:rPr>
      <w:b/>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sz w:val="28"/>
      <w:szCs w:val="24"/>
    </w:rPr>
  </w:style>
  <w:style w:type="character" w:customStyle="1" w:styleId="Heading2Char">
    <w:name w:val="Heading 2 Char"/>
    <w:basedOn w:val="DefaultParagraphFont"/>
    <w:link w:val="Heading2"/>
    <w:rPr>
      <w:rFonts w:ascii="Times New Roman" w:eastAsia="Times New Roman" w:hAnsi="Times New Roman" w:cs="Times New Roman"/>
      <w:b/>
      <w:bCs/>
      <w:color w:val="0000FF"/>
      <w:sz w:val="28"/>
      <w:szCs w:val="20"/>
    </w:rPr>
  </w:style>
  <w:style w:type="character" w:customStyle="1" w:styleId="Heading4Char">
    <w:name w:val="Heading 4 Char"/>
    <w:basedOn w:val="DefaultParagraphFont"/>
    <w:link w:val="Heading4"/>
    <w:rPr>
      <w:rFonts w:ascii="Times New Roman" w:eastAsia="Times New Roman" w:hAnsi="Times New Roman" w:cs="Times New Roman"/>
      <w:b/>
      <w:sz w:val="32"/>
      <w:szCs w:val="20"/>
    </w:rPr>
  </w:style>
  <w:style w:type="character" w:customStyle="1" w:styleId="Heading5Char">
    <w:name w:val="Heading 5 Char"/>
    <w:basedOn w:val="DefaultParagraphFont"/>
    <w:link w:val="Heading5"/>
    <w:rPr>
      <w:rFonts w:ascii="Times New Roman" w:eastAsia="Times New Roman" w:hAnsi="Times New Roman" w:cs="Times New Roman"/>
      <w:b/>
      <w:sz w:val="30"/>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szCs w:val="28"/>
    </w:r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8"/>
    </w:rPr>
  </w:style>
  <w:style w:type="paragraph" w:styleId="BodyText2">
    <w:name w:val="Body Text 2"/>
    <w:basedOn w:val="Normal"/>
    <w:link w:val="BodyText2Char"/>
    <w:semiHidden/>
    <w:pPr>
      <w:jc w:val="both"/>
    </w:pPr>
    <w:rPr>
      <w:szCs w:val="20"/>
    </w:rPr>
  </w:style>
  <w:style w:type="character" w:customStyle="1" w:styleId="BodyText2Char">
    <w:name w:val="Body Text 2 Char"/>
    <w:basedOn w:val="DefaultParagraphFont"/>
    <w:link w:val="BodyText2"/>
    <w:semiHidden/>
    <w:rPr>
      <w:rFonts w:ascii="Times New Roman" w:eastAsia="Times New Roman" w:hAnsi="Times New Roman" w:cs="Times New Roman"/>
      <w:sz w:val="28"/>
      <w:szCs w:val="20"/>
    </w:rPr>
  </w:style>
  <w:style w:type="paragraph" w:styleId="BodyTextIndent">
    <w:name w:val="Body Text Indent"/>
    <w:basedOn w:val="Normal"/>
    <w:link w:val="BodyTextIndentChar"/>
    <w:semiHidden/>
    <w:pPr>
      <w:spacing w:before="40" w:after="40"/>
      <w:ind w:firstLine="795"/>
      <w:jc w:val="both"/>
    </w:pPr>
    <w:rPr>
      <w:color w:val="0000FF"/>
      <w:szCs w:val="20"/>
    </w:rPr>
  </w:style>
  <w:style w:type="character" w:customStyle="1" w:styleId="BodyTextIndentChar">
    <w:name w:val="Body Text Indent Char"/>
    <w:basedOn w:val="DefaultParagraphFont"/>
    <w:link w:val="BodyTextIndent"/>
    <w:semiHidden/>
    <w:rPr>
      <w:rFonts w:ascii="Times New Roman" w:eastAsia="Times New Roman" w:hAnsi="Times New Roman" w:cs="Times New Roman"/>
      <w:color w:val="0000FF"/>
      <w:sz w:val="28"/>
      <w:szCs w:val="20"/>
    </w:rPr>
  </w:style>
  <w:style w:type="paragraph" w:styleId="BodyTextIndent3">
    <w:name w:val="Body Text Indent 3"/>
    <w:basedOn w:val="Normal"/>
    <w:link w:val="BodyTextIndent3Char"/>
    <w:semiHidden/>
    <w:pPr>
      <w:overflowPunct w:val="0"/>
      <w:adjustRightInd w:val="0"/>
      <w:spacing w:after="120"/>
      <w:ind w:firstLine="567"/>
      <w:jc w:val="both"/>
    </w:pPr>
    <w:rPr>
      <w:color w:val="FF0000"/>
    </w:rPr>
  </w:style>
  <w:style w:type="character" w:customStyle="1" w:styleId="BodyTextIndent3Char">
    <w:name w:val="Body Text Indent 3 Char"/>
    <w:basedOn w:val="DefaultParagraphFont"/>
    <w:link w:val="BodyTextIndent3"/>
    <w:semiHidden/>
    <w:rPr>
      <w:rFonts w:ascii="Times New Roman" w:eastAsia="Times New Roman" w:hAnsi="Times New Roman" w:cs="Times New Roman"/>
      <w:color w:val="FF0000"/>
      <w:sz w:val="28"/>
      <w:szCs w:val="24"/>
    </w:rPr>
  </w:style>
  <w:style w:type="paragraph" w:styleId="BodyText">
    <w:name w:val="Body Text"/>
    <w:basedOn w:val="Normal"/>
    <w:link w:val="BodyTextChar"/>
    <w:semiHidden/>
    <w:pPr>
      <w:jc w:val="both"/>
    </w:pPr>
    <w:rPr>
      <w:szCs w:val="20"/>
    </w:rPr>
  </w:style>
  <w:style w:type="character" w:customStyle="1" w:styleId="BodyTextChar">
    <w:name w:val="Body Text Char"/>
    <w:basedOn w:val="DefaultParagraphFont"/>
    <w:link w:val="BodyText"/>
    <w:semiHidden/>
    <w:rPr>
      <w:rFonts w:ascii="Times New Roman" w:eastAsia="Times New Roman" w:hAnsi="Times New Roman" w:cs="Times New Roman"/>
      <w:sz w:val="28"/>
      <w:szCs w:val="20"/>
    </w:rPr>
  </w:style>
  <w:style w:type="character" w:styleId="Hyperlink">
    <w:name w:val="Hyperlink"/>
    <w:semiHidden/>
    <w:rPr>
      <w:color w:val="0000FF"/>
      <w:u w:val="single"/>
    </w:rPr>
  </w:style>
  <w:style w:type="paragraph" w:styleId="Title">
    <w:name w:val="Title"/>
    <w:basedOn w:val="Normal"/>
    <w:link w:val="TitleChar"/>
    <w:qFormat/>
    <w:pPr>
      <w:jc w:val="center"/>
    </w:pPr>
    <w:rPr>
      <w:rFonts w:ascii=".VnTimeH" w:hAnsi=".VnTimeH"/>
      <w:b/>
      <w:sz w:val="36"/>
      <w:szCs w:val="20"/>
    </w:rPr>
  </w:style>
  <w:style w:type="character" w:customStyle="1" w:styleId="TitleChar">
    <w:name w:val="Title Char"/>
    <w:basedOn w:val="DefaultParagraphFont"/>
    <w:link w:val="Title"/>
    <w:rPr>
      <w:rFonts w:ascii=".VnTimeH" w:eastAsia="Times New Roman" w:hAnsi=".VnTimeH" w:cs="Times New Roman"/>
      <w:b/>
      <w:sz w:val="36"/>
      <w:szCs w:val="20"/>
    </w:rPr>
  </w:style>
  <w:style w:type="character" w:styleId="CommentReference">
    <w:name w:val="annotation reference"/>
    <w:semiHidden/>
    <w:rPr>
      <w:sz w:val="16"/>
      <w:szCs w:val="16"/>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NormalWeb">
    <w:name w:val="Normal (Web)"/>
    <w:basedOn w:val="Normal"/>
    <w:uiPriority w:val="99"/>
    <w:semiHidden/>
    <w:unhideWhenUsed/>
    <w:pPr>
      <w:spacing w:before="100" w:beforeAutospacing="1" w:after="100" w:afterAutospacing="1"/>
    </w:pPr>
    <w:rPr>
      <w:sz w:val="24"/>
    </w:rPr>
  </w:style>
  <w:style w:type="paragraph" w:styleId="Revision">
    <w:name w:val="Revision"/>
    <w:hidden/>
    <w:uiPriority w:val="99"/>
    <w:semiHidden/>
    <w:pPr>
      <w:spacing w:after="0" w:line="240" w:lineRule="auto"/>
    </w:pPr>
    <w:rPr>
      <w:rFonts w:ascii="Times New Roman" w:eastAsia="Times New Roman" w:hAnsi="Times New Roman" w:cs="Times New Roman"/>
      <w:sz w:val="28"/>
      <w:szCs w:val="24"/>
    </w:rPr>
  </w:style>
  <w:style w:type="paragraph" w:customStyle="1" w:styleId="Default">
    <w:name w:val="Default"/>
    <w:rsid w:val="002B4540"/>
    <w:pPr>
      <w:autoSpaceDE w:val="0"/>
      <w:autoSpaceDN w:val="0"/>
      <w:adjustRightInd w:val="0"/>
      <w:spacing w:after="0" w:line="240" w:lineRule="auto"/>
    </w:pPr>
    <w:rPr>
      <w:rFonts w:ascii="Times New Roman" w:hAnsi="Times New Roman" w:cs="Times New Roman"/>
      <w:color w:val="000000"/>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31517-39FB-4E0C-AE4D-91C0F2C4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3</cp:revision>
  <cp:lastPrinted>2026-07-12T22:20:00Z</cp:lastPrinted>
  <dcterms:created xsi:type="dcterms:W3CDTF">2026-07-30T02:48:00Z</dcterms:created>
  <dcterms:modified xsi:type="dcterms:W3CDTF">2026-08-03T07:43:00Z</dcterms:modified>
</cp:coreProperties>
</file>