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2" w:type="dxa"/>
        <w:tblInd w:w="108" w:type="dxa"/>
        <w:tblLook w:val="04A0" w:firstRow="1" w:lastRow="0" w:firstColumn="1" w:lastColumn="0" w:noHBand="0" w:noVBand="1"/>
      </w:tblPr>
      <w:tblGrid>
        <w:gridCol w:w="3369"/>
        <w:gridCol w:w="6203"/>
      </w:tblGrid>
      <w:tr w:rsidR="002E6AEE" w:rsidRPr="006B1E25" w14:paraId="4040D732" w14:textId="77777777" w:rsidTr="00250252">
        <w:tc>
          <w:tcPr>
            <w:tcW w:w="3369" w:type="dxa"/>
          </w:tcPr>
          <w:p w14:paraId="404865F3" w14:textId="77777777" w:rsidR="002E6AEE" w:rsidRPr="005F6720" w:rsidRDefault="002E6AEE" w:rsidP="009C5751">
            <w:pPr>
              <w:jc w:val="center"/>
              <w:rPr>
                <w:b/>
                <w:color w:val="000000" w:themeColor="text1"/>
                <w:sz w:val="26"/>
                <w:szCs w:val="26"/>
              </w:rPr>
            </w:pPr>
            <w:r w:rsidRPr="005F6720">
              <w:rPr>
                <w:b/>
                <w:color w:val="000000" w:themeColor="text1"/>
                <w:sz w:val="26"/>
                <w:szCs w:val="26"/>
              </w:rPr>
              <w:t>ỦY BAN NHÂN DÂN</w:t>
            </w:r>
          </w:p>
          <w:p w14:paraId="347BEFF3" w14:textId="77777777" w:rsidR="002E6AEE" w:rsidRPr="005F6720" w:rsidRDefault="002E6AEE" w:rsidP="00283669">
            <w:pPr>
              <w:jc w:val="center"/>
              <w:rPr>
                <w:b/>
                <w:color w:val="000000" w:themeColor="text1"/>
                <w:sz w:val="28"/>
                <w:szCs w:val="28"/>
              </w:rPr>
            </w:pPr>
            <w:r w:rsidRPr="005F6720">
              <w:rPr>
                <w:b/>
                <w:color w:val="000000" w:themeColor="text1"/>
                <w:sz w:val="26"/>
                <w:szCs w:val="26"/>
              </w:rPr>
              <w:t xml:space="preserve">TỈNH QUẢNG </w:t>
            </w:r>
            <w:r w:rsidR="00283669" w:rsidRPr="005F6720">
              <w:rPr>
                <w:b/>
                <w:color w:val="000000" w:themeColor="text1"/>
                <w:sz w:val="26"/>
                <w:szCs w:val="26"/>
              </w:rPr>
              <w:t>TRỊ</w:t>
            </w:r>
          </w:p>
        </w:tc>
        <w:tc>
          <w:tcPr>
            <w:tcW w:w="6203" w:type="dxa"/>
          </w:tcPr>
          <w:p w14:paraId="11B0FA7F" w14:textId="77777777" w:rsidR="002E6AEE" w:rsidRPr="005F6720" w:rsidRDefault="002E6AEE" w:rsidP="009C5751">
            <w:pPr>
              <w:jc w:val="center"/>
              <w:rPr>
                <w:b/>
                <w:color w:val="000000" w:themeColor="text1"/>
                <w:sz w:val="26"/>
                <w:szCs w:val="26"/>
              </w:rPr>
            </w:pPr>
            <w:r w:rsidRPr="005F6720">
              <w:rPr>
                <w:b/>
                <w:color w:val="000000" w:themeColor="text1"/>
                <w:sz w:val="26"/>
                <w:szCs w:val="26"/>
              </w:rPr>
              <w:t>CỘNG HÒA XÃ HỘI CHỦ NGHĨA VIỆT NAM</w:t>
            </w:r>
          </w:p>
          <w:p w14:paraId="4D869CF9" w14:textId="77777777" w:rsidR="002E6AEE" w:rsidRPr="005F6720" w:rsidRDefault="002E6AEE" w:rsidP="009C5751">
            <w:pPr>
              <w:jc w:val="center"/>
              <w:rPr>
                <w:b/>
                <w:color w:val="000000" w:themeColor="text1"/>
                <w:sz w:val="28"/>
                <w:szCs w:val="28"/>
              </w:rPr>
            </w:pPr>
            <w:r w:rsidRPr="005F6720">
              <w:rPr>
                <w:b/>
                <w:color w:val="000000" w:themeColor="text1"/>
                <w:sz w:val="28"/>
                <w:szCs w:val="28"/>
              </w:rPr>
              <w:t>Độc lập - Tự do - Hạnh phúc</w:t>
            </w:r>
          </w:p>
        </w:tc>
      </w:tr>
      <w:tr w:rsidR="002E6AEE" w:rsidRPr="006B1E25" w14:paraId="17148D85" w14:textId="77777777" w:rsidTr="00250252">
        <w:tc>
          <w:tcPr>
            <w:tcW w:w="3369" w:type="dxa"/>
          </w:tcPr>
          <w:p w14:paraId="128C71BB" w14:textId="17E55DDA" w:rsidR="002E6AEE" w:rsidRPr="006C7EA6" w:rsidRDefault="00CC7B77" w:rsidP="008D431A">
            <w:pPr>
              <w:spacing w:before="120" w:after="120"/>
              <w:jc w:val="center"/>
              <w:rPr>
                <w:b/>
                <w:sz w:val="26"/>
                <w:szCs w:val="26"/>
              </w:rPr>
            </w:pPr>
            <w:r w:rsidRPr="00CC7B77">
              <w:rPr>
                <w:noProof/>
                <w:sz w:val="26"/>
                <w:szCs w:val="26"/>
              </w:rPr>
              <mc:AlternateContent>
                <mc:Choice Requires="wps">
                  <w:drawing>
                    <wp:anchor distT="0" distB="0" distL="114300" distR="114300" simplePos="0" relativeHeight="251658752" behindDoc="0" locked="0" layoutInCell="1" allowOverlap="1" wp14:anchorId="3FCBE874" wp14:editId="0193D7D7">
                      <wp:simplePos x="0" y="0"/>
                      <wp:positionH relativeFrom="column">
                        <wp:posOffset>569249</wp:posOffset>
                      </wp:positionH>
                      <wp:positionV relativeFrom="paragraph">
                        <wp:posOffset>21648</wp:posOffset>
                      </wp:positionV>
                      <wp:extent cx="900545" cy="0"/>
                      <wp:effectExtent l="0" t="0" r="13970" b="19050"/>
                      <wp:wrapNone/>
                      <wp:docPr id="2" name="Straight Connector 2"/>
                      <wp:cNvGraphicFramePr/>
                      <a:graphic xmlns:a="http://schemas.openxmlformats.org/drawingml/2006/main">
                        <a:graphicData uri="http://schemas.microsoft.com/office/word/2010/wordprocessingShape">
                          <wps:wsp>
                            <wps:cNvCnPr/>
                            <wps:spPr>
                              <a:xfrm>
                                <a:off x="0" y="0"/>
                                <a:ext cx="9005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8pt,1.7pt" to="115.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" strokecolor="black [3213]"/>
                  </w:pict>
                </mc:Fallback>
              </mc:AlternateContent>
            </w:r>
            <w:r w:rsidR="008D431A">
              <w:rPr>
                <w:sz w:val="26"/>
                <w:szCs w:val="26"/>
              </w:rPr>
              <w:t>Số: 65</w:t>
            </w:r>
            <w:r w:rsidR="00283669" w:rsidRPr="006C7EA6">
              <w:rPr>
                <w:sz w:val="26"/>
                <w:szCs w:val="26"/>
              </w:rPr>
              <w:t>/202</w:t>
            </w:r>
            <w:r w:rsidR="004B3C03" w:rsidRPr="006C7EA6">
              <w:rPr>
                <w:sz w:val="26"/>
                <w:szCs w:val="26"/>
              </w:rPr>
              <w:t>6</w:t>
            </w:r>
            <w:r w:rsidR="002E6AEE" w:rsidRPr="006C7EA6">
              <w:rPr>
                <w:sz w:val="26"/>
                <w:szCs w:val="26"/>
              </w:rPr>
              <w:t>/QĐ-UBND</w:t>
            </w:r>
          </w:p>
        </w:tc>
        <w:tc>
          <w:tcPr>
            <w:tcW w:w="6203" w:type="dxa"/>
          </w:tcPr>
          <w:p w14:paraId="30F3E13C" w14:textId="76841CB9" w:rsidR="002E6AEE" w:rsidRPr="000D5981" w:rsidRDefault="004E4E1C" w:rsidP="008D431A">
            <w:pPr>
              <w:spacing w:before="120" w:after="120"/>
              <w:jc w:val="center"/>
              <w:rPr>
                <w:b/>
                <w:sz w:val="28"/>
                <w:szCs w:val="28"/>
              </w:rPr>
            </w:pPr>
            <w:r w:rsidRPr="00DA03B8">
              <w:rPr>
                <w:b/>
                <w:noProof/>
                <w:sz w:val="26"/>
                <w:szCs w:val="26"/>
              </w:rPr>
              <mc:AlternateContent>
                <mc:Choice Requires="wps">
                  <w:drawing>
                    <wp:anchor distT="4294967294" distB="4294967294" distL="114300" distR="114300" simplePos="0" relativeHeight="251663360" behindDoc="0" locked="0" layoutInCell="1" allowOverlap="1" wp14:anchorId="74559F74" wp14:editId="13D32A97">
                      <wp:simplePos x="0" y="0"/>
                      <wp:positionH relativeFrom="column">
                        <wp:posOffset>814705</wp:posOffset>
                      </wp:positionH>
                      <wp:positionV relativeFrom="paragraph">
                        <wp:posOffset>16509</wp:posOffset>
                      </wp:positionV>
                      <wp:extent cx="2150745" cy="0"/>
                      <wp:effectExtent l="0" t="0" r="20955" b="19050"/>
                      <wp:wrapNone/>
                      <wp:docPr id="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AAD7B9B" id="_x0000_t32" coordsize="21600,21600" o:spt="32" o:oned="t" path="m,l21600,21600e" filled="f">
                      <v:path arrowok="t" fillok="f" o:connecttype="none"/>
                      <o:lock v:ext="edit" shapetype="t"/>
                    </v:shapetype>
                    <v:shape id="AutoShape 20" o:spid="_x0000_s1026" type="#_x0000_t32" style="position:absolute;margin-left:64.15pt;margin-top:1.3pt;width:169.3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F+GHwIAADw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"/>
                  </w:pict>
                </mc:Fallback>
              </mc:AlternateContent>
            </w:r>
            <w:r w:rsidR="00C54702">
              <w:rPr>
                <w:i/>
                <w:sz w:val="26"/>
                <w:szCs w:val="26"/>
              </w:rPr>
              <w:t xml:space="preserve">       </w:t>
            </w:r>
            <w:r w:rsidR="006703F0" w:rsidRPr="000D5981">
              <w:rPr>
                <w:i/>
                <w:sz w:val="28"/>
                <w:szCs w:val="28"/>
              </w:rPr>
              <w:t>Quảng Trị</w:t>
            </w:r>
            <w:r w:rsidR="00DA36C5" w:rsidRPr="000D5981">
              <w:rPr>
                <w:i/>
                <w:sz w:val="28"/>
                <w:szCs w:val="28"/>
              </w:rPr>
              <w:t xml:space="preserve">, ngày </w:t>
            </w:r>
            <w:r w:rsidR="008D431A">
              <w:rPr>
                <w:i/>
                <w:sz w:val="28"/>
                <w:szCs w:val="28"/>
              </w:rPr>
              <w:t>29</w:t>
            </w:r>
            <w:r w:rsidR="00283669" w:rsidRPr="000D5981">
              <w:rPr>
                <w:i/>
                <w:sz w:val="28"/>
                <w:szCs w:val="28"/>
              </w:rPr>
              <w:t xml:space="preserve"> tháng</w:t>
            </w:r>
            <w:r w:rsidR="008D431A">
              <w:rPr>
                <w:i/>
                <w:sz w:val="28"/>
                <w:szCs w:val="28"/>
              </w:rPr>
              <w:t xml:space="preserve"> 7 </w:t>
            </w:r>
            <w:bookmarkStart w:id="0" w:name="_GoBack"/>
            <w:bookmarkEnd w:id="0"/>
            <w:r w:rsidR="00283669" w:rsidRPr="000D5981">
              <w:rPr>
                <w:i/>
                <w:sz w:val="28"/>
                <w:szCs w:val="28"/>
              </w:rPr>
              <w:t>năm 202</w:t>
            </w:r>
            <w:r w:rsidR="004B3C03" w:rsidRPr="000D5981">
              <w:rPr>
                <w:i/>
                <w:sz w:val="28"/>
                <w:szCs w:val="28"/>
              </w:rPr>
              <w:t>6</w:t>
            </w:r>
          </w:p>
        </w:tc>
      </w:tr>
    </w:tbl>
    <w:p w14:paraId="6528BEFC" w14:textId="77777777" w:rsidR="00C24521" w:rsidRDefault="00C24521" w:rsidP="00B66447">
      <w:pPr>
        <w:shd w:val="clear" w:color="auto" w:fill="FFFFFF"/>
        <w:spacing w:before="40"/>
        <w:jc w:val="center"/>
        <w:rPr>
          <w:b/>
          <w:sz w:val="28"/>
          <w:szCs w:val="28"/>
        </w:rPr>
      </w:pPr>
    </w:p>
    <w:p w14:paraId="4F354C3E" w14:textId="77777777" w:rsidR="002E6AEE" w:rsidRPr="005F6720" w:rsidRDefault="002E6AEE" w:rsidP="00B818EF">
      <w:pPr>
        <w:shd w:val="clear" w:color="auto" w:fill="FFFFFF"/>
        <w:spacing w:before="120"/>
        <w:jc w:val="center"/>
        <w:rPr>
          <w:b/>
          <w:color w:val="000000" w:themeColor="text1"/>
          <w:sz w:val="28"/>
          <w:szCs w:val="28"/>
        </w:rPr>
      </w:pPr>
      <w:r w:rsidRPr="005F6720">
        <w:rPr>
          <w:b/>
          <w:color w:val="000000" w:themeColor="text1"/>
          <w:sz w:val="28"/>
          <w:szCs w:val="28"/>
        </w:rPr>
        <w:t>QUYẾT ĐỊNH</w:t>
      </w:r>
    </w:p>
    <w:p w14:paraId="4ABAB785" w14:textId="22D5C9B3" w:rsidR="002E6AEE" w:rsidRPr="005F6720" w:rsidRDefault="002E6AEE" w:rsidP="00B818EF">
      <w:pPr>
        <w:shd w:val="clear" w:color="auto" w:fill="FFFFFF"/>
        <w:spacing w:before="120"/>
        <w:jc w:val="center"/>
        <w:rPr>
          <w:b/>
          <w:color w:val="000000" w:themeColor="text1"/>
          <w:sz w:val="28"/>
          <w:szCs w:val="28"/>
        </w:rPr>
      </w:pPr>
      <w:r w:rsidRPr="005F6720">
        <w:rPr>
          <w:b/>
          <w:color w:val="000000" w:themeColor="text1"/>
          <w:sz w:val="28"/>
          <w:szCs w:val="28"/>
        </w:rPr>
        <w:t xml:space="preserve">Quy định mật độ chăn nuôi trên địa bàn tỉnh Quảng </w:t>
      </w:r>
      <w:r w:rsidR="00283669" w:rsidRPr="005F6720">
        <w:rPr>
          <w:b/>
          <w:color w:val="000000" w:themeColor="text1"/>
          <w:sz w:val="28"/>
          <w:szCs w:val="28"/>
        </w:rPr>
        <w:t xml:space="preserve">Trị </w:t>
      </w:r>
      <w:r w:rsidR="005F6720" w:rsidRPr="005F6720">
        <w:rPr>
          <w:b/>
          <w:color w:val="000000" w:themeColor="text1"/>
          <w:sz w:val="28"/>
          <w:szCs w:val="28"/>
        </w:rPr>
        <w:t>đến năm 2030</w:t>
      </w:r>
    </w:p>
    <w:p w14:paraId="1595AD91" w14:textId="5E5453A7" w:rsidR="006B1E25" w:rsidRPr="006B1E25" w:rsidRDefault="006B1E25" w:rsidP="00774D96">
      <w:pPr>
        <w:shd w:val="clear" w:color="auto" w:fill="FFFFFF"/>
        <w:spacing w:before="120" w:after="120"/>
        <w:rPr>
          <w:b/>
          <w:sz w:val="28"/>
          <w:szCs w:val="28"/>
        </w:rPr>
      </w:pPr>
    </w:p>
    <w:p w14:paraId="2A305FF4" w14:textId="77777777" w:rsidR="004B3C03" w:rsidRPr="004B3C03" w:rsidRDefault="004B3C03" w:rsidP="00B818EF">
      <w:pPr>
        <w:shd w:val="clear" w:color="auto" w:fill="FFFFFF"/>
        <w:spacing w:before="120" w:line="252" w:lineRule="auto"/>
        <w:ind w:firstLine="709"/>
        <w:jc w:val="both"/>
        <w:rPr>
          <w:bCs/>
          <w:i/>
          <w:sz w:val="28"/>
          <w:szCs w:val="28"/>
        </w:rPr>
      </w:pPr>
      <w:r>
        <w:rPr>
          <w:bCs/>
          <w:i/>
          <w:sz w:val="28"/>
          <w:szCs w:val="28"/>
        </w:rPr>
        <w:t xml:space="preserve">Căn cứ </w:t>
      </w:r>
      <w:r w:rsidRPr="004B3C03">
        <w:rPr>
          <w:bCs/>
          <w:i/>
          <w:sz w:val="28"/>
          <w:szCs w:val="28"/>
        </w:rPr>
        <w:t>Luật Tổ chức chính quyền địa phương số 72/2025/QH15;</w:t>
      </w:r>
    </w:p>
    <w:p w14:paraId="1CDDEA09" w14:textId="77777777" w:rsidR="004B3C03" w:rsidRPr="004B3C03" w:rsidRDefault="004B3C03" w:rsidP="00B818EF">
      <w:pPr>
        <w:shd w:val="clear" w:color="auto" w:fill="FFFFFF"/>
        <w:spacing w:before="120" w:line="252" w:lineRule="auto"/>
        <w:ind w:firstLine="709"/>
        <w:jc w:val="both"/>
        <w:rPr>
          <w:bCs/>
          <w:i/>
          <w:sz w:val="28"/>
          <w:szCs w:val="28"/>
        </w:rPr>
      </w:pPr>
      <w:r>
        <w:rPr>
          <w:bCs/>
          <w:i/>
          <w:sz w:val="28"/>
          <w:szCs w:val="28"/>
        </w:rPr>
        <w:t xml:space="preserve">Căn cứ </w:t>
      </w:r>
      <w:r w:rsidRPr="004B3C03">
        <w:rPr>
          <w:bCs/>
          <w:i/>
          <w:sz w:val="28"/>
          <w:szCs w:val="28"/>
        </w:rPr>
        <w:t>Luật Ban hành văn bản quy phạm pháp luật số 64/2025/QH15 được sửa đổi, bổ sung bởi Luật số 87/2025/QH15;</w:t>
      </w:r>
    </w:p>
    <w:p w14:paraId="08681F4F" w14:textId="77777777" w:rsidR="004B3C03" w:rsidRDefault="004B3C03" w:rsidP="00B818EF">
      <w:pPr>
        <w:shd w:val="clear" w:color="auto" w:fill="FFFFFF"/>
        <w:spacing w:before="120" w:line="252" w:lineRule="auto"/>
        <w:ind w:firstLine="709"/>
        <w:jc w:val="both"/>
        <w:rPr>
          <w:bCs/>
          <w:i/>
          <w:sz w:val="28"/>
          <w:szCs w:val="28"/>
        </w:rPr>
      </w:pPr>
      <w:r>
        <w:rPr>
          <w:bCs/>
          <w:i/>
          <w:sz w:val="28"/>
          <w:szCs w:val="28"/>
        </w:rPr>
        <w:t xml:space="preserve">Căn cứ </w:t>
      </w:r>
      <w:r w:rsidRPr="004B3C03">
        <w:rPr>
          <w:bCs/>
          <w:i/>
          <w:sz w:val="28"/>
          <w:szCs w:val="28"/>
        </w:rPr>
        <w:t>Luật Chăn nuôi số 32/2018/QH14 được sửa đổi, bổ sung bởi Luật số 146/2025/QH15</w:t>
      </w:r>
      <w:r>
        <w:rPr>
          <w:bCs/>
          <w:i/>
          <w:sz w:val="28"/>
          <w:szCs w:val="28"/>
        </w:rPr>
        <w:t>;</w:t>
      </w:r>
    </w:p>
    <w:p w14:paraId="1D85CA7B" w14:textId="165C66AB" w:rsidR="004B3C03" w:rsidRPr="004B3C03" w:rsidRDefault="004B3C03" w:rsidP="00B818EF">
      <w:pPr>
        <w:shd w:val="clear" w:color="auto" w:fill="FFFFFF"/>
        <w:spacing w:before="120" w:line="252" w:lineRule="auto"/>
        <w:ind w:firstLine="709"/>
        <w:jc w:val="both"/>
        <w:rPr>
          <w:i/>
          <w:sz w:val="28"/>
          <w:szCs w:val="28"/>
        </w:rPr>
      </w:pPr>
      <w:r w:rsidRPr="004B3C03">
        <w:rPr>
          <w:i/>
          <w:sz w:val="28"/>
          <w:szCs w:val="28"/>
        </w:rPr>
        <w:t>Căn cứ Nghị định số 13/2020/NĐ-CP của Chính phủ hướng dẫn chi tiết Luật Chăn nuôi được sửa đổi, bổ sung</w:t>
      </w:r>
      <w:r w:rsidR="005B5C11">
        <w:rPr>
          <w:i/>
          <w:sz w:val="28"/>
          <w:szCs w:val="28"/>
        </w:rPr>
        <w:t xml:space="preserve"> bởi Nghị định số 32/2026/NĐ-CP</w:t>
      </w:r>
      <w:r w:rsidRPr="004B3C03">
        <w:rPr>
          <w:i/>
          <w:sz w:val="28"/>
          <w:szCs w:val="28"/>
        </w:rPr>
        <w:t>;</w:t>
      </w:r>
    </w:p>
    <w:p w14:paraId="30B58DAD" w14:textId="2A7CE113" w:rsidR="004B3C03" w:rsidRPr="00C9448F" w:rsidRDefault="004B3C03" w:rsidP="00B818EF">
      <w:pPr>
        <w:shd w:val="clear" w:color="auto" w:fill="FFFFFF"/>
        <w:spacing w:before="120" w:line="252" w:lineRule="auto"/>
        <w:ind w:firstLine="709"/>
        <w:jc w:val="both"/>
        <w:rPr>
          <w:bCs/>
          <w:i/>
          <w:spacing w:val="-2"/>
          <w:sz w:val="28"/>
          <w:szCs w:val="28"/>
        </w:rPr>
      </w:pPr>
      <w:r w:rsidRPr="00C9448F">
        <w:rPr>
          <w:bCs/>
          <w:i/>
          <w:spacing w:val="-2"/>
          <w:sz w:val="28"/>
          <w:szCs w:val="28"/>
        </w:rPr>
        <w:t xml:space="preserve">Căn cứ </w:t>
      </w:r>
      <w:r w:rsidRPr="00C9448F">
        <w:rPr>
          <w:i/>
          <w:iCs/>
          <w:color w:val="000000"/>
          <w:spacing w:val="-2"/>
          <w:sz w:val="28"/>
          <w:szCs w:val="28"/>
        </w:rPr>
        <w:t xml:space="preserve">Thông tư số 94/2025/TT-BNNMT của </w:t>
      </w:r>
      <w:r w:rsidR="007A22BD">
        <w:rPr>
          <w:i/>
          <w:iCs/>
          <w:color w:val="000000"/>
          <w:spacing w:val="-2"/>
          <w:sz w:val="28"/>
          <w:szCs w:val="28"/>
        </w:rPr>
        <w:t xml:space="preserve">Bộ trưởng </w:t>
      </w:r>
      <w:r w:rsidRPr="00C9448F">
        <w:rPr>
          <w:i/>
          <w:iCs/>
          <w:color w:val="000000"/>
          <w:spacing w:val="-2"/>
          <w:sz w:val="28"/>
          <w:szCs w:val="28"/>
        </w:rPr>
        <w:t>Bộ Nông nghiệp và Môi trường hướng dẫn chi tiết một số điều của Luật Chăn nuôi;</w:t>
      </w:r>
    </w:p>
    <w:p w14:paraId="4008FA24" w14:textId="2F72571D" w:rsidR="004E1372" w:rsidRPr="00EB0CAF" w:rsidRDefault="002E6AEE" w:rsidP="00B818EF">
      <w:pPr>
        <w:shd w:val="clear" w:color="auto" w:fill="FFFFFF"/>
        <w:spacing w:before="120" w:line="252" w:lineRule="auto"/>
        <w:ind w:firstLine="709"/>
        <w:jc w:val="both"/>
        <w:rPr>
          <w:i/>
          <w:color w:val="000000" w:themeColor="text1"/>
          <w:sz w:val="28"/>
          <w:szCs w:val="28"/>
        </w:rPr>
      </w:pPr>
      <w:r w:rsidRPr="006B1E25">
        <w:rPr>
          <w:i/>
          <w:iCs/>
          <w:sz w:val="28"/>
          <w:szCs w:val="28"/>
        </w:rPr>
        <w:t xml:space="preserve">Theo đề nghị của </w:t>
      </w:r>
      <w:r w:rsidR="00FA324E">
        <w:rPr>
          <w:i/>
          <w:iCs/>
          <w:sz w:val="28"/>
          <w:szCs w:val="28"/>
        </w:rPr>
        <w:t xml:space="preserve">Giám đốc </w:t>
      </w:r>
      <w:r w:rsidRPr="006B1E25">
        <w:rPr>
          <w:i/>
          <w:iCs/>
          <w:sz w:val="28"/>
          <w:szCs w:val="28"/>
        </w:rPr>
        <w:t xml:space="preserve">Sở </w:t>
      </w:r>
      <w:r w:rsidRPr="00EB0CAF">
        <w:rPr>
          <w:i/>
          <w:iCs/>
          <w:color w:val="000000" w:themeColor="text1"/>
          <w:sz w:val="28"/>
          <w:szCs w:val="28"/>
        </w:rPr>
        <w:t xml:space="preserve">Nông nghiệp và </w:t>
      </w:r>
      <w:r w:rsidR="004B3C03" w:rsidRPr="00EB0CAF">
        <w:rPr>
          <w:i/>
          <w:iCs/>
          <w:color w:val="000000" w:themeColor="text1"/>
          <w:sz w:val="28"/>
          <w:szCs w:val="28"/>
        </w:rPr>
        <w:t>Môi trường</w:t>
      </w:r>
      <w:r w:rsidR="006D036F" w:rsidRPr="00EB0CAF">
        <w:rPr>
          <w:i/>
          <w:iCs/>
          <w:color w:val="000000" w:themeColor="text1"/>
          <w:sz w:val="28"/>
          <w:szCs w:val="28"/>
        </w:rPr>
        <w:t xml:space="preserve"> tại Tờ trình số  </w:t>
      </w:r>
      <w:r w:rsidR="00B818EF">
        <w:rPr>
          <w:i/>
          <w:iCs/>
          <w:color w:val="000000" w:themeColor="text1"/>
          <w:sz w:val="28"/>
          <w:szCs w:val="28"/>
        </w:rPr>
        <w:t>767</w:t>
      </w:r>
      <w:r w:rsidR="006D036F" w:rsidRPr="00EB0CAF">
        <w:rPr>
          <w:i/>
          <w:iCs/>
          <w:color w:val="000000" w:themeColor="text1"/>
          <w:sz w:val="28"/>
          <w:szCs w:val="28"/>
        </w:rPr>
        <w:t xml:space="preserve">/TTr-SNNMT ngày </w:t>
      </w:r>
      <w:r w:rsidR="00B818EF">
        <w:rPr>
          <w:i/>
          <w:iCs/>
          <w:color w:val="000000" w:themeColor="text1"/>
          <w:sz w:val="28"/>
          <w:szCs w:val="28"/>
        </w:rPr>
        <w:t>11/6</w:t>
      </w:r>
      <w:r w:rsidR="00553289" w:rsidRPr="00EB0CAF">
        <w:rPr>
          <w:i/>
          <w:iCs/>
          <w:color w:val="000000" w:themeColor="text1"/>
          <w:sz w:val="28"/>
          <w:szCs w:val="28"/>
        </w:rPr>
        <w:t xml:space="preserve">/ 2026 </w:t>
      </w:r>
      <w:r w:rsidR="00B818EF">
        <w:rPr>
          <w:i/>
          <w:iCs/>
          <w:color w:val="000000" w:themeColor="text1"/>
          <w:sz w:val="28"/>
          <w:szCs w:val="28"/>
        </w:rPr>
        <w:t>và Công văn số 5868/SNNMT-CNTY ngày 02/7/2026</w:t>
      </w:r>
      <w:r w:rsidR="00553289" w:rsidRPr="00EB0CAF">
        <w:rPr>
          <w:i/>
          <w:iCs/>
          <w:color w:val="000000" w:themeColor="text1"/>
          <w:sz w:val="28"/>
          <w:szCs w:val="28"/>
        </w:rPr>
        <w:t>;</w:t>
      </w:r>
    </w:p>
    <w:p w14:paraId="155C64EA" w14:textId="13DE59CC" w:rsidR="00F30FC4" w:rsidRPr="00EB0CAF" w:rsidRDefault="00C9448F" w:rsidP="00B818EF">
      <w:pPr>
        <w:shd w:val="clear" w:color="auto" w:fill="FFFFFF"/>
        <w:spacing w:before="120" w:line="252" w:lineRule="auto"/>
        <w:ind w:firstLine="709"/>
        <w:jc w:val="both"/>
        <w:rPr>
          <w:i/>
          <w:color w:val="000000" w:themeColor="text1"/>
          <w:sz w:val="28"/>
          <w:szCs w:val="28"/>
        </w:rPr>
      </w:pPr>
      <w:r w:rsidRPr="00EB0CAF">
        <w:rPr>
          <w:i/>
          <w:color w:val="000000" w:themeColor="text1"/>
          <w:sz w:val="28"/>
          <w:szCs w:val="28"/>
        </w:rPr>
        <w:t>Ủy ban nhân dân ban hành Quyết định quy định mật độ chăn nuôi trên địa bàn tỉnh Quảng Trị</w:t>
      </w:r>
      <w:r w:rsidR="007A22BD" w:rsidRPr="00EB0CAF">
        <w:rPr>
          <w:i/>
          <w:color w:val="000000" w:themeColor="text1"/>
          <w:sz w:val="28"/>
          <w:szCs w:val="28"/>
        </w:rPr>
        <w:t xml:space="preserve"> đến năm 2030</w:t>
      </w:r>
      <w:r w:rsidRPr="00EB0CAF">
        <w:rPr>
          <w:i/>
          <w:color w:val="000000" w:themeColor="text1"/>
          <w:sz w:val="28"/>
          <w:szCs w:val="28"/>
        </w:rPr>
        <w:t>.</w:t>
      </w:r>
    </w:p>
    <w:p w14:paraId="6A0E9C14" w14:textId="72F3AE2D" w:rsidR="002D09F0" w:rsidRPr="006B1E25" w:rsidRDefault="004423AB" w:rsidP="00B818EF">
      <w:pPr>
        <w:shd w:val="clear" w:color="auto" w:fill="FFFFFF"/>
        <w:spacing w:before="120" w:line="252" w:lineRule="auto"/>
        <w:ind w:firstLine="709"/>
        <w:jc w:val="both"/>
        <w:rPr>
          <w:b/>
          <w:sz w:val="28"/>
          <w:szCs w:val="28"/>
        </w:rPr>
      </w:pPr>
      <w:r>
        <w:rPr>
          <w:b/>
          <w:sz w:val="28"/>
          <w:szCs w:val="28"/>
        </w:rPr>
        <w:t xml:space="preserve">Điều </w:t>
      </w:r>
      <w:r w:rsidR="002E6AEE" w:rsidRPr="006B1E25">
        <w:rPr>
          <w:b/>
          <w:sz w:val="28"/>
          <w:szCs w:val="28"/>
        </w:rPr>
        <w:t xml:space="preserve">1. </w:t>
      </w:r>
      <w:r w:rsidR="002D09F0" w:rsidRPr="006B1E25">
        <w:rPr>
          <w:b/>
          <w:sz w:val="28"/>
          <w:szCs w:val="28"/>
        </w:rPr>
        <w:t>Phạm vi điều chỉnh</w:t>
      </w:r>
      <w:r w:rsidR="003B4F01" w:rsidRPr="006B1E25">
        <w:rPr>
          <w:b/>
          <w:sz w:val="28"/>
          <w:szCs w:val="28"/>
        </w:rPr>
        <w:t xml:space="preserve"> và </w:t>
      </w:r>
      <w:r w:rsidR="00410848" w:rsidRPr="006B1E25">
        <w:rPr>
          <w:b/>
          <w:sz w:val="28"/>
          <w:szCs w:val="28"/>
        </w:rPr>
        <w:t>đ</w:t>
      </w:r>
      <w:r w:rsidR="003B4F01" w:rsidRPr="006B1E25">
        <w:rPr>
          <w:b/>
          <w:sz w:val="28"/>
          <w:szCs w:val="28"/>
        </w:rPr>
        <w:t>ối tượng áp dụng</w:t>
      </w:r>
    </w:p>
    <w:p w14:paraId="4D8693DD" w14:textId="77777777" w:rsidR="00297C9F" w:rsidRPr="006B1E25" w:rsidRDefault="002D09F0" w:rsidP="00B818EF">
      <w:pPr>
        <w:shd w:val="clear" w:color="auto" w:fill="FFFFFF"/>
        <w:tabs>
          <w:tab w:val="center" w:pos="709"/>
        </w:tabs>
        <w:spacing w:before="120" w:line="252" w:lineRule="auto"/>
        <w:ind w:firstLine="709"/>
        <w:jc w:val="both"/>
        <w:rPr>
          <w:sz w:val="28"/>
          <w:szCs w:val="28"/>
        </w:rPr>
      </w:pPr>
      <w:r w:rsidRPr="006B1E25">
        <w:rPr>
          <w:sz w:val="28"/>
          <w:szCs w:val="28"/>
        </w:rPr>
        <w:tab/>
      </w:r>
      <w:r w:rsidR="00307433" w:rsidRPr="006B1E25">
        <w:rPr>
          <w:sz w:val="28"/>
          <w:szCs w:val="28"/>
        </w:rPr>
        <w:t>1.</w:t>
      </w:r>
      <w:r w:rsidR="00297C9F" w:rsidRPr="006B1E25">
        <w:rPr>
          <w:sz w:val="28"/>
          <w:szCs w:val="28"/>
        </w:rPr>
        <w:t xml:space="preserve"> Phạm vi điều chỉnh</w:t>
      </w:r>
      <w:r w:rsidR="003B4F01" w:rsidRPr="006B1E25">
        <w:rPr>
          <w:sz w:val="28"/>
          <w:szCs w:val="28"/>
        </w:rPr>
        <w:t xml:space="preserve"> </w:t>
      </w:r>
    </w:p>
    <w:p w14:paraId="330EFC2C" w14:textId="6C875003" w:rsidR="00CE1418" w:rsidRPr="00774D96" w:rsidRDefault="00CE1418" w:rsidP="00B818EF">
      <w:pPr>
        <w:shd w:val="clear" w:color="auto" w:fill="FFFFFF"/>
        <w:tabs>
          <w:tab w:val="center" w:pos="709"/>
        </w:tabs>
        <w:spacing w:before="120" w:line="252" w:lineRule="auto"/>
        <w:ind w:firstLine="709"/>
        <w:jc w:val="both"/>
        <w:rPr>
          <w:color w:val="000000" w:themeColor="text1"/>
          <w:sz w:val="28"/>
          <w:szCs w:val="28"/>
        </w:rPr>
      </w:pPr>
      <w:r w:rsidRPr="00EB0CAF">
        <w:rPr>
          <w:color w:val="000000" w:themeColor="text1"/>
          <w:sz w:val="28"/>
          <w:szCs w:val="28"/>
        </w:rPr>
        <w:t>Quyết định này quy định mật độ chăn nuôi trên địa bàn tỉnh Quảng Trị</w:t>
      </w:r>
      <w:r w:rsidR="007A22BD" w:rsidRPr="00EB0CAF">
        <w:rPr>
          <w:color w:val="000000" w:themeColor="text1"/>
          <w:sz w:val="28"/>
          <w:szCs w:val="28"/>
        </w:rPr>
        <w:t xml:space="preserve"> đến năm 2030</w:t>
      </w:r>
      <w:r w:rsidRPr="00EB0CAF">
        <w:rPr>
          <w:color w:val="000000" w:themeColor="text1"/>
          <w:sz w:val="28"/>
          <w:szCs w:val="28"/>
        </w:rPr>
        <w:t xml:space="preserve"> theo </w:t>
      </w:r>
      <w:r w:rsidRPr="00774D96">
        <w:rPr>
          <w:color w:val="000000" w:themeColor="text1"/>
          <w:sz w:val="28"/>
          <w:szCs w:val="28"/>
        </w:rPr>
        <w:t>quy định tại khoản 5 Điều 53 Luật Chăn nu</w:t>
      </w:r>
      <w:r w:rsidR="00442B26">
        <w:rPr>
          <w:color w:val="000000" w:themeColor="text1"/>
          <w:sz w:val="28"/>
          <w:szCs w:val="28"/>
        </w:rPr>
        <w:t xml:space="preserve">ôi số 32/2018/QH14 được sửa đổi, </w:t>
      </w:r>
      <w:r w:rsidRPr="00774D96">
        <w:rPr>
          <w:color w:val="000000" w:themeColor="text1"/>
          <w:sz w:val="28"/>
          <w:szCs w:val="28"/>
        </w:rPr>
        <w:t>bổ sung bởi khoản 15 Điều 3 Luật số 146/2025/QH15.</w:t>
      </w:r>
      <w:r w:rsidR="002D09F0" w:rsidRPr="00774D96">
        <w:rPr>
          <w:color w:val="000000" w:themeColor="text1"/>
          <w:sz w:val="28"/>
          <w:szCs w:val="28"/>
        </w:rPr>
        <w:tab/>
      </w:r>
    </w:p>
    <w:p w14:paraId="370C7A89" w14:textId="1E1BFEE9" w:rsidR="009613F0" w:rsidRPr="006B1E25" w:rsidRDefault="00307433" w:rsidP="00B818EF">
      <w:pPr>
        <w:shd w:val="clear" w:color="auto" w:fill="FFFFFF"/>
        <w:tabs>
          <w:tab w:val="center" w:pos="709"/>
        </w:tabs>
        <w:spacing w:before="120" w:line="252" w:lineRule="auto"/>
        <w:ind w:firstLine="709"/>
        <w:jc w:val="both"/>
        <w:rPr>
          <w:sz w:val="28"/>
          <w:szCs w:val="28"/>
        </w:rPr>
      </w:pPr>
      <w:r w:rsidRPr="006B1E25">
        <w:rPr>
          <w:sz w:val="28"/>
          <w:szCs w:val="28"/>
        </w:rPr>
        <w:t>2.</w:t>
      </w:r>
      <w:r w:rsidR="00297C9F" w:rsidRPr="006B1E25">
        <w:rPr>
          <w:sz w:val="28"/>
          <w:szCs w:val="28"/>
        </w:rPr>
        <w:t xml:space="preserve"> Đối tượng áp dụng</w:t>
      </w:r>
    </w:p>
    <w:p w14:paraId="74C5A512" w14:textId="2B20F454" w:rsidR="005636D2" w:rsidRPr="006B1E25" w:rsidRDefault="009613F0" w:rsidP="00B818EF">
      <w:pPr>
        <w:shd w:val="clear" w:color="auto" w:fill="FFFFFF"/>
        <w:tabs>
          <w:tab w:val="center" w:pos="709"/>
        </w:tabs>
        <w:spacing w:before="120" w:line="252" w:lineRule="auto"/>
        <w:ind w:firstLine="709"/>
        <w:jc w:val="both"/>
        <w:rPr>
          <w:sz w:val="28"/>
          <w:szCs w:val="28"/>
        </w:rPr>
      </w:pPr>
      <w:r w:rsidRPr="006B1E25">
        <w:rPr>
          <w:sz w:val="28"/>
          <w:szCs w:val="28"/>
        </w:rPr>
        <w:t xml:space="preserve">a) </w:t>
      </w:r>
      <w:r w:rsidR="00C9448F" w:rsidRPr="004B1281">
        <w:rPr>
          <w:color w:val="000000" w:themeColor="text1"/>
          <w:sz w:val="28"/>
          <w:szCs w:val="28"/>
        </w:rPr>
        <w:t xml:space="preserve">Tổ chức, </w:t>
      </w:r>
      <w:r w:rsidR="002D09F0" w:rsidRPr="004B1281">
        <w:rPr>
          <w:color w:val="000000" w:themeColor="text1"/>
          <w:sz w:val="28"/>
          <w:szCs w:val="28"/>
        </w:rPr>
        <w:t xml:space="preserve">cá </w:t>
      </w:r>
      <w:r w:rsidR="002D09F0" w:rsidRPr="006B1E25">
        <w:rPr>
          <w:sz w:val="28"/>
          <w:szCs w:val="28"/>
        </w:rPr>
        <w:t>nhân</w:t>
      </w:r>
      <w:r w:rsidR="004B1281">
        <w:rPr>
          <w:sz w:val="28"/>
          <w:szCs w:val="28"/>
        </w:rPr>
        <w:t xml:space="preserve"> </w:t>
      </w:r>
      <w:r w:rsidR="00297C9F" w:rsidRPr="006B1E25">
        <w:rPr>
          <w:sz w:val="28"/>
          <w:szCs w:val="28"/>
        </w:rPr>
        <w:t xml:space="preserve">trong nước và ngoài nước </w:t>
      </w:r>
      <w:r w:rsidR="002D09F0" w:rsidRPr="006B1E25">
        <w:rPr>
          <w:sz w:val="28"/>
          <w:szCs w:val="28"/>
        </w:rPr>
        <w:t>có liên quan đến hoạt động</w:t>
      </w:r>
      <w:r w:rsidR="00FD5C1A" w:rsidRPr="006B1E25">
        <w:rPr>
          <w:sz w:val="28"/>
          <w:szCs w:val="28"/>
        </w:rPr>
        <w:t xml:space="preserve"> </w:t>
      </w:r>
      <w:r w:rsidR="002D09F0" w:rsidRPr="006B1E25">
        <w:rPr>
          <w:sz w:val="28"/>
          <w:szCs w:val="28"/>
        </w:rPr>
        <w:t>chă</w:t>
      </w:r>
      <w:r w:rsidR="00283669" w:rsidRPr="006B1E25">
        <w:rPr>
          <w:sz w:val="28"/>
          <w:szCs w:val="28"/>
        </w:rPr>
        <w:t>n nuôi trên địa bàn tỉnh Quảng Trị</w:t>
      </w:r>
      <w:r w:rsidR="00521427">
        <w:rPr>
          <w:sz w:val="28"/>
          <w:szCs w:val="28"/>
        </w:rPr>
        <w:t>;</w:t>
      </w:r>
    </w:p>
    <w:p w14:paraId="5D5A926E" w14:textId="3E6FA30D" w:rsidR="009613F0" w:rsidRPr="006B1E25" w:rsidRDefault="009613F0" w:rsidP="00B818EF">
      <w:pPr>
        <w:shd w:val="clear" w:color="auto" w:fill="FFFFFF"/>
        <w:tabs>
          <w:tab w:val="center" w:pos="709"/>
        </w:tabs>
        <w:spacing w:before="120" w:line="252" w:lineRule="auto"/>
        <w:ind w:firstLine="709"/>
        <w:jc w:val="both"/>
        <w:rPr>
          <w:color w:val="000000" w:themeColor="text1"/>
          <w:sz w:val="28"/>
          <w:szCs w:val="28"/>
        </w:rPr>
      </w:pPr>
      <w:r w:rsidRPr="006B1E25">
        <w:rPr>
          <w:color w:val="000000" w:themeColor="text1"/>
          <w:sz w:val="28"/>
          <w:szCs w:val="28"/>
        </w:rPr>
        <w:t xml:space="preserve">b) Cơ quan, </w:t>
      </w:r>
      <w:r w:rsidRPr="004B1281">
        <w:rPr>
          <w:color w:val="000000" w:themeColor="text1"/>
          <w:sz w:val="28"/>
          <w:szCs w:val="28"/>
        </w:rPr>
        <w:t>tổ chức, cá nhân khác có liên quan.</w:t>
      </w:r>
    </w:p>
    <w:p w14:paraId="76B07F91" w14:textId="5C492671" w:rsidR="00410848" w:rsidRPr="00EB0CAF" w:rsidRDefault="00307433" w:rsidP="00B818EF">
      <w:pPr>
        <w:shd w:val="clear" w:color="auto" w:fill="FFFFFF"/>
        <w:spacing w:before="120" w:line="252" w:lineRule="auto"/>
        <w:ind w:firstLine="709"/>
        <w:jc w:val="both"/>
        <w:rPr>
          <w:b/>
          <w:bCs/>
          <w:color w:val="000000" w:themeColor="text1"/>
          <w:spacing w:val="-14"/>
          <w:sz w:val="28"/>
          <w:szCs w:val="28"/>
        </w:rPr>
      </w:pPr>
      <w:r w:rsidRPr="00EB0CAF">
        <w:rPr>
          <w:b/>
          <w:color w:val="000000" w:themeColor="text1"/>
          <w:spacing w:val="-14"/>
          <w:sz w:val="28"/>
          <w:szCs w:val="28"/>
        </w:rPr>
        <w:t xml:space="preserve">Điều </w:t>
      </w:r>
      <w:r w:rsidR="00E65165" w:rsidRPr="00EB0CAF">
        <w:rPr>
          <w:b/>
          <w:color w:val="000000" w:themeColor="text1"/>
          <w:spacing w:val="-14"/>
          <w:sz w:val="28"/>
          <w:szCs w:val="28"/>
        </w:rPr>
        <w:t>2</w:t>
      </w:r>
      <w:r w:rsidR="00410848" w:rsidRPr="00EB0CAF">
        <w:rPr>
          <w:b/>
          <w:color w:val="000000" w:themeColor="text1"/>
          <w:spacing w:val="-14"/>
          <w:sz w:val="28"/>
          <w:szCs w:val="28"/>
        </w:rPr>
        <w:t>.</w:t>
      </w:r>
      <w:r w:rsidR="00410848" w:rsidRPr="00EB0CAF">
        <w:rPr>
          <w:b/>
          <w:color w:val="000000" w:themeColor="text1"/>
          <w:spacing w:val="-14"/>
        </w:rPr>
        <w:t xml:space="preserve"> </w:t>
      </w:r>
      <w:r w:rsidR="00DB5F5A" w:rsidRPr="00EB0CAF">
        <w:rPr>
          <w:b/>
          <w:color w:val="000000" w:themeColor="text1"/>
          <w:spacing w:val="-14"/>
          <w:sz w:val="28"/>
          <w:szCs w:val="28"/>
        </w:rPr>
        <w:t>Quy định</w:t>
      </w:r>
      <w:r w:rsidR="00DB5F5A" w:rsidRPr="00EB0CAF">
        <w:rPr>
          <w:b/>
          <w:color w:val="000000" w:themeColor="text1"/>
          <w:spacing w:val="-14"/>
        </w:rPr>
        <w:t xml:space="preserve"> </w:t>
      </w:r>
      <w:r w:rsidR="00DB5F5A" w:rsidRPr="00EB0CAF">
        <w:rPr>
          <w:b/>
          <w:color w:val="000000" w:themeColor="text1"/>
          <w:spacing w:val="-14"/>
          <w:sz w:val="28"/>
          <w:szCs w:val="28"/>
        </w:rPr>
        <w:t>m</w:t>
      </w:r>
      <w:r w:rsidR="006D036F" w:rsidRPr="00EB0CAF">
        <w:rPr>
          <w:b/>
          <w:color w:val="000000" w:themeColor="text1"/>
          <w:spacing w:val="-14"/>
          <w:sz w:val="28"/>
          <w:szCs w:val="28"/>
        </w:rPr>
        <w:t>ật độ chăn nuôi</w:t>
      </w:r>
      <w:r w:rsidR="00DB5F5A" w:rsidRPr="00EB0CAF">
        <w:rPr>
          <w:color w:val="000000" w:themeColor="text1"/>
          <w:spacing w:val="-14"/>
          <w:sz w:val="28"/>
          <w:szCs w:val="28"/>
        </w:rPr>
        <w:t xml:space="preserve"> </w:t>
      </w:r>
      <w:r w:rsidR="00DB5F5A" w:rsidRPr="00EB0CAF">
        <w:rPr>
          <w:b/>
          <w:bCs/>
          <w:color w:val="000000" w:themeColor="text1"/>
          <w:spacing w:val="-14"/>
          <w:sz w:val="28"/>
          <w:szCs w:val="28"/>
        </w:rPr>
        <w:t xml:space="preserve">trên địa bàn tỉnh Quảng Trị </w:t>
      </w:r>
      <w:r w:rsidR="00EB0CAF" w:rsidRPr="00EB0CAF">
        <w:rPr>
          <w:b/>
          <w:bCs/>
          <w:color w:val="000000" w:themeColor="text1"/>
          <w:spacing w:val="-14"/>
          <w:sz w:val="28"/>
          <w:szCs w:val="28"/>
        </w:rPr>
        <w:t>đến năm 2030</w:t>
      </w:r>
    </w:p>
    <w:p w14:paraId="2185D785" w14:textId="10D90AF9" w:rsidR="00774D96" w:rsidRPr="006B1E25" w:rsidRDefault="00F96059" w:rsidP="00B818EF">
      <w:pPr>
        <w:shd w:val="clear" w:color="auto" w:fill="FFFFFF"/>
        <w:spacing w:before="120" w:line="252" w:lineRule="auto"/>
        <w:ind w:firstLine="709"/>
        <w:jc w:val="both"/>
        <w:rPr>
          <w:color w:val="000000" w:themeColor="text1"/>
          <w:sz w:val="28"/>
          <w:szCs w:val="28"/>
        </w:rPr>
      </w:pPr>
      <w:r w:rsidRPr="006B1E25">
        <w:rPr>
          <w:color w:val="000000" w:themeColor="text1"/>
          <w:sz w:val="28"/>
          <w:szCs w:val="28"/>
        </w:rPr>
        <w:t>M</w:t>
      </w:r>
      <w:r w:rsidR="004E4E1C" w:rsidRPr="006B1E25">
        <w:rPr>
          <w:color w:val="000000" w:themeColor="text1"/>
          <w:sz w:val="28"/>
          <w:szCs w:val="28"/>
        </w:rPr>
        <w:t xml:space="preserve">ật độ chăn nuôi </w:t>
      </w:r>
      <w:r w:rsidR="004B1281" w:rsidRPr="007E2E9B">
        <w:rPr>
          <w:color w:val="000000" w:themeColor="text1"/>
          <w:sz w:val="28"/>
          <w:szCs w:val="28"/>
        </w:rPr>
        <w:t xml:space="preserve">trên địa </w:t>
      </w:r>
      <w:r w:rsidR="004B1281" w:rsidRPr="00774D96">
        <w:rPr>
          <w:color w:val="000000" w:themeColor="text1"/>
          <w:sz w:val="28"/>
          <w:szCs w:val="28"/>
        </w:rPr>
        <w:t>bàn</w:t>
      </w:r>
      <w:r w:rsidR="004E4E1C" w:rsidRPr="00774D96">
        <w:rPr>
          <w:color w:val="000000" w:themeColor="text1"/>
          <w:sz w:val="28"/>
          <w:szCs w:val="28"/>
        </w:rPr>
        <w:t xml:space="preserve"> tỉnh </w:t>
      </w:r>
      <w:r w:rsidR="00CE1418" w:rsidRPr="00774D96">
        <w:rPr>
          <w:color w:val="000000" w:themeColor="text1"/>
          <w:sz w:val="28"/>
          <w:szCs w:val="28"/>
        </w:rPr>
        <w:t xml:space="preserve">Quảng Trị đến năm 2030 </w:t>
      </w:r>
      <w:r w:rsidR="004E4E1C" w:rsidRPr="00774D96">
        <w:rPr>
          <w:color w:val="000000" w:themeColor="text1"/>
          <w:sz w:val="28"/>
          <w:szCs w:val="28"/>
        </w:rPr>
        <w:t>không</w:t>
      </w:r>
      <w:r w:rsidR="00283669" w:rsidRPr="00774D96">
        <w:rPr>
          <w:color w:val="000000" w:themeColor="text1"/>
          <w:sz w:val="28"/>
          <w:szCs w:val="28"/>
        </w:rPr>
        <w:t xml:space="preserve"> </w:t>
      </w:r>
      <w:r w:rsidR="00283669" w:rsidRPr="006B1E25">
        <w:rPr>
          <w:color w:val="000000" w:themeColor="text1"/>
          <w:sz w:val="28"/>
          <w:szCs w:val="28"/>
        </w:rPr>
        <w:t>vượt</w:t>
      </w:r>
      <w:r w:rsidR="004E4E1C" w:rsidRPr="006B1E25">
        <w:rPr>
          <w:color w:val="000000" w:themeColor="text1"/>
          <w:sz w:val="28"/>
          <w:szCs w:val="28"/>
        </w:rPr>
        <w:t xml:space="preserve"> quá 1,</w:t>
      </w:r>
      <w:r w:rsidR="004B3C03">
        <w:rPr>
          <w:color w:val="000000" w:themeColor="text1"/>
          <w:sz w:val="28"/>
          <w:szCs w:val="28"/>
        </w:rPr>
        <w:t>2</w:t>
      </w:r>
      <w:r w:rsidR="004E4E1C" w:rsidRPr="006B1E25">
        <w:rPr>
          <w:color w:val="000000" w:themeColor="text1"/>
          <w:sz w:val="28"/>
          <w:szCs w:val="28"/>
        </w:rPr>
        <w:t xml:space="preserve"> </w:t>
      </w:r>
      <w:r w:rsidR="004E4E1C" w:rsidRPr="006A2071">
        <w:rPr>
          <w:color w:val="000000" w:themeColor="text1"/>
          <w:sz w:val="28"/>
          <w:szCs w:val="28"/>
        </w:rPr>
        <w:t xml:space="preserve">đơn vị vật </w:t>
      </w:r>
      <w:r w:rsidR="004E4E1C" w:rsidRPr="00EB0CAF">
        <w:rPr>
          <w:color w:val="000000" w:themeColor="text1"/>
          <w:sz w:val="28"/>
          <w:szCs w:val="28"/>
        </w:rPr>
        <w:t>nuôi</w:t>
      </w:r>
      <w:r w:rsidR="006A2071" w:rsidRPr="00EB0CAF">
        <w:rPr>
          <w:color w:val="000000" w:themeColor="text1"/>
          <w:sz w:val="28"/>
          <w:szCs w:val="28"/>
        </w:rPr>
        <w:t xml:space="preserve"> </w:t>
      </w:r>
      <w:r w:rsidR="007A22BD" w:rsidRPr="00EB0CAF">
        <w:rPr>
          <w:color w:val="000000" w:themeColor="text1"/>
          <w:sz w:val="28"/>
          <w:szCs w:val="28"/>
        </w:rPr>
        <w:t>trên 01 ha</w:t>
      </w:r>
      <w:r w:rsidR="00DD07B3" w:rsidRPr="00EB0CAF">
        <w:rPr>
          <w:color w:val="000000" w:themeColor="text1"/>
          <w:sz w:val="28"/>
          <w:szCs w:val="28"/>
        </w:rPr>
        <w:t xml:space="preserve"> đất nông nghiệp</w:t>
      </w:r>
      <w:r w:rsidR="007A22BD" w:rsidRPr="00EB0CAF">
        <w:rPr>
          <w:color w:val="000000" w:themeColor="text1"/>
          <w:sz w:val="28"/>
          <w:szCs w:val="28"/>
        </w:rPr>
        <w:t xml:space="preserve"> (ĐVN/ha)</w:t>
      </w:r>
      <w:r w:rsidR="00DD07B3" w:rsidRPr="00EB0CAF">
        <w:rPr>
          <w:color w:val="000000" w:themeColor="text1"/>
          <w:sz w:val="28"/>
          <w:szCs w:val="28"/>
        </w:rPr>
        <w:t>.</w:t>
      </w:r>
      <w:r w:rsidRPr="00EB0CAF">
        <w:rPr>
          <w:color w:val="000000" w:themeColor="text1"/>
          <w:sz w:val="28"/>
          <w:szCs w:val="28"/>
        </w:rPr>
        <w:t xml:space="preserve"> </w:t>
      </w:r>
    </w:p>
    <w:p w14:paraId="65356D5A" w14:textId="77777777" w:rsidR="00B818EF" w:rsidRDefault="00B818EF" w:rsidP="00EB0CAF">
      <w:pPr>
        <w:shd w:val="clear" w:color="auto" w:fill="FFFFFF"/>
        <w:spacing w:before="120"/>
        <w:ind w:firstLine="720"/>
        <w:jc w:val="both"/>
        <w:rPr>
          <w:b/>
          <w:sz w:val="28"/>
          <w:szCs w:val="28"/>
        </w:rPr>
      </w:pPr>
    </w:p>
    <w:p w14:paraId="7AD8D864" w14:textId="5A3A23FC" w:rsidR="007E49EB" w:rsidRPr="006B1E25" w:rsidRDefault="00A825C4" w:rsidP="00EB0CAF">
      <w:pPr>
        <w:shd w:val="clear" w:color="auto" w:fill="FFFFFF"/>
        <w:spacing w:before="120"/>
        <w:ind w:firstLine="720"/>
        <w:jc w:val="both"/>
        <w:rPr>
          <w:b/>
          <w:sz w:val="28"/>
          <w:szCs w:val="28"/>
          <w:lang w:val="pt-BR"/>
        </w:rPr>
      </w:pPr>
      <w:r>
        <w:rPr>
          <w:b/>
          <w:sz w:val="28"/>
          <w:szCs w:val="28"/>
        </w:rPr>
        <w:lastRenderedPageBreak/>
        <w:t xml:space="preserve">Điều </w:t>
      </w:r>
      <w:r w:rsidR="00A32A27" w:rsidRPr="006B1E25">
        <w:rPr>
          <w:b/>
          <w:sz w:val="28"/>
          <w:szCs w:val="28"/>
        </w:rPr>
        <w:t>3</w:t>
      </w:r>
      <w:r w:rsidR="007E49EB" w:rsidRPr="006B1E25">
        <w:rPr>
          <w:b/>
          <w:sz w:val="28"/>
          <w:szCs w:val="28"/>
        </w:rPr>
        <w:t xml:space="preserve">. </w:t>
      </w:r>
      <w:r w:rsidR="00565BCC">
        <w:rPr>
          <w:b/>
          <w:sz w:val="28"/>
          <w:szCs w:val="28"/>
        </w:rPr>
        <w:t>Tổ chức thực hiện</w:t>
      </w:r>
    </w:p>
    <w:p w14:paraId="340A42F5" w14:textId="77777777" w:rsidR="006A2071" w:rsidRPr="006A2071" w:rsidRDefault="006A2071" w:rsidP="00EB0CAF">
      <w:pPr>
        <w:spacing w:before="120"/>
        <w:ind w:firstLine="720"/>
        <w:jc w:val="both"/>
        <w:rPr>
          <w:sz w:val="28"/>
          <w:szCs w:val="28"/>
          <w:lang w:val="pt-BR"/>
        </w:rPr>
      </w:pPr>
      <w:r w:rsidRPr="006A2071">
        <w:rPr>
          <w:sz w:val="28"/>
          <w:szCs w:val="28"/>
          <w:lang w:val="pt-BR"/>
        </w:rPr>
        <w:t>1. Sở Nông nghiệp và Môi trường:</w:t>
      </w:r>
    </w:p>
    <w:p w14:paraId="714B695D" w14:textId="77777777" w:rsidR="00034532" w:rsidRPr="006A2071" w:rsidRDefault="006A2071" w:rsidP="00034532">
      <w:pPr>
        <w:spacing w:before="120"/>
        <w:ind w:firstLine="720"/>
        <w:jc w:val="both"/>
        <w:rPr>
          <w:sz w:val="28"/>
          <w:szCs w:val="28"/>
          <w:lang w:val="pt-BR"/>
        </w:rPr>
      </w:pPr>
      <w:r w:rsidRPr="003065C3">
        <w:rPr>
          <w:sz w:val="28"/>
          <w:szCs w:val="28"/>
          <w:lang w:val="pt-BR"/>
        </w:rPr>
        <w:t xml:space="preserve">a) </w:t>
      </w:r>
      <w:r w:rsidR="00034532" w:rsidRPr="006A2071">
        <w:rPr>
          <w:sz w:val="28"/>
          <w:szCs w:val="28"/>
          <w:lang w:val="pt-BR"/>
        </w:rPr>
        <w:t>Hướng dẫn, theo dõi, kiểm tra quá trình tổ chức thực hiện quy định này; chủ trì, phối hợp với các đơn vị, địa phương liên quan trình Ủy ban nhân dân tỉnh xem xét, sửa đổi, bổ sung mật độ chăn nuôi trên địa bàn tỉnh trong trường hợp cần thiết.</w:t>
      </w:r>
    </w:p>
    <w:p w14:paraId="028786F7" w14:textId="0315AAF0" w:rsidR="006A2071" w:rsidRPr="006A2071" w:rsidRDefault="006A2071" w:rsidP="00EB0CAF">
      <w:pPr>
        <w:spacing w:before="120"/>
        <w:ind w:firstLine="720"/>
        <w:jc w:val="both"/>
        <w:rPr>
          <w:sz w:val="28"/>
          <w:szCs w:val="28"/>
          <w:lang w:val="pt-BR"/>
        </w:rPr>
      </w:pPr>
      <w:r w:rsidRPr="006A2071">
        <w:rPr>
          <w:sz w:val="28"/>
          <w:szCs w:val="28"/>
          <w:lang w:val="pt-BR"/>
        </w:rPr>
        <w:t xml:space="preserve">b) Tham mưu Ủy ban nhân dân tỉnh thông báo mật độ chăn nuôi của tỉnh </w:t>
      </w:r>
      <w:r w:rsidR="003D22C9">
        <w:rPr>
          <w:sz w:val="28"/>
          <w:szCs w:val="28"/>
          <w:lang w:val="pt-BR"/>
        </w:rPr>
        <w:t>trước ngày 31 tháng 12 hàng năm</w:t>
      </w:r>
      <w:r w:rsidRPr="006A2071">
        <w:rPr>
          <w:sz w:val="28"/>
          <w:szCs w:val="28"/>
          <w:lang w:val="pt-BR"/>
        </w:rPr>
        <w:t xml:space="preserve">. </w:t>
      </w:r>
    </w:p>
    <w:p w14:paraId="6B308355" w14:textId="5C99BC48" w:rsidR="006A2071" w:rsidRPr="006A2071" w:rsidRDefault="00EB0CAF" w:rsidP="00EB0CAF">
      <w:pPr>
        <w:spacing w:before="120"/>
        <w:ind w:firstLine="720"/>
        <w:jc w:val="both"/>
        <w:rPr>
          <w:sz w:val="28"/>
          <w:szCs w:val="28"/>
          <w:lang w:val="pt-BR"/>
        </w:rPr>
      </w:pPr>
      <w:r>
        <w:rPr>
          <w:sz w:val="28"/>
          <w:szCs w:val="28"/>
          <w:lang w:val="pt-BR"/>
        </w:rPr>
        <w:t>2</w:t>
      </w:r>
      <w:r w:rsidR="006A2071" w:rsidRPr="006A2071">
        <w:rPr>
          <w:sz w:val="28"/>
          <w:szCs w:val="28"/>
          <w:lang w:val="pt-BR"/>
        </w:rPr>
        <w:t xml:space="preserve">. Thống kê tỉnh cung cấp số liệu tổng đàn gia súc, gia cầm hàng năm trên địa bàn tỉnh cho Sở Nông nghiệp và Môi trường trước ngày 15 tháng 12 để tính mật độ chăn nuôi. </w:t>
      </w:r>
    </w:p>
    <w:p w14:paraId="25E73F41" w14:textId="47BBB731" w:rsidR="006A2071" w:rsidRDefault="00EB0CAF" w:rsidP="003D22C9">
      <w:pPr>
        <w:spacing w:before="120"/>
        <w:ind w:firstLine="720"/>
        <w:jc w:val="both"/>
        <w:rPr>
          <w:sz w:val="28"/>
          <w:szCs w:val="28"/>
          <w:lang w:val="pt-BR"/>
        </w:rPr>
      </w:pPr>
      <w:r>
        <w:rPr>
          <w:sz w:val="28"/>
          <w:szCs w:val="28"/>
          <w:lang w:val="pt-BR"/>
        </w:rPr>
        <w:t>3</w:t>
      </w:r>
      <w:r w:rsidR="006A2071" w:rsidRPr="006A2071">
        <w:rPr>
          <w:sz w:val="28"/>
          <w:szCs w:val="28"/>
          <w:lang w:val="pt-BR"/>
        </w:rPr>
        <w:t>. Ủy ban n</w:t>
      </w:r>
      <w:r w:rsidR="003D22C9">
        <w:rPr>
          <w:sz w:val="28"/>
          <w:szCs w:val="28"/>
          <w:lang w:val="pt-BR"/>
        </w:rPr>
        <w:t>hân dân các xã, phường, đặc khu t</w:t>
      </w:r>
      <w:r w:rsidR="006A2071" w:rsidRPr="006A2071">
        <w:rPr>
          <w:sz w:val="28"/>
          <w:szCs w:val="28"/>
          <w:lang w:val="pt-BR"/>
        </w:rPr>
        <w:t>ổ chức tuyên truyền quy định này cho các tổ chức, cá nhân có hoạt</w:t>
      </w:r>
      <w:r w:rsidR="003D22C9">
        <w:rPr>
          <w:sz w:val="28"/>
          <w:szCs w:val="28"/>
          <w:lang w:val="pt-BR"/>
        </w:rPr>
        <w:t xml:space="preserve"> động chăn nuôi tại địa phương; k</w:t>
      </w:r>
      <w:r w:rsidR="006A2071" w:rsidRPr="006A2071">
        <w:rPr>
          <w:sz w:val="28"/>
          <w:szCs w:val="28"/>
          <w:lang w:val="pt-BR"/>
        </w:rPr>
        <w:t>iến nghị, đề xuất Ủy ban nhân dân tỉnh sửa đổi, bổ sung quy định mật độ chăn nuôi trên địa bàn trong trường hợp cần thiết.</w:t>
      </w:r>
    </w:p>
    <w:p w14:paraId="3A7522CD" w14:textId="77777777" w:rsidR="00B818EF" w:rsidRPr="00B818EF" w:rsidRDefault="00B818EF" w:rsidP="00B818EF">
      <w:pPr>
        <w:spacing w:before="120"/>
        <w:ind w:firstLine="709"/>
        <w:jc w:val="both"/>
        <w:rPr>
          <w:bCs/>
          <w:sz w:val="28"/>
          <w:szCs w:val="28"/>
          <w:lang w:val="vi-VN"/>
        </w:rPr>
      </w:pPr>
      <w:r w:rsidRPr="00B818EF">
        <w:rPr>
          <w:b/>
          <w:bCs/>
          <w:sz w:val="28"/>
          <w:szCs w:val="28"/>
          <w:lang w:val="vi-VN"/>
        </w:rPr>
        <w:t>Điều 4.</w:t>
      </w:r>
      <w:r w:rsidRPr="00B818EF">
        <w:rPr>
          <w:bCs/>
          <w:sz w:val="28"/>
          <w:szCs w:val="28"/>
          <w:lang w:val="vi-VN"/>
        </w:rPr>
        <w:t xml:space="preserve"> </w:t>
      </w:r>
      <w:r w:rsidRPr="00B818EF">
        <w:rPr>
          <w:b/>
          <w:bCs/>
          <w:sz w:val="28"/>
          <w:szCs w:val="28"/>
          <w:lang w:val="vi-VN"/>
        </w:rPr>
        <w:t>Hiệu lực thi hành</w:t>
      </w:r>
    </w:p>
    <w:p w14:paraId="3AC4E2DF" w14:textId="7C2B5A23" w:rsidR="00B818EF" w:rsidRPr="00034532" w:rsidRDefault="00B818EF" w:rsidP="00034532">
      <w:pPr>
        <w:pStyle w:val="ListParagraph"/>
        <w:widowControl w:val="0"/>
        <w:numPr>
          <w:ilvl w:val="0"/>
          <w:numId w:val="12"/>
        </w:numPr>
        <w:autoSpaceDE w:val="0"/>
        <w:autoSpaceDN w:val="0"/>
        <w:spacing w:before="115"/>
        <w:ind w:left="0" w:right="-1" w:firstLine="709"/>
        <w:jc w:val="both"/>
        <w:rPr>
          <w:sz w:val="28"/>
          <w:szCs w:val="28"/>
          <w:lang w:val="vi-VN"/>
        </w:rPr>
      </w:pPr>
      <w:r w:rsidRPr="00034532">
        <w:rPr>
          <w:color w:val="000000" w:themeColor="text1"/>
          <w:sz w:val="28"/>
          <w:szCs w:val="28"/>
          <w:lang w:val="pt-BR"/>
        </w:rPr>
        <w:t xml:space="preserve">Quyết định này có hiệu lực thi hành kể từ ngày </w:t>
      </w:r>
      <w:r w:rsidR="00D40462" w:rsidRPr="00034532">
        <w:rPr>
          <w:color w:val="000000" w:themeColor="text1"/>
          <w:sz w:val="28"/>
          <w:szCs w:val="28"/>
          <w:lang w:val="pt-BR"/>
        </w:rPr>
        <w:t>10</w:t>
      </w:r>
      <w:r w:rsidRPr="00034532">
        <w:rPr>
          <w:color w:val="000000" w:themeColor="text1"/>
          <w:sz w:val="28"/>
          <w:szCs w:val="28"/>
          <w:lang w:val="pt-BR"/>
        </w:rPr>
        <w:t xml:space="preserve"> tháng </w:t>
      </w:r>
      <w:r w:rsidR="00D40462" w:rsidRPr="00034532">
        <w:rPr>
          <w:color w:val="000000" w:themeColor="text1"/>
          <w:sz w:val="28"/>
          <w:szCs w:val="28"/>
          <w:lang w:val="pt-BR"/>
        </w:rPr>
        <w:t>8</w:t>
      </w:r>
      <w:r w:rsidRPr="00034532">
        <w:rPr>
          <w:color w:val="000000" w:themeColor="text1"/>
          <w:sz w:val="28"/>
          <w:szCs w:val="28"/>
          <w:lang w:val="pt-BR"/>
        </w:rPr>
        <w:t xml:space="preserve"> năm 2026</w:t>
      </w:r>
      <w:r w:rsidRPr="00034532">
        <w:rPr>
          <w:sz w:val="28"/>
          <w:szCs w:val="28"/>
          <w:lang w:val="pt-BR"/>
        </w:rPr>
        <w:t xml:space="preserve">. </w:t>
      </w:r>
      <w:r w:rsidRPr="00034532">
        <w:rPr>
          <w:color w:val="000000" w:themeColor="text1"/>
          <w:sz w:val="28"/>
          <w:szCs w:val="28"/>
          <w:lang w:val="pt-BR"/>
        </w:rPr>
        <w:t xml:space="preserve">Quyết định số 38/2023/QĐ-UBND ngày 29/12/2023 của Ủy ban nhân dân tỉnh Quảng Trị quy định mật độ chăn nuôi trên địa bàn tỉnh Quảng Trị đến năm 2030 hết hiệu lực kể từ ngày Quyết định này có hiệu lực thi hành. </w:t>
      </w:r>
    </w:p>
    <w:p w14:paraId="1195088A" w14:textId="532DA5F5" w:rsidR="006B1E25" w:rsidRDefault="002E6AEE" w:rsidP="00034532">
      <w:pPr>
        <w:pStyle w:val="NormalWeb"/>
        <w:numPr>
          <w:ilvl w:val="0"/>
          <w:numId w:val="12"/>
        </w:numPr>
        <w:shd w:val="clear" w:color="auto" w:fill="FFFFFF"/>
        <w:spacing w:before="120" w:beforeAutospacing="0" w:after="0" w:afterAutospacing="0"/>
        <w:ind w:left="0" w:firstLine="709"/>
        <w:jc w:val="both"/>
        <w:textAlignment w:val="baseline"/>
        <w:rPr>
          <w:sz w:val="28"/>
          <w:szCs w:val="28"/>
          <w:lang w:val="pt-BR"/>
        </w:rPr>
      </w:pPr>
      <w:r w:rsidRPr="006B1E25">
        <w:rPr>
          <w:sz w:val="28"/>
          <w:szCs w:val="28"/>
          <w:lang w:val="pt-BR"/>
        </w:rPr>
        <w:t xml:space="preserve">Chánh </w:t>
      </w:r>
      <w:r w:rsidR="00EA1A78">
        <w:rPr>
          <w:sz w:val="28"/>
          <w:szCs w:val="28"/>
          <w:lang w:val="pt-BR"/>
        </w:rPr>
        <w:t>V</w:t>
      </w:r>
      <w:r w:rsidRPr="006B1E25">
        <w:rPr>
          <w:sz w:val="28"/>
          <w:szCs w:val="28"/>
          <w:lang w:val="pt-BR"/>
        </w:rPr>
        <w:t xml:space="preserve">ăn </w:t>
      </w:r>
      <w:r w:rsidRPr="00EB0CAF">
        <w:rPr>
          <w:color w:val="000000" w:themeColor="text1"/>
          <w:sz w:val="28"/>
          <w:szCs w:val="28"/>
          <w:lang w:val="pt-BR"/>
        </w:rPr>
        <w:t>phòng Ủy ban nhân dân tỉnh;</w:t>
      </w:r>
      <w:r w:rsidR="007427E8">
        <w:rPr>
          <w:color w:val="000000" w:themeColor="text1"/>
          <w:sz w:val="28"/>
          <w:szCs w:val="28"/>
          <w:lang w:val="pt-BR"/>
        </w:rPr>
        <w:t xml:space="preserve"> Giám đốc</w:t>
      </w:r>
      <w:r w:rsidR="000D5981" w:rsidRPr="00EB0CAF">
        <w:rPr>
          <w:color w:val="000000" w:themeColor="text1"/>
          <w:sz w:val="28"/>
          <w:szCs w:val="28"/>
          <w:lang w:val="pt-BR"/>
        </w:rPr>
        <w:t xml:space="preserve"> </w:t>
      </w:r>
      <w:r w:rsidR="00230261" w:rsidRPr="00EB0CAF">
        <w:rPr>
          <w:color w:val="000000" w:themeColor="text1"/>
          <w:sz w:val="28"/>
          <w:szCs w:val="28"/>
          <w:lang w:val="pt-BR"/>
        </w:rPr>
        <w:t>Sở</w:t>
      </w:r>
      <w:r w:rsidR="007427E8">
        <w:rPr>
          <w:color w:val="000000" w:themeColor="text1"/>
          <w:sz w:val="28"/>
          <w:szCs w:val="28"/>
          <w:lang w:val="pt-BR"/>
        </w:rPr>
        <w:t xml:space="preserve"> </w:t>
      </w:r>
      <w:r w:rsidR="00230261" w:rsidRPr="00EB0CAF">
        <w:rPr>
          <w:color w:val="000000" w:themeColor="text1"/>
          <w:sz w:val="28"/>
          <w:szCs w:val="28"/>
          <w:lang w:val="pt-BR"/>
        </w:rPr>
        <w:t>Nông</w:t>
      </w:r>
      <w:r w:rsidR="00597648" w:rsidRPr="00EB0CAF">
        <w:rPr>
          <w:color w:val="000000" w:themeColor="text1"/>
          <w:sz w:val="28"/>
          <w:szCs w:val="28"/>
          <w:lang w:val="pt-BR"/>
        </w:rPr>
        <w:t xml:space="preserve"> nghiệp và </w:t>
      </w:r>
      <w:r w:rsidR="00202520" w:rsidRPr="00EB0CAF">
        <w:rPr>
          <w:color w:val="000000" w:themeColor="text1"/>
          <w:sz w:val="28"/>
          <w:szCs w:val="28"/>
          <w:lang w:val="pt-BR"/>
        </w:rPr>
        <w:t>Môi trường</w:t>
      </w:r>
      <w:r w:rsidR="004450CA" w:rsidRPr="00EB0CAF">
        <w:rPr>
          <w:color w:val="000000" w:themeColor="text1"/>
          <w:sz w:val="28"/>
          <w:szCs w:val="28"/>
          <w:lang w:val="pt-BR"/>
        </w:rPr>
        <w:t xml:space="preserve">; </w:t>
      </w:r>
      <w:r w:rsidR="0042685E" w:rsidRPr="00EB0CAF">
        <w:rPr>
          <w:color w:val="000000" w:themeColor="text1"/>
          <w:sz w:val="28"/>
          <w:szCs w:val="28"/>
          <w:lang w:val="pt-BR"/>
        </w:rPr>
        <w:t xml:space="preserve">Trưởng </w:t>
      </w:r>
      <w:r w:rsidR="004450CA" w:rsidRPr="00EB0CAF">
        <w:rPr>
          <w:color w:val="000000" w:themeColor="text1"/>
          <w:sz w:val="28"/>
          <w:szCs w:val="28"/>
          <w:lang w:val="pt-BR"/>
        </w:rPr>
        <w:t xml:space="preserve">Thống kê tỉnh; </w:t>
      </w:r>
      <w:r w:rsidR="00597648" w:rsidRPr="003D22C9">
        <w:rPr>
          <w:color w:val="000000" w:themeColor="text1"/>
          <w:sz w:val="28"/>
          <w:szCs w:val="28"/>
          <w:lang w:val="pt-BR"/>
        </w:rPr>
        <w:t>Thủ trưởng các</w:t>
      </w:r>
      <w:r w:rsidRPr="003D22C9">
        <w:rPr>
          <w:color w:val="000000" w:themeColor="text1"/>
          <w:sz w:val="28"/>
          <w:szCs w:val="28"/>
          <w:lang w:val="pt-BR"/>
        </w:rPr>
        <w:t xml:space="preserve"> </w:t>
      </w:r>
      <w:r w:rsidR="00EB0CAF" w:rsidRPr="003D22C9">
        <w:rPr>
          <w:color w:val="000000" w:themeColor="text1"/>
          <w:sz w:val="28"/>
          <w:szCs w:val="28"/>
          <w:lang w:val="pt-BR"/>
        </w:rPr>
        <w:t xml:space="preserve">sở, ban ngành </w:t>
      </w:r>
      <w:r w:rsidR="006A2071" w:rsidRPr="003D22C9">
        <w:rPr>
          <w:color w:val="000000" w:themeColor="text1"/>
          <w:sz w:val="28"/>
          <w:szCs w:val="28"/>
          <w:lang w:val="pt-BR"/>
        </w:rPr>
        <w:t>cấp tỉnh</w:t>
      </w:r>
      <w:r w:rsidR="00202520" w:rsidRPr="00EB0CAF">
        <w:rPr>
          <w:color w:val="000000" w:themeColor="text1"/>
          <w:sz w:val="28"/>
          <w:szCs w:val="28"/>
          <w:lang w:val="pt-BR"/>
        </w:rPr>
        <w:t xml:space="preserve">; </w:t>
      </w:r>
      <w:r w:rsidR="00136287">
        <w:rPr>
          <w:color w:val="000000" w:themeColor="text1"/>
          <w:sz w:val="28"/>
          <w:szCs w:val="28"/>
          <w:lang w:val="pt-BR"/>
        </w:rPr>
        <w:t xml:space="preserve">Chủ tịch </w:t>
      </w:r>
      <w:r w:rsidRPr="00EB0CAF">
        <w:rPr>
          <w:color w:val="000000" w:themeColor="text1"/>
          <w:sz w:val="28"/>
          <w:szCs w:val="28"/>
          <w:lang w:val="pt-BR"/>
        </w:rPr>
        <w:t xml:space="preserve">Ủy ban nhân dân </w:t>
      </w:r>
      <w:r w:rsidR="006A2071" w:rsidRPr="00EB0CAF">
        <w:rPr>
          <w:color w:val="000000" w:themeColor="text1"/>
          <w:sz w:val="28"/>
          <w:szCs w:val="28"/>
          <w:lang w:val="pt-BR"/>
        </w:rPr>
        <w:t xml:space="preserve">các </w:t>
      </w:r>
      <w:r w:rsidRPr="00EB0CAF">
        <w:rPr>
          <w:color w:val="000000" w:themeColor="text1"/>
          <w:sz w:val="28"/>
          <w:szCs w:val="28"/>
          <w:lang w:val="pt-BR"/>
        </w:rPr>
        <w:t xml:space="preserve">xã, phường, </w:t>
      </w:r>
      <w:r w:rsidR="00202520" w:rsidRPr="00EB0CAF">
        <w:rPr>
          <w:color w:val="000000" w:themeColor="text1"/>
          <w:sz w:val="28"/>
          <w:szCs w:val="28"/>
          <w:lang w:val="pt-BR"/>
        </w:rPr>
        <w:t>đặc khu</w:t>
      </w:r>
      <w:r w:rsidRPr="00EB0CAF">
        <w:rPr>
          <w:color w:val="000000" w:themeColor="text1"/>
          <w:sz w:val="28"/>
          <w:szCs w:val="28"/>
          <w:lang w:val="pt-BR"/>
        </w:rPr>
        <w:t xml:space="preserve"> và các tổ chức, cá nhân có liên quan chịu trách nhiệm </w:t>
      </w:r>
      <w:r w:rsidRPr="006B1E25">
        <w:rPr>
          <w:sz w:val="28"/>
          <w:szCs w:val="28"/>
          <w:lang w:val="pt-BR"/>
        </w:rPr>
        <w:t xml:space="preserve">thi hành </w:t>
      </w:r>
      <w:r w:rsidR="001A3574" w:rsidRPr="007E2E9B">
        <w:rPr>
          <w:color w:val="000000" w:themeColor="text1"/>
          <w:sz w:val="28"/>
          <w:szCs w:val="28"/>
          <w:lang w:val="pt-BR"/>
        </w:rPr>
        <w:t>Q</w:t>
      </w:r>
      <w:r w:rsidRPr="006B1E25">
        <w:rPr>
          <w:sz w:val="28"/>
          <w:szCs w:val="28"/>
          <w:lang w:val="pt-BR"/>
        </w:rPr>
        <w:t>uyết định này.</w:t>
      </w:r>
      <w:r w:rsidR="00CC7CF3" w:rsidRPr="006B1E25">
        <w:rPr>
          <w:sz w:val="28"/>
          <w:szCs w:val="28"/>
          <w:lang w:val="pt-BR"/>
        </w:rPr>
        <w:t>/.</w:t>
      </w:r>
    </w:p>
    <w:p w14:paraId="53BB3079" w14:textId="511CAB80" w:rsidR="004450CA" w:rsidRPr="004450CA" w:rsidRDefault="004450CA" w:rsidP="006C7EA6">
      <w:pPr>
        <w:pStyle w:val="NormalWeb"/>
        <w:shd w:val="clear" w:color="auto" w:fill="FFFFFF"/>
        <w:spacing w:before="120" w:beforeAutospacing="0" w:after="0" w:afterAutospacing="0"/>
        <w:jc w:val="both"/>
        <w:textAlignment w:val="baseline"/>
        <w:rPr>
          <w:sz w:val="16"/>
          <w:szCs w:val="16"/>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gridCol w:w="4728"/>
      </w:tblGrid>
      <w:tr w:rsidR="002E6AEE" w:rsidRPr="006B1E25" w14:paraId="5C344FE4" w14:textId="77777777" w:rsidTr="00201C9F">
        <w:tc>
          <w:tcPr>
            <w:tcW w:w="4644" w:type="dxa"/>
          </w:tcPr>
          <w:p w14:paraId="1D754604" w14:textId="77777777" w:rsidR="002E6AEE" w:rsidRPr="00EB0CAF" w:rsidRDefault="002E6AEE" w:rsidP="006B1E25">
            <w:pPr>
              <w:pStyle w:val="NormalWeb"/>
              <w:spacing w:before="0" w:beforeAutospacing="0" w:after="0" w:afterAutospacing="0"/>
              <w:jc w:val="both"/>
              <w:textAlignment w:val="baseline"/>
              <w:rPr>
                <w:b/>
                <w:i/>
                <w:color w:val="000000" w:themeColor="text1"/>
                <w:sz w:val="24"/>
                <w:lang w:val="pt-BR"/>
              </w:rPr>
            </w:pPr>
            <w:r w:rsidRPr="00EB0CAF">
              <w:rPr>
                <w:b/>
                <w:i/>
                <w:color w:val="000000" w:themeColor="text1"/>
                <w:sz w:val="24"/>
                <w:lang w:val="pt-BR"/>
              </w:rPr>
              <w:t>Nơi nhận:</w:t>
            </w:r>
          </w:p>
          <w:p w14:paraId="370BBD8D" w14:textId="1ECEB7BE" w:rsidR="002E6AEE" w:rsidRPr="00EB0CAF" w:rsidRDefault="00230261" w:rsidP="00B66447">
            <w:pPr>
              <w:pStyle w:val="NormalWeb"/>
              <w:spacing w:before="0" w:beforeAutospacing="0" w:after="0" w:afterAutospacing="0"/>
              <w:jc w:val="both"/>
              <w:textAlignment w:val="baseline"/>
              <w:rPr>
                <w:color w:val="000000" w:themeColor="text1"/>
                <w:sz w:val="22"/>
                <w:szCs w:val="22"/>
                <w:lang w:val="pt-BR"/>
              </w:rPr>
            </w:pPr>
            <w:r w:rsidRPr="00EB0CAF">
              <w:rPr>
                <w:color w:val="000000" w:themeColor="text1"/>
                <w:sz w:val="22"/>
                <w:szCs w:val="22"/>
                <w:lang w:val="pt-BR"/>
              </w:rPr>
              <w:t xml:space="preserve">- Như Điều </w:t>
            </w:r>
            <w:r w:rsidR="004F16A2">
              <w:rPr>
                <w:color w:val="000000" w:themeColor="text1"/>
                <w:sz w:val="22"/>
                <w:szCs w:val="22"/>
                <w:lang w:val="pt-BR"/>
              </w:rPr>
              <w:t>5</w:t>
            </w:r>
            <w:r w:rsidR="002E6AEE" w:rsidRPr="00EB0CAF">
              <w:rPr>
                <w:color w:val="000000" w:themeColor="text1"/>
                <w:sz w:val="22"/>
                <w:szCs w:val="22"/>
                <w:lang w:val="pt-BR"/>
              </w:rPr>
              <w:t>;</w:t>
            </w:r>
          </w:p>
          <w:p w14:paraId="683E81E9" w14:textId="77777777" w:rsidR="00952B1D" w:rsidRPr="00EB0CAF" w:rsidRDefault="002E6AEE" w:rsidP="00B66447">
            <w:pPr>
              <w:jc w:val="both"/>
              <w:rPr>
                <w:color w:val="000000" w:themeColor="text1"/>
                <w:sz w:val="22"/>
                <w:szCs w:val="22"/>
                <w:lang w:val="pt-BR"/>
              </w:rPr>
            </w:pPr>
            <w:r w:rsidRPr="00EB0CAF">
              <w:rPr>
                <w:color w:val="000000" w:themeColor="text1"/>
                <w:sz w:val="22"/>
                <w:szCs w:val="22"/>
                <w:lang w:val="pt-BR"/>
              </w:rPr>
              <w:t xml:space="preserve">- Bộ Nông nghiệp và </w:t>
            </w:r>
            <w:r w:rsidR="00202520" w:rsidRPr="00EB0CAF">
              <w:rPr>
                <w:color w:val="000000" w:themeColor="text1"/>
                <w:sz w:val="22"/>
                <w:szCs w:val="22"/>
                <w:lang w:val="pt-BR"/>
              </w:rPr>
              <w:t>Môi trường</w:t>
            </w:r>
            <w:r w:rsidRPr="00EB0CAF">
              <w:rPr>
                <w:color w:val="000000" w:themeColor="text1"/>
                <w:sz w:val="22"/>
                <w:szCs w:val="22"/>
                <w:lang w:val="pt-BR"/>
              </w:rPr>
              <w:t>;</w:t>
            </w:r>
          </w:p>
          <w:p w14:paraId="2DD1746D" w14:textId="20020975" w:rsidR="006C7EA6" w:rsidRPr="00EB0CAF" w:rsidRDefault="006C7EA6" w:rsidP="00B66447">
            <w:pPr>
              <w:jc w:val="both"/>
              <w:rPr>
                <w:color w:val="000000" w:themeColor="text1"/>
                <w:sz w:val="22"/>
                <w:szCs w:val="22"/>
                <w:lang w:val="pt-BR"/>
              </w:rPr>
            </w:pPr>
            <w:r w:rsidRPr="00EB0CAF">
              <w:rPr>
                <w:color w:val="000000" w:themeColor="text1"/>
                <w:sz w:val="22"/>
                <w:szCs w:val="22"/>
                <w:lang w:val="pt-BR"/>
              </w:rPr>
              <w:t>- Cục Kiểm tra văn bản và Tổ chức thi hành pháp luật-Bộ Tư pháp;</w:t>
            </w:r>
          </w:p>
          <w:p w14:paraId="410AC958" w14:textId="34EC377E" w:rsidR="00952B1D" w:rsidRPr="00EB0CAF" w:rsidRDefault="00952B1D" w:rsidP="00952B1D">
            <w:pPr>
              <w:jc w:val="both"/>
              <w:rPr>
                <w:color w:val="000000" w:themeColor="text1"/>
                <w:sz w:val="22"/>
                <w:szCs w:val="22"/>
                <w:lang w:val="pt-BR"/>
              </w:rPr>
            </w:pPr>
            <w:r w:rsidRPr="00EB0CAF">
              <w:rPr>
                <w:color w:val="000000" w:themeColor="text1"/>
                <w:sz w:val="22"/>
                <w:szCs w:val="22"/>
                <w:lang w:val="pt-BR"/>
              </w:rPr>
              <w:t xml:space="preserve">- Vụ Pháp chế - Bộ </w:t>
            </w:r>
            <w:r w:rsidR="006A2071" w:rsidRPr="00EB0CAF">
              <w:rPr>
                <w:color w:val="000000" w:themeColor="text1"/>
                <w:sz w:val="22"/>
                <w:szCs w:val="22"/>
                <w:lang w:val="pt-BR"/>
              </w:rPr>
              <w:t xml:space="preserve">Nông nghiệp </w:t>
            </w:r>
            <w:r w:rsidR="003F4854" w:rsidRPr="00EB0CAF">
              <w:rPr>
                <w:color w:val="000000" w:themeColor="text1"/>
                <w:sz w:val="22"/>
                <w:szCs w:val="22"/>
                <w:lang w:val="pt-BR"/>
              </w:rPr>
              <w:t xml:space="preserve">và </w:t>
            </w:r>
            <w:r w:rsidR="00202520" w:rsidRPr="00EB0CAF">
              <w:rPr>
                <w:color w:val="000000" w:themeColor="text1"/>
                <w:sz w:val="22"/>
                <w:szCs w:val="22"/>
                <w:lang w:val="pt-BR"/>
              </w:rPr>
              <w:t>Môi trường</w:t>
            </w:r>
            <w:r w:rsidRPr="00EB0CAF">
              <w:rPr>
                <w:color w:val="000000" w:themeColor="text1"/>
                <w:sz w:val="22"/>
                <w:szCs w:val="22"/>
                <w:lang w:val="pt-BR"/>
              </w:rPr>
              <w:t>;</w:t>
            </w:r>
          </w:p>
          <w:p w14:paraId="55DB1EEB" w14:textId="61AFE7A1" w:rsidR="00230261" w:rsidRPr="00EB0CAF" w:rsidRDefault="00230261" w:rsidP="00B66447">
            <w:pPr>
              <w:jc w:val="both"/>
              <w:rPr>
                <w:color w:val="000000" w:themeColor="text1"/>
                <w:sz w:val="22"/>
                <w:szCs w:val="22"/>
                <w:lang w:val="pt-BR"/>
              </w:rPr>
            </w:pPr>
            <w:r w:rsidRPr="00EB0CAF">
              <w:rPr>
                <w:color w:val="000000" w:themeColor="text1"/>
                <w:sz w:val="22"/>
                <w:szCs w:val="22"/>
                <w:lang w:val="pt-BR"/>
              </w:rPr>
              <w:t>- Cục Chăn nuôi</w:t>
            </w:r>
            <w:r w:rsidR="003D22C9">
              <w:rPr>
                <w:color w:val="000000" w:themeColor="text1"/>
                <w:sz w:val="22"/>
                <w:szCs w:val="22"/>
                <w:lang w:val="pt-BR"/>
              </w:rPr>
              <w:t xml:space="preserve"> và</w:t>
            </w:r>
            <w:r w:rsidR="00EE353C" w:rsidRPr="00EB0CAF">
              <w:rPr>
                <w:color w:val="000000" w:themeColor="text1"/>
                <w:sz w:val="22"/>
                <w:szCs w:val="22"/>
                <w:lang w:val="pt-BR"/>
              </w:rPr>
              <w:t xml:space="preserve"> Thú y -</w:t>
            </w:r>
            <w:r w:rsidRPr="00EB0CAF">
              <w:rPr>
                <w:color w:val="000000" w:themeColor="text1"/>
                <w:sz w:val="22"/>
                <w:szCs w:val="22"/>
                <w:lang w:val="pt-BR"/>
              </w:rPr>
              <w:t xml:space="preserve"> Bộ </w:t>
            </w:r>
            <w:r w:rsidR="006A2071" w:rsidRPr="00EB0CAF">
              <w:rPr>
                <w:color w:val="000000" w:themeColor="text1"/>
                <w:sz w:val="22"/>
                <w:szCs w:val="22"/>
                <w:lang w:val="pt-BR"/>
              </w:rPr>
              <w:t xml:space="preserve">Nông nghiệp </w:t>
            </w:r>
            <w:r w:rsidR="003F4854" w:rsidRPr="00EB0CAF">
              <w:rPr>
                <w:color w:val="000000" w:themeColor="text1"/>
                <w:sz w:val="22"/>
                <w:szCs w:val="22"/>
                <w:lang w:val="pt-BR"/>
              </w:rPr>
              <w:t xml:space="preserve"> và </w:t>
            </w:r>
            <w:r w:rsidR="00202520" w:rsidRPr="00EB0CAF">
              <w:rPr>
                <w:color w:val="000000" w:themeColor="text1"/>
                <w:sz w:val="22"/>
                <w:szCs w:val="22"/>
                <w:lang w:val="pt-BR"/>
              </w:rPr>
              <w:t>Môi trường</w:t>
            </w:r>
            <w:r w:rsidRPr="00EB0CAF">
              <w:rPr>
                <w:color w:val="000000" w:themeColor="text1"/>
                <w:sz w:val="22"/>
                <w:szCs w:val="22"/>
                <w:lang w:val="pt-BR"/>
              </w:rPr>
              <w:t>;</w:t>
            </w:r>
          </w:p>
          <w:p w14:paraId="15958F08" w14:textId="77777777" w:rsidR="002E6AEE" w:rsidRPr="00EB0CAF" w:rsidRDefault="002E6AEE" w:rsidP="00B66447">
            <w:pPr>
              <w:jc w:val="both"/>
              <w:rPr>
                <w:color w:val="000000" w:themeColor="text1"/>
                <w:sz w:val="22"/>
                <w:szCs w:val="22"/>
                <w:lang w:val="pt-BR"/>
              </w:rPr>
            </w:pPr>
            <w:r w:rsidRPr="00EB0CAF">
              <w:rPr>
                <w:color w:val="000000" w:themeColor="text1"/>
                <w:sz w:val="22"/>
                <w:szCs w:val="22"/>
                <w:lang w:val="pt-BR"/>
              </w:rPr>
              <w:t>- UBMTTQ VN tỉnh;</w:t>
            </w:r>
          </w:p>
          <w:p w14:paraId="259CDF87" w14:textId="77777777" w:rsidR="002E6AEE" w:rsidRPr="00EB0CAF" w:rsidRDefault="00B66447" w:rsidP="00B66447">
            <w:pPr>
              <w:jc w:val="both"/>
              <w:rPr>
                <w:color w:val="000000" w:themeColor="text1"/>
                <w:sz w:val="22"/>
                <w:szCs w:val="22"/>
                <w:lang w:val="pt-BR"/>
              </w:rPr>
            </w:pPr>
            <w:r w:rsidRPr="00EB0CAF">
              <w:rPr>
                <w:color w:val="000000" w:themeColor="text1"/>
                <w:sz w:val="22"/>
                <w:szCs w:val="22"/>
                <w:lang w:val="pt-BR"/>
              </w:rPr>
              <w:t>- Chủ tịch</w:t>
            </w:r>
            <w:r w:rsidR="002E6AEE" w:rsidRPr="00EB0CAF">
              <w:rPr>
                <w:color w:val="000000" w:themeColor="text1"/>
                <w:sz w:val="22"/>
                <w:szCs w:val="22"/>
                <w:lang w:val="pt-BR"/>
              </w:rPr>
              <w:t>, các PCT UBND tỉnh;</w:t>
            </w:r>
          </w:p>
          <w:p w14:paraId="17247FDB" w14:textId="3DA6AA1C" w:rsidR="002E6AEE" w:rsidRPr="00EB0CAF" w:rsidRDefault="002E6AEE" w:rsidP="00B66447">
            <w:pPr>
              <w:jc w:val="both"/>
              <w:rPr>
                <w:color w:val="000000" w:themeColor="text1"/>
                <w:sz w:val="22"/>
                <w:szCs w:val="22"/>
                <w:lang w:val="pt-BR"/>
              </w:rPr>
            </w:pPr>
            <w:r w:rsidRPr="00EB0CAF">
              <w:rPr>
                <w:color w:val="000000" w:themeColor="text1"/>
                <w:sz w:val="22"/>
                <w:szCs w:val="22"/>
                <w:lang w:val="pt-BR"/>
              </w:rPr>
              <w:t xml:space="preserve">- Báo </w:t>
            </w:r>
            <w:r w:rsidR="00EE353C" w:rsidRPr="00EB0CAF">
              <w:rPr>
                <w:color w:val="000000" w:themeColor="text1"/>
                <w:sz w:val="22"/>
                <w:szCs w:val="22"/>
                <w:lang w:val="pt-BR"/>
              </w:rPr>
              <w:t xml:space="preserve">và </w:t>
            </w:r>
            <w:r w:rsidR="004F16A2">
              <w:rPr>
                <w:color w:val="000000" w:themeColor="text1"/>
                <w:sz w:val="22"/>
                <w:szCs w:val="22"/>
                <w:lang w:val="pt-BR"/>
              </w:rPr>
              <w:t>p</w:t>
            </w:r>
            <w:r w:rsidR="00EE353C" w:rsidRPr="00EB0CAF">
              <w:rPr>
                <w:color w:val="000000" w:themeColor="text1"/>
                <w:sz w:val="22"/>
                <w:szCs w:val="22"/>
                <w:lang w:val="pt-BR"/>
              </w:rPr>
              <w:t>hát thanh</w:t>
            </w:r>
            <w:r w:rsidR="00D40462">
              <w:rPr>
                <w:color w:val="000000" w:themeColor="text1"/>
                <w:sz w:val="22"/>
                <w:szCs w:val="22"/>
                <w:lang w:val="pt-BR"/>
              </w:rPr>
              <w:t>,</w:t>
            </w:r>
            <w:r w:rsidR="000D5981" w:rsidRPr="00EB0CAF">
              <w:rPr>
                <w:color w:val="000000" w:themeColor="text1"/>
                <w:sz w:val="22"/>
                <w:szCs w:val="22"/>
                <w:lang w:val="pt-BR"/>
              </w:rPr>
              <w:t xml:space="preserve"> </w:t>
            </w:r>
            <w:r w:rsidR="004F16A2">
              <w:rPr>
                <w:color w:val="000000" w:themeColor="text1"/>
                <w:sz w:val="22"/>
                <w:szCs w:val="22"/>
                <w:lang w:val="pt-BR"/>
              </w:rPr>
              <w:t>t</w:t>
            </w:r>
            <w:r w:rsidR="00EE353C" w:rsidRPr="00EB0CAF">
              <w:rPr>
                <w:color w:val="000000" w:themeColor="text1"/>
                <w:sz w:val="22"/>
                <w:szCs w:val="22"/>
                <w:lang w:val="pt-BR"/>
              </w:rPr>
              <w:t>ruyền hình</w:t>
            </w:r>
            <w:r w:rsidRPr="00EB0CAF">
              <w:rPr>
                <w:color w:val="000000" w:themeColor="text1"/>
                <w:sz w:val="22"/>
                <w:szCs w:val="22"/>
                <w:lang w:val="pt-BR"/>
              </w:rPr>
              <w:t xml:space="preserve"> Quảng</w:t>
            </w:r>
            <w:r w:rsidR="00E843AE" w:rsidRPr="00EB0CAF">
              <w:rPr>
                <w:color w:val="000000" w:themeColor="text1"/>
                <w:sz w:val="22"/>
                <w:szCs w:val="22"/>
                <w:lang w:val="pt-BR"/>
              </w:rPr>
              <w:t xml:space="preserve"> Trị</w:t>
            </w:r>
            <w:r w:rsidRPr="00EB0CAF">
              <w:rPr>
                <w:color w:val="000000" w:themeColor="text1"/>
                <w:sz w:val="22"/>
                <w:szCs w:val="22"/>
                <w:lang w:val="pt-BR"/>
              </w:rPr>
              <w:t>;</w:t>
            </w:r>
          </w:p>
          <w:p w14:paraId="128496DB" w14:textId="020ABCE7" w:rsidR="00AA1D9E" w:rsidRPr="00EB0CAF" w:rsidRDefault="00AA1D9E" w:rsidP="00B66447">
            <w:pPr>
              <w:jc w:val="both"/>
              <w:rPr>
                <w:color w:val="000000" w:themeColor="text1"/>
                <w:sz w:val="22"/>
                <w:szCs w:val="22"/>
                <w:lang w:val="pt-BR"/>
              </w:rPr>
            </w:pPr>
            <w:r w:rsidRPr="00EB0CAF">
              <w:rPr>
                <w:color w:val="000000" w:themeColor="text1"/>
                <w:sz w:val="22"/>
                <w:szCs w:val="22"/>
                <w:lang w:val="pt-BR"/>
              </w:rPr>
              <w:t>- Trung tâm Điều hành thông tin tỉnh;</w:t>
            </w:r>
          </w:p>
          <w:p w14:paraId="6E49BB23" w14:textId="6854D920" w:rsidR="002E6AEE" w:rsidRPr="00EB0CAF" w:rsidRDefault="002E6AEE" w:rsidP="00B66447">
            <w:pPr>
              <w:jc w:val="both"/>
              <w:rPr>
                <w:color w:val="000000" w:themeColor="text1"/>
                <w:szCs w:val="28"/>
              </w:rPr>
            </w:pPr>
            <w:r w:rsidRPr="00EB0CAF">
              <w:rPr>
                <w:color w:val="000000" w:themeColor="text1"/>
                <w:sz w:val="22"/>
                <w:szCs w:val="22"/>
              </w:rPr>
              <w:t xml:space="preserve">- Lưu: VT, </w:t>
            </w:r>
            <w:r w:rsidR="00B66447" w:rsidRPr="00EB0CAF">
              <w:rPr>
                <w:color w:val="000000" w:themeColor="text1"/>
                <w:sz w:val="22"/>
                <w:szCs w:val="22"/>
              </w:rPr>
              <w:t>NN</w:t>
            </w:r>
            <w:r w:rsidR="00EE353C" w:rsidRPr="00EB0CAF">
              <w:rPr>
                <w:color w:val="000000" w:themeColor="text1"/>
                <w:sz w:val="22"/>
                <w:szCs w:val="22"/>
              </w:rPr>
              <w:t>MT</w:t>
            </w:r>
            <w:r w:rsidRPr="00EB0CAF">
              <w:rPr>
                <w:color w:val="000000" w:themeColor="text1"/>
                <w:sz w:val="22"/>
                <w:szCs w:val="22"/>
              </w:rPr>
              <w:t>.</w:t>
            </w:r>
          </w:p>
        </w:tc>
        <w:tc>
          <w:tcPr>
            <w:tcW w:w="4820" w:type="dxa"/>
          </w:tcPr>
          <w:p w14:paraId="1D9D31F7" w14:textId="77777777" w:rsidR="00182996" w:rsidRPr="00774D96" w:rsidRDefault="00182996" w:rsidP="006B1E25">
            <w:pPr>
              <w:pStyle w:val="NormalWeb"/>
              <w:spacing w:before="0" w:beforeAutospacing="0" w:after="0" w:afterAutospacing="0"/>
              <w:jc w:val="center"/>
              <w:textAlignment w:val="baseline"/>
              <w:rPr>
                <w:b/>
                <w:color w:val="000000" w:themeColor="text1"/>
                <w:sz w:val="26"/>
                <w:szCs w:val="26"/>
              </w:rPr>
            </w:pPr>
            <w:r w:rsidRPr="00774D96">
              <w:rPr>
                <w:b/>
                <w:color w:val="000000" w:themeColor="text1"/>
                <w:sz w:val="26"/>
                <w:szCs w:val="26"/>
              </w:rPr>
              <w:t>TM. U</w:t>
            </w:r>
            <w:r w:rsidR="00AE22A6" w:rsidRPr="00774D96">
              <w:rPr>
                <w:b/>
                <w:color w:val="000000" w:themeColor="text1"/>
                <w:sz w:val="26"/>
                <w:szCs w:val="26"/>
              </w:rPr>
              <w:t>Ỷ BAN NHÂN DÂN</w:t>
            </w:r>
          </w:p>
          <w:p w14:paraId="08878DB6" w14:textId="1716381E" w:rsidR="004450CA" w:rsidRPr="00774D96" w:rsidRDefault="006C7EA6" w:rsidP="006B1E25">
            <w:pPr>
              <w:pStyle w:val="NormalWeb"/>
              <w:spacing w:before="0" w:beforeAutospacing="0" w:after="0" w:afterAutospacing="0"/>
              <w:jc w:val="center"/>
              <w:textAlignment w:val="baseline"/>
              <w:rPr>
                <w:b/>
                <w:color w:val="000000" w:themeColor="text1"/>
                <w:sz w:val="26"/>
                <w:szCs w:val="26"/>
              </w:rPr>
            </w:pPr>
            <w:r w:rsidRPr="00774D96">
              <w:rPr>
                <w:b/>
                <w:color w:val="000000" w:themeColor="text1"/>
                <w:sz w:val="26"/>
                <w:szCs w:val="26"/>
              </w:rPr>
              <w:t xml:space="preserve">KT. </w:t>
            </w:r>
            <w:r w:rsidR="002E6AEE" w:rsidRPr="00774D96">
              <w:rPr>
                <w:b/>
                <w:color w:val="000000" w:themeColor="text1"/>
                <w:sz w:val="26"/>
                <w:szCs w:val="26"/>
              </w:rPr>
              <w:t>CHỦ TỊCH</w:t>
            </w:r>
          </w:p>
          <w:p w14:paraId="32929B23" w14:textId="3C97042A" w:rsidR="002E6AEE" w:rsidRPr="00774D96" w:rsidRDefault="004450CA" w:rsidP="006B1E25">
            <w:pPr>
              <w:pStyle w:val="NormalWeb"/>
              <w:spacing w:before="0" w:beforeAutospacing="0" w:after="0" w:afterAutospacing="0"/>
              <w:jc w:val="center"/>
              <w:textAlignment w:val="baseline"/>
              <w:rPr>
                <w:b/>
                <w:color w:val="000000" w:themeColor="text1"/>
                <w:sz w:val="26"/>
                <w:szCs w:val="26"/>
              </w:rPr>
            </w:pPr>
            <w:r w:rsidRPr="00774D96">
              <w:rPr>
                <w:b/>
                <w:color w:val="000000" w:themeColor="text1"/>
                <w:sz w:val="26"/>
                <w:szCs w:val="26"/>
              </w:rPr>
              <w:t>PHÓ CHỦ TỊCH</w:t>
            </w:r>
          </w:p>
          <w:p w14:paraId="3D564F5A" w14:textId="77777777" w:rsidR="00C40D3E" w:rsidRPr="00774D96" w:rsidRDefault="00C40D3E" w:rsidP="006B1E25">
            <w:pPr>
              <w:pStyle w:val="NormalWeb"/>
              <w:spacing w:before="0" w:beforeAutospacing="0" w:after="0" w:afterAutospacing="0"/>
              <w:jc w:val="center"/>
              <w:textAlignment w:val="baseline"/>
              <w:rPr>
                <w:b/>
                <w:color w:val="000000" w:themeColor="text1"/>
                <w:sz w:val="28"/>
                <w:szCs w:val="28"/>
              </w:rPr>
            </w:pPr>
          </w:p>
          <w:p w14:paraId="332F0E08" w14:textId="77777777" w:rsidR="00C40D3E" w:rsidRPr="00774D96" w:rsidRDefault="00C40D3E" w:rsidP="006B1E25">
            <w:pPr>
              <w:pStyle w:val="NormalWeb"/>
              <w:spacing w:before="0" w:beforeAutospacing="0" w:after="0" w:afterAutospacing="0"/>
              <w:jc w:val="center"/>
              <w:textAlignment w:val="baseline"/>
              <w:rPr>
                <w:b/>
                <w:color w:val="000000" w:themeColor="text1"/>
                <w:sz w:val="28"/>
                <w:szCs w:val="28"/>
              </w:rPr>
            </w:pPr>
          </w:p>
          <w:p w14:paraId="2F3A16AF" w14:textId="77777777" w:rsidR="00C40D3E" w:rsidRPr="00774D96" w:rsidRDefault="00C40D3E" w:rsidP="006B1E25">
            <w:pPr>
              <w:pStyle w:val="NormalWeb"/>
              <w:spacing w:before="0" w:beforeAutospacing="0" w:after="0" w:afterAutospacing="0"/>
              <w:jc w:val="center"/>
              <w:textAlignment w:val="baseline"/>
              <w:rPr>
                <w:b/>
                <w:color w:val="000000" w:themeColor="text1"/>
                <w:sz w:val="28"/>
                <w:szCs w:val="28"/>
              </w:rPr>
            </w:pPr>
          </w:p>
          <w:p w14:paraId="6284FFE1" w14:textId="77777777" w:rsidR="00C40D3E" w:rsidRPr="00774D96" w:rsidRDefault="00C40D3E" w:rsidP="006B1E25">
            <w:pPr>
              <w:pStyle w:val="NormalWeb"/>
              <w:spacing w:before="0" w:beforeAutospacing="0" w:after="0" w:afterAutospacing="0"/>
              <w:jc w:val="center"/>
              <w:textAlignment w:val="baseline"/>
              <w:rPr>
                <w:b/>
                <w:color w:val="000000" w:themeColor="text1"/>
                <w:sz w:val="28"/>
                <w:szCs w:val="28"/>
              </w:rPr>
            </w:pPr>
          </w:p>
          <w:p w14:paraId="23593F72" w14:textId="77777777" w:rsidR="00C40D3E" w:rsidRPr="00774D96" w:rsidRDefault="00C40D3E" w:rsidP="006B1E25">
            <w:pPr>
              <w:pStyle w:val="NormalWeb"/>
              <w:spacing w:before="0" w:beforeAutospacing="0" w:after="0" w:afterAutospacing="0"/>
              <w:jc w:val="center"/>
              <w:textAlignment w:val="baseline"/>
              <w:rPr>
                <w:b/>
                <w:color w:val="000000" w:themeColor="text1"/>
                <w:sz w:val="28"/>
                <w:szCs w:val="28"/>
              </w:rPr>
            </w:pPr>
          </w:p>
          <w:p w14:paraId="31E3B0B0" w14:textId="77777777" w:rsidR="00C40D3E" w:rsidRPr="00774D96" w:rsidRDefault="00C40D3E" w:rsidP="006B1E25">
            <w:pPr>
              <w:pStyle w:val="NormalWeb"/>
              <w:spacing w:before="0" w:beforeAutospacing="0" w:after="0" w:afterAutospacing="0"/>
              <w:jc w:val="center"/>
              <w:textAlignment w:val="baseline"/>
              <w:rPr>
                <w:b/>
                <w:color w:val="000000" w:themeColor="text1"/>
                <w:sz w:val="28"/>
                <w:szCs w:val="28"/>
              </w:rPr>
            </w:pPr>
          </w:p>
          <w:p w14:paraId="06FE133A" w14:textId="4D0F8397" w:rsidR="00C40D3E" w:rsidRPr="004F7379" w:rsidRDefault="004F7379" w:rsidP="006B1E25">
            <w:pPr>
              <w:pStyle w:val="NormalWeb"/>
              <w:spacing w:before="0" w:beforeAutospacing="0" w:after="0" w:afterAutospacing="0"/>
              <w:jc w:val="center"/>
              <w:textAlignment w:val="baseline"/>
              <w:rPr>
                <w:b/>
                <w:color w:val="000000" w:themeColor="text1"/>
                <w:sz w:val="28"/>
                <w:szCs w:val="28"/>
              </w:rPr>
            </w:pPr>
            <w:r w:rsidRPr="004F7379">
              <w:rPr>
                <w:b/>
                <w:color w:val="000000" w:themeColor="text1"/>
                <w:sz w:val="28"/>
                <w:szCs w:val="28"/>
              </w:rPr>
              <w:t>Lê Văn Bảo</w:t>
            </w:r>
          </w:p>
        </w:tc>
      </w:tr>
    </w:tbl>
    <w:p w14:paraId="5DE9C407" w14:textId="77777777" w:rsidR="00283669" w:rsidRPr="006B1E25" w:rsidRDefault="00283669" w:rsidP="00DA36C5">
      <w:pPr>
        <w:spacing w:before="60" w:after="60"/>
      </w:pPr>
    </w:p>
    <w:sectPr w:rsidR="00283669" w:rsidRPr="006B1E25" w:rsidSect="00CC7B77">
      <w:headerReference w:type="default" r:id="rId9"/>
      <w:pgSz w:w="11907" w:h="16840" w:code="9"/>
      <w:pgMar w:top="1134" w:right="1134" w:bottom="1134" w:left="1701" w:header="720" w:footer="72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2C9B8" w14:textId="77777777" w:rsidR="00977805" w:rsidRDefault="00977805" w:rsidP="00461B52">
      <w:r>
        <w:separator/>
      </w:r>
    </w:p>
  </w:endnote>
  <w:endnote w:type="continuationSeparator" w:id="0">
    <w:p w14:paraId="1328DC3E" w14:textId="77777777" w:rsidR="00977805" w:rsidRDefault="00977805" w:rsidP="00461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A9D560" w14:textId="77777777" w:rsidR="00977805" w:rsidRDefault="00977805" w:rsidP="00461B52">
      <w:r>
        <w:separator/>
      </w:r>
    </w:p>
  </w:footnote>
  <w:footnote w:type="continuationSeparator" w:id="0">
    <w:p w14:paraId="3418EEFC" w14:textId="77777777" w:rsidR="00977805" w:rsidRDefault="00977805" w:rsidP="00461B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883308"/>
      <w:docPartObj>
        <w:docPartGallery w:val="Page Numbers (Top of Page)"/>
        <w:docPartUnique/>
      </w:docPartObj>
    </w:sdtPr>
    <w:sdtEndPr>
      <w:rPr>
        <w:noProof/>
      </w:rPr>
    </w:sdtEndPr>
    <w:sdtContent>
      <w:p w14:paraId="6637805A" w14:textId="7F7BC7C0" w:rsidR="00DA36C5" w:rsidRPr="007651A4" w:rsidRDefault="00DA36C5" w:rsidP="007651A4">
        <w:pPr>
          <w:pStyle w:val="Header"/>
          <w:jc w:val="center"/>
          <w:rPr>
            <w:sz w:val="26"/>
            <w:szCs w:val="26"/>
          </w:rPr>
        </w:pPr>
        <w:r>
          <w:fldChar w:fldCharType="begin"/>
        </w:r>
        <w:r>
          <w:instrText xml:space="preserve"> PAGE   \* MERGEFORMAT </w:instrText>
        </w:r>
        <w:r>
          <w:fldChar w:fldCharType="separate"/>
        </w:r>
        <w:r w:rsidR="008D431A">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1482"/>
    <w:multiLevelType w:val="hybridMultilevel"/>
    <w:tmpl w:val="ADA65BA8"/>
    <w:lvl w:ilvl="0" w:tplc="6576C80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7C25B7B"/>
    <w:multiLevelType w:val="hybridMultilevel"/>
    <w:tmpl w:val="F7AC1D4A"/>
    <w:lvl w:ilvl="0" w:tplc="31E0B0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821884"/>
    <w:multiLevelType w:val="hybridMultilevel"/>
    <w:tmpl w:val="4746A12E"/>
    <w:lvl w:ilvl="0" w:tplc="47E447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087DD6"/>
    <w:multiLevelType w:val="hybridMultilevel"/>
    <w:tmpl w:val="F1981364"/>
    <w:lvl w:ilvl="0" w:tplc="C09A57D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62D4CCD"/>
    <w:multiLevelType w:val="hybridMultilevel"/>
    <w:tmpl w:val="DD746A58"/>
    <w:lvl w:ilvl="0" w:tplc="8618DA3C">
      <w:start w:val="1"/>
      <w:numFmt w:val="decimal"/>
      <w:suff w:val="space"/>
      <w:lvlText w:val="%1."/>
      <w:lvlJc w:val="left"/>
      <w:pPr>
        <w:ind w:left="1069" w:hanging="360"/>
      </w:pPr>
      <w:rPr>
        <w:rFonts w:hint="default"/>
        <w:color w:val="000000" w:themeColor="text1"/>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7D96683"/>
    <w:multiLevelType w:val="hybridMultilevel"/>
    <w:tmpl w:val="1E9C8E10"/>
    <w:lvl w:ilvl="0" w:tplc="0074A922">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nsid w:val="28F163E2"/>
    <w:multiLevelType w:val="hybridMultilevel"/>
    <w:tmpl w:val="6D6E70E4"/>
    <w:lvl w:ilvl="0" w:tplc="E7C2BF54">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nsid w:val="2A7035BE"/>
    <w:multiLevelType w:val="hybridMultilevel"/>
    <w:tmpl w:val="9452845A"/>
    <w:lvl w:ilvl="0" w:tplc="238E6B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CA91DB1"/>
    <w:multiLevelType w:val="hybridMultilevel"/>
    <w:tmpl w:val="2786CE1A"/>
    <w:lvl w:ilvl="0" w:tplc="990A8CC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33423074"/>
    <w:multiLevelType w:val="hybridMultilevel"/>
    <w:tmpl w:val="0044892A"/>
    <w:lvl w:ilvl="0" w:tplc="04B01110">
      <w:start w:val="2"/>
      <w:numFmt w:val="lowerLetter"/>
      <w:lvlText w:val="%1)"/>
      <w:lvlJc w:val="left"/>
      <w:pPr>
        <w:ind w:left="1070" w:hanging="360"/>
      </w:pPr>
      <w:rPr>
        <w:rFonts w:hint="default"/>
        <w:color w:val="FF000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0">
    <w:nsid w:val="53AB7EF0"/>
    <w:multiLevelType w:val="hybridMultilevel"/>
    <w:tmpl w:val="10829E1E"/>
    <w:lvl w:ilvl="0" w:tplc="1AC43B1C">
      <w:start w:val="1"/>
      <w:numFmt w:val="decimal"/>
      <w:lvlText w:val="%1."/>
      <w:lvlJc w:val="left"/>
      <w:pPr>
        <w:ind w:left="1714" w:hanging="10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59E905BC"/>
    <w:multiLevelType w:val="hybridMultilevel"/>
    <w:tmpl w:val="AE6E4BAA"/>
    <w:lvl w:ilvl="0" w:tplc="8190F68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
  </w:num>
  <w:num w:numId="3">
    <w:abstractNumId w:val="5"/>
  </w:num>
  <w:num w:numId="4">
    <w:abstractNumId w:val="9"/>
  </w:num>
  <w:num w:numId="5">
    <w:abstractNumId w:val="0"/>
  </w:num>
  <w:num w:numId="6">
    <w:abstractNumId w:val="3"/>
  </w:num>
  <w:num w:numId="7">
    <w:abstractNumId w:val="6"/>
  </w:num>
  <w:num w:numId="8">
    <w:abstractNumId w:val="1"/>
  </w:num>
  <w:num w:numId="9">
    <w:abstractNumId w:val="7"/>
  </w:num>
  <w:num w:numId="10">
    <w:abstractNumId w:val="11"/>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AEE"/>
    <w:rsid w:val="000028C1"/>
    <w:rsid w:val="000100F9"/>
    <w:rsid w:val="0001168D"/>
    <w:rsid w:val="00017452"/>
    <w:rsid w:val="00023585"/>
    <w:rsid w:val="00024FFF"/>
    <w:rsid w:val="0003162A"/>
    <w:rsid w:val="00034532"/>
    <w:rsid w:val="00043192"/>
    <w:rsid w:val="00070345"/>
    <w:rsid w:val="00070417"/>
    <w:rsid w:val="00083F41"/>
    <w:rsid w:val="0009788C"/>
    <w:rsid w:val="000B2FC4"/>
    <w:rsid w:val="000B3266"/>
    <w:rsid w:val="000D0F02"/>
    <w:rsid w:val="000D5981"/>
    <w:rsid w:val="000E3345"/>
    <w:rsid w:val="00100C27"/>
    <w:rsid w:val="00101875"/>
    <w:rsid w:val="00106664"/>
    <w:rsid w:val="00121207"/>
    <w:rsid w:val="001235CE"/>
    <w:rsid w:val="00126475"/>
    <w:rsid w:val="00136287"/>
    <w:rsid w:val="0014140E"/>
    <w:rsid w:val="00171285"/>
    <w:rsid w:val="00172686"/>
    <w:rsid w:val="00172E83"/>
    <w:rsid w:val="0017348C"/>
    <w:rsid w:val="00174DCC"/>
    <w:rsid w:val="00176D79"/>
    <w:rsid w:val="00181DEF"/>
    <w:rsid w:val="00182996"/>
    <w:rsid w:val="00196B1B"/>
    <w:rsid w:val="001A3574"/>
    <w:rsid w:val="001A79EB"/>
    <w:rsid w:val="001A7F6F"/>
    <w:rsid w:val="001B27AD"/>
    <w:rsid w:val="001B2932"/>
    <w:rsid w:val="001B622C"/>
    <w:rsid w:val="001B70EB"/>
    <w:rsid w:val="001C0299"/>
    <w:rsid w:val="001C6B98"/>
    <w:rsid w:val="001C785C"/>
    <w:rsid w:val="001D4E28"/>
    <w:rsid w:val="001D5EAA"/>
    <w:rsid w:val="001E2768"/>
    <w:rsid w:val="001E79B9"/>
    <w:rsid w:val="001F1044"/>
    <w:rsid w:val="001F6254"/>
    <w:rsid w:val="00201C9F"/>
    <w:rsid w:val="00202520"/>
    <w:rsid w:val="00202C2C"/>
    <w:rsid w:val="00213B27"/>
    <w:rsid w:val="00230261"/>
    <w:rsid w:val="00231E53"/>
    <w:rsid w:val="00250252"/>
    <w:rsid w:val="0025453A"/>
    <w:rsid w:val="00255F91"/>
    <w:rsid w:val="002563D8"/>
    <w:rsid w:val="00260F19"/>
    <w:rsid w:val="002640CE"/>
    <w:rsid w:val="00270047"/>
    <w:rsid w:val="00272F4D"/>
    <w:rsid w:val="00275BF4"/>
    <w:rsid w:val="00275F07"/>
    <w:rsid w:val="00280221"/>
    <w:rsid w:val="00283669"/>
    <w:rsid w:val="00290DC6"/>
    <w:rsid w:val="00297C9F"/>
    <w:rsid w:val="002A10F2"/>
    <w:rsid w:val="002B5A01"/>
    <w:rsid w:val="002C4683"/>
    <w:rsid w:val="002D0731"/>
    <w:rsid w:val="002D09F0"/>
    <w:rsid w:val="002E0807"/>
    <w:rsid w:val="002E62D1"/>
    <w:rsid w:val="002E6AEE"/>
    <w:rsid w:val="002F0E16"/>
    <w:rsid w:val="002F7FE6"/>
    <w:rsid w:val="00301F4C"/>
    <w:rsid w:val="00304123"/>
    <w:rsid w:val="003065C3"/>
    <w:rsid w:val="00307433"/>
    <w:rsid w:val="003162ED"/>
    <w:rsid w:val="00325AF2"/>
    <w:rsid w:val="0033171B"/>
    <w:rsid w:val="00334C23"/>
    <w:rsid w:val="00335731"/>
    <w:rsid w:val="00335E69"/>
    <w:rsid w:val="00336A16"/>
    <w:rsid w:val="00340BD1"/>
    <w:rsid w:val="00340E44"/>
    <w:rsid w:val="003426CE"/>
    <w:rsid w:val="00346812"/>
    <w:rsid w:val="0035084D"/>
    <w:rsid w:val="00353E9E"/>
    <w:rsid w:val="00354279"/>
    <w:rsid w:val="00384173"/>
    <w:rsid w:val="00385DF9"/>
    <w:rsid w:val="003A5C0E"/>
    <w:rsid w:val="003B4F01"/>
    <w:rsid w:val="003D22C9"/>
    <w:rsid w:val="003E1DD0"/>
    <w:rsid w:val="003F39AF"/>
    <w:rsid w:val="003F4854"/>
    <w:rsid w:val="003F744E"/>
    <w:rsid w:val="003F7A38"/>
    <w:rsid w:val="00410263"/>
    <w:rsid w:val="00410848"/>
    <w:rsid w:val="00417704"/>
    <w:rsid w:val="004235FB"/>
    <w:rsid w:val="0042685E"/>
    <w:rsid w:val="004363B7"/>
    <w:rsid w:val="004423AB"/>
    <w:rsid w:val="00442B26"/>
    <w:rsid w:val="00444EEB"/>
    <w:rsid w:val="004450CA"/>
    <w:rsid w:val="004455FE"/>
    <w:rsid w:val="004560E6"/>
    <w:rsid w:val="00461B16"/>
    <w:rsid w:val="00461B52"/>
    <w:rsid w:val="00463E26"/>
    <w:rsid w:val="004770D0"/>
    <w:rsid w:val="004B1207"/>
    <w:rsid w:val="004B1281"/>
    <w:rsid w:val="004B3C03"/>
    <w:rsid w:val="004C6F54"/>
    <w:rsid w:val="004D0B33"/>
    <w:rsid w:val="004E1372"/>
    <w:rsid w:val="004E4E1C"/>
    <w:rsid w:val="004F16A2"/>
    <w:rsid w:val="004F2EE1"/>
    <w:rsid w:val="004F4BA3"/>
    <w:rsid w:val="004F7379"/>
    <w:rsid w:val="00512F6A"/>
    <w:rsid w:val="00514A6E"/>
    <w:rsid w:val="00514AC8"/>
    <w:rsid w:val="005169B5"/>
    <w:rsid w:val="00521427"/>
    <w:rsid w:val="00521951"/>
    <w:rsid w:val="00553289"/>
    <w:rsid w:val="005636D2"/>
    <w:rsid w:val="00563BF8"/>
    <w:rsid w:val="005657C9"/>
    <w:rsid w:val="00565841"/>
    <w:rsid w:val="00565BCC"/>
    <w:rsid w:val="005864C0"/>
    <w:rsid w:val="00597648"/>
    <w:rsid w:val="00597827"/>
    <w:rsid w:val="005A0711"/>
    <w:rsid w:val="005A3242"/>
    <w:rsid w:val="005A4769"/>
    <w:rsid w:val="005B34F9"/>
    <w:rsid w:val="005B43CD"/>
    <w:rsid w:val="005B59F2"/>
    <w:rsid w:val="005B5C11"/>
    <w:rsid w:val="005C7390"/>
    <w:rsid w:val="005D5820"/>
    <w:rsid w:val="005D7648"/>
    <w:rsid w:val="005E0054"/>
    <w:rsid w:val="005E4494"/>
    <w:rsid w:val="005F3B27"/>
    <w:rsid w:val="005F6720"/>
    <w:rsid w:val="005F74F4"/>
    <w:rsid w:val="00600C66"/>
    <w:rsid w:val="00601560"/>
    <w:rsid w:val="006017DA"/>
    <w:rsid w:val="00603C40"/>
    <w:rsid w:val="00612366"/>
    <w:rsid w:val="006168DB"/>
    <w:rsid w:val="00623844"/>
    <w:rsid w:val="00630C66"/>
    <w:rsid w:val="00635BCB"/>
    <w:rsid w:val="00636339"/>
    <w:rsid w:val="00641EDB"/>
    <w:rsid w:val="00652450"/>
    <w:rsid w:val="006554E2"/>
    <w:rsid w:val="00660699"/>
    <w:rsid w:val="0066136B"/>
    <w:rsid w:val="006703F0"/>
    <w:rsid w:val="00670D7B"/>
    <w:rsid w:val="006766D9"/>
    <w:rsid w:val="006915E2"/>
    <w:rsid w:val="006A2071"/>
    <w:rsid w:val="006A6994"/>
    <w:rsid w:val="006B1E25"/>
    <w:rsid w:val="006B3BBA"/>
    <w:rsid w:val="006B4763"/>
    <w:rsid w:val="006C7EA6"/>
    <w:rsid w:val="006D036F"/>
    <w:rsid w:val="006D17BB"/>
    <w:rsid w:val="006D4112"/>
    <w:rsid w:val="006D6E57"/>
    <w:rsid w:val="006E4635"/>
    <w:rsid w:val="006E7D62"/>
    <w:rsid w:val="006F1337"/>
    <w:rsid w:val="006F7985"/>
    <w:rsid w:val="007116E0"/>
    <w:rsid w:val="00712355"/>
    <w:rsid w:val="00715446"/>
    <w:rsid w:val="00730750"/>
    <w:rsid w:val="007406BE"/>
    <w:rsid w:val="007427E8"/>
    <w:rsid w:val="00743E77"/>
    <w:rsid w:val="00751536"/>
    <w:rsid w:val="00754C23"/>
    <w:rsid w:val="007651A4"/>
    <w:rsid w:val="00771A31"/>
    <w:rsid w:val="00774D96"/>
    <w:rsid w:val="00774DBD"/>
    <w:rsid w:val="007750C6"/>
    <w:rsid w:val="00776858"/>
    <w:rsid w:val="007A22BD"/>
    <w:rsid w:val="007B1358"/>
    <w:rsid w:val="007B149D"/>
    <w:rsid w:val="007C0B3B"/>
    <w:rsid w:val="007E2E9B"/>
    <w:rsid w:val="007E49EB"/>
    <w:rsid w:val="007E6017"/>
    <w:rsid w:val="007F0620"/>
    <w:rsid w:val="007F6932"/>
    <w:rsid w:val="00800B81"/>
    <w:rsid w:val="00801BEA"/>
    <w:rsid w:val="008043C7"/>
    <w:rsid w:val="00820B5D"/>
    <w:rsid w:val="00856A92"/>
    <w:rsid w:val="00862030"/>
    <w:rsid w:val="008624D0"/>
    <w:rsid w:val="0086304C"/>
    <w:rsid w:val="00873B53"/>
    <w:rsid w:val="008741CB"/>
    <w:rsid w:val="008807BB"/>
    <w:rsid w:val="00885CD0"/>
    <w:rsid w:val="008B6A2E"/>
    <w:rsid w:val="008C37AE"/>
    <w:rsid w:val="008D388D"/>
    <w:rsid w:val="008D431A"/>
    <w:rsid w:val="008D59FE"/>
    <w:rsid w:val="008E4D64"/>
    <w:rsid w:val="008E7607"/>
    <w:rsid w:val="008F568C"/>
    <w:rsid w:val="00901DE1"/>
    <w:rsid w:val="00902A08"/>
    <w:rsid w:val="00913E8F"/>
    <w:rsid w:val="00925D28"/>
    <w:rsid w:val="00937504"/>
    <w:rsid w:val="00943264"/>
    <w:rsid w:val="00952B1D"/>
    <w:rsid w:val="009613F0"/>
    <w:rsid w:val="00966284"/>
    <w:rsid w:val="00970E2E"/>
    <w:rsid w:val="00977805"/>
    <w:rsid w:val="009826C2"/>
    <w:rsid w:val="00986710"/>
    <w:rsid w:val="009A11A5"/>
    <w:rsid w:val="009A1AD3"/>
    <w:rsid w:val="009B71E7"/>
    <w:rsid w:val="009D1DA4"/>
    <w:rsid w:val="009D2501"/>
    <w:rsid w:val="009D361B"/>
    <w:rsid w:val="009D5732"/>
    <w:rsid w:val="009E216B"/>
    <w:rsid w:val="009F2725"/>
    <w:rsid w:val="009F68A0"/>
    <w:rsid w:val="00A03560"/>
    <w:rsid w:val="00A05C42"/>
    <w:rsid w:val="00A10B6B"/>
    <w:rsid w:val="00A1131F"/>
    <w:rsid w:val="00A11B18"/>
    <w:rsid w:val="00A11CF0"/>
    <w:rsid w:val="00A20726"/>
    <w:rsid w:val="00A239C2"/>
    <w:rsid w:val="00A30F72"/>
    <w:rsid w:val="00A32A27"/>
    <w:rsid w:val="00A44FF0"/>
    <w:rsid w:val="00A537C9"/>
    <w:rsid w:val="00A56A27"/>
    <w:rsid w:val="00A633BF"/>
    <w:rsid w:val="00A73DEA"/>
    <w:rsid w:val="00A825C4"/>
    <w:rsid w:val="00A826EF"/>
    <w:rsid w:val="00AA1D9E"/>
    <w:rsid w:val="00AA2C95"/>
    <w:rsid w:val="00AB45C8"/>
    <w:rsid w:val="00AC1305"/>
    <w:rsid w:val="00AE22A6"/>
    <w:rsid w:val="00AE4A52"/>
    <w:rsid w:val="00AF608F"/>
    <w:rsid w:val="00AF6D37"/>
    <w:rsid w:val="00B00CEB"/>
    <w:rsid w:val="00B0792A"/>
    <w:rsid w:val="00B11873"/>
    <w:rsid w:val="00B2063B"/>
    <w:rsid w:val="00B20E21"/>
    <w:rsid w:val="00B33BF8"/>
    <w:rsid w:val="00B3758D"/>
    <w:rsid w:val="00B5105C"/>
    <w:rsid w:val="00B57A1E"/>
    <w:rsid w:val="00B60073"/>
    <w:rsid w:val="00B63B9E"/>
    <w:rsid w:val="00B6434E"/>
    <w:rsid w:val="00B6590F"/>
    <w:rsid w:val="00B66447"/>
    <w:rsid w:val="00B73B32"/>
    <w:rsid w:val="00B75A09"/>
    <w:rsid w:val="00B77EAB"/>
    <w:rsid w:val="00B818EF"/>
    <w:rsid w:val="00B84643"/>
    <w:rsid w:val="00B94646"/>
    <w:rsid w:val="00B96F0E"/>
    <w:rsid w:val="00BA4BE6"/>
    <w:rsid w:val="00BB2A7E"/>
    <w:rsid w:val="00BC2C15"/>
    <w:rsid w:val="00BE6015"/>
    <w:rsid w:val="00BE73F7"/>
    <w:rsid w:val="00BF0622"/>
    <w:rsid w:val="00BF7530"/>
    <w:rsid w:val="00C066E2"/>
    <w:rsid w:val="00C24521"/>
    <w:rsid w:val="00C34FAB"/>
    <w:rsid w:val="00C40D3E"/>
    <w:rsid w:val="00C54702"/>
    <w:rsid w:val="00C5498E"/>
    <w:rsid w:val="00C70B44"/>
    <w:rsid w:val="00C70C13"/>
    <w:rsid w:val="00C70DFA"/>
    <w:rsid w:val="00C73891"/>
    <w:rsid w:val="00C90F1C"/>
    <w:rsid w:val="00C9448F"/>
    <w:rsid w:val="00C967CE"/>
    <w:rsid w:val="00CA2D34"/>
    <w:rsid w:val="00CB19C5"/>
    <w:rsid w:val="00CC1EDA"/>
    <w:rsid w:val="00CC7B77"/>
    <w:rsid w:val="00CC7CF3"/>
    <w:rsid w:val="00CE1418"/>
    <w:rsid w:val="00CE6729"/>
    <w:rsid w:val="00CF2FC2"/>
    <w:rsid w:val="00CF5C09"/>
    <w:rsid w:val="00D0218F"/>
    <w:rsid w:val="00D0622C"/>
    <w:rsid w:val="00D10BFF"/>
    <w:rsid w:val="00D1794D"/>
    <w:rsid w:val="00D3299F"/>
    <w:rsid w:val="00D3328E"/>
    <w:rsid w:val="00D40462"/>
    <w:rsid w:val="00D502CA"/>
    <w:rsid w:val="00D5282A"/>
    <w:rsid w:val="00D541C4"/>
    <w:rsid w:val="00D7331B"/>
    <w:rsid w:val="00D8291D"/>
    <w:rsid w:val="00D85E79"/>
    <w:rsid w:val="00D96AA8"/>
    <w:rsid w:val="00DA03B8"/>
    <w:rsid w:val="00DA36C5"/>
    <w:rsid w:val="00DA5AB5"/>
    <w:rsid w:val="00DA7B18"/>
    <w:rsid w:val="00DB0E21"/>
    <w:rsid w:val="00DB5F5A"/>
    <w:rsid w:val="00DB7F1F"/>
    <w:rsid w:val="00DD07B3"/>
    <w:rsid w:val="00DD3138"/>
    <w:rsid w:val="00E140C6"/>
    <w:rsid w:val="00E14BB6"/>
    <w:rsid w:val="00E14DBD"/>
    <w:rsid w:val="00E178F7"/>
    <w:rsid w:val="00E301E3"/>
    <w:rsid w:val="00E56800"/>
    <w:rsid w:val="00E65165"/>
    <w:rsid w:val="00E767F3"/>
    <w:rsid w:val="00E843AE"/>
    <w:rsid w:val="00E95130"/>
    <w:rsid w:val="00EA1A78"/>
    <w:rsid w:val="00EB0CAF"/>
    <w:rsid w:val="00EB492E"/>
    <w:rsid w:val="00ED3189"/>
    <w:rsid w:val="00ED7FF6"/>
    <w:rsid w:val="00EE353C"/>
    <w:rsid w:val="00EF6A03"/>
    <w:rsid w:val="00F14425"/>
    <w:rsid w:val="00F14D1B"/>
    <w:rsid w:val="00F15BD1"/>
    <w:rsid w:val="00F244A2"/>
    <w:rsid w:val="00F30FC4"/>
    <w:rsid w:val="00F332FB"/>
    <w:rsid w:val="00F338DF"/>
    <w:rsid w:val="00F340F9"/>
    <w:rsid w:val="00F35552"/>
    <w:rsid w:val="00F36107"/>
    <w:rsid w:val="00F43484"/>
    <w:rsid w:val="00F53101"/>
    <w:rsid w:val="00F53418"/>
    <w:rsid w:val="00F63E10"/>
    <w:rsid w:val="00F71AFE"/>
    <w:rsid w:val="00F849D1"/>
    <w:rsid w:val="00F85C08"/>
    <w:rsid w:val="00F96059"/>
    <w:rsid w:val="00FA2AFE"/>
    <w:rsid w:val="00FA324E"/>
    <w:rsid w:val="00FB2AEF"/>
    <w:rsid w:val="00FB6C23"/>
    <w:rsid w:val="00FC04AD"/>
    <w:rsid w:val="00FC08D9"/>
    <w:rsid w:val="00FC7509"/>
    <w:rsid w:val="00FD5C1A"/>
    <w:rsid w:val="00FD6AA0"/>
    <w:rsid w:val="00FF0520"/>
    <w:rsid w:val="00FF0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7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AEE"/>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2E6AEE"/>
    <w:pPr>
      <w:keepNext/>
      <w:keepLines/>
      <w:spacing w:before="120" w:after="120"/>
      <w:ind w:firstLine="720"/>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AEE"/>
    <w:rPr>
      <w:rFonts w:eastAsia="Times New Roman" w:cs="Times New Roman"/>
      <w:b/>
      <w:bCs/>
      <w:sz w:val="28"/>
      <w:szCs w:val="28"/>
    </w:rPr>
  </w:style>
  <w:style w:type="table" w:styleId="TableGrid">
    <w:name w:val="Table Grid"/>
    <w:basedOn w:val="TableNormal"/>
    <w:rsid w:val="002E6AE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2E6AEE"/>
    <w:pPr>
      <w:spacing w:before="100" w:beforeAutospacing="1" w:after="100" w:afterAutospacing="1"/>
    </w:pPr>
  </w:style>
  <w:style w:type="paragraph" w:styleId="Footer">
    <w:name w:val="footer"/>
    <w:basedOn w:val="Normal"/>
    <w:link w:val="FooterChar"/>
    <w:uiPriority w:val="99"/>
    <w:rsid w:val="002E6AEE"/>
    <w:pPr>
      <w:tabs>
        <w:tab w:val="center" w:pos="4680"/>
        <w:tab w:val="right" w:pos="9360"/>
      </w:tabs>
    </w:pPr>
  </w:style>
  <w:style w:type="character" w:customStyle="1" w:styleId="FooterChar">
    <w:name w:val="Footer Char"/>
    <w:basedOn w:val="DefaultParagraphFont"/>
    <w:link w:val="Footer"/>
    <w:uiPriority w:val="99"/>
    <w:rsid w:val="002E6AEE"/>
    <w:rPr>
      <w:rFonts w:eastAsia="Times New Roman" w:cs="Times New Roman"/>
      <w:szCs w:val="24"/>
    </w:rPr>
  </w:style>
  <w:style w:type="character" w:customStyle="1" w:styleId="fontstyle01">
    <w:name w:val="fontstyle01"/>
    <w:rsid w:val="002E6AEE"/>
    <w:rPr>
      <w:rFonts w:ascii="TimesNewRomanPSMT" w:hAnsi="TimesNewRomanPSMT" w:hint="default"/>
      <w:b w:val="0"/>
      <w:bCs w:val="0"/>
      <w:i w:val="0"/>
      <w:iCs w:val="0"/>
      <w:color w:val="000000"/>
      <w:sz w:val="26"/>
      <w:szCs w:val="26"/>
    </w:rPr>
  </w:style>
  <w:style w:type="paragraph" w:styleId="ListParagraph">
    <w:name w:val="List Paragraph"/>
    <w:basedOn w:val="Normal"/>
    <w:uiPriority w:val="34"/>
    <w:qFormat/>
    <w:rsid w:val="002E6AEE"/>
    <w:pPr>
      <w:ind w:left="720"/>
      <w:contextualSpacing/>
    </w:pPr>
  </w:style>
  <w:style w:type="character" w:styleId="SubtleEmphasis">
    <w:name w:val="Subtle Emphasis"/>
    <w:basedOn w:val="DefaultParagraphFont"/>
    <w:uiPriority w:val="19"/>
    <w:qFormat/>
    <w:rsid w:val="00885CD0"/>
    <w:rPr>
      <w:i/>
      <w:iCs/>
      <w:color w:val="808080" w:themeColor="text1" w:themeTint="7F"/>
    </w:rPr>
  </w:style>
  <w:style w:type="paragraph" w:styleId="Header">
    <w:name w:val="header"/>
    <w:basedOn w:val="Normal"/>
    <w:link w:val="HeaderChar"/>
    <w:uiPriority w:val="99"/>
    <w:unhideWhenUsed/>
    <w:rsid w:val="00862030"/>
    <w:pPr>
      <w:tabs>
        <w:tab w:val="center" w:pos="4680"/>
        <w:tab w:val="right" w:pos="9360"/>
      </w:tabs>
    </w:pPr>
  </w:style>
  <w:style w:type="character" w:customStyle="1" w:styleId="HeaderChar">
    <w:name w:val="Header Char"/>
    <w:basedOn w:val="DefaultParagraphFont"/>
    <w:link w:val="Header"/>
    <w:uiPriority w:val="99"/>
    <w:rsid w:val="00862030"/>
    <w:rPr>
      <w:rFonts w:eastAsia="Times New Roman" w:cs="Times New Roman"/>
      <w:szCs w:val="24"/>
    </w:rPr>
  </w:style>
  <w:style w:type="paragraph" w:styleId="NoSpacing">
    <w:name w:val="No Spacing"/>
    <w:link w:val="NoSpacingChar"/>
    <w:uiPriority w:val="1"/>
    <w:qFormat/>
    <w:rsid w:val="00862030"/>
    <w:pPr>
      <w:spacing w:after="0" w:line="240" w:lineRule="auto"/>
    </w:pPr>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862030"/>
    <w:rPr>
      <w:rFonts w:asciiTheme="minorHAnsi" w:eastAsiaTheme="minorEastAsia" w:hAnsiTheme="minorHAnsi"/>
      <w:sz w:val="22"/>
      <w:lang w:eastAsia="ja-JP"/>
    </w:rPr>
  </w:style>
  <w:style w:type="character" w:customStyle="1" w:styleId="apple-converted-space">
    <w:name w:val="apple-converted-space"/>
    <w:basedOn w:val="DefaultParagraphFont"/>
    <w:rsid w:val="00FF0520"/>
  </w:style>
  <w:style w:type="paragraph" w:customStyle="1" w:styleId="Default">
    <w:name w:val="Default"/>
    <w:rsid w:val="00283669"/>
    <w:pPr>
      <w:autoSpaceDE w:val="0"/>
      <w:autoSpaceDN w:val="0"/>
      <w:adjustRightInd w:val="0"/>
      <w:spacing w:after="0" w:line="240" w:lineRule="auto"/>
    </w:pPr>
    <w:rPr>
      <w:rFonts w:cs="Times New Roman"/>
      <w:color w:val="000000"/>
      <w:szCs w:val="24"/>
    </w:rPr>
  </w:style>
  <w:style w:type="paragraph" w:styleId="BalloonText">
    <w:name w:val="Balloon Text"/>
    <w:basedOn w:val="Normal"/>
    <w:link w:val="BalloonTextChar"/>
    <w:uiPriority w:val="99"/>
    <w:semiHidden/>
    <w:unhideWhenUsed/>
    <w:rsid w:val="00AA1D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1D9E"/>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AEE"/>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2E6AEE"/>
    <w:pPr>
      <w:keepNext/>
      <w:keepLines/>
      <w:spacing w:before="120" w:after="120"/>
      <w:ind w:firstLine="720"/>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AEE"/>
    <w:rPr>
      <w:rFonts w:eastAsia="Times New Roman" w:cs="Times New Roman"/>
      <w:b/>
      <w:bCs/>
      <w:sz w:val="28"/>
      <w:szCs w:val="28"/>
    </w:rPr>
  </w:style>
  <w:style w:type="table" w:styleId="TableGrid">
    <w:name w:val="Table Grid"/>
    <w:basedOn w:val="TableNormal"/>
    <w:rsid w:val="002E6AE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2E6AEE"/>
    <w:pPr>
      <w:spacing w:before="100" w:beforeAutospacing="1" w:after="100" w:afterAutospacing="1"/>
    </w:pPr>
  </w:style>
  <w:style w:type="paragraph" w:styleId="Footer">
    <w:name w:val="footer"/>
    <w:basedOn w:val="Normal"/>
    <w:link w:val="FooterChar"/>
    <w:uiPriority w:val="99"/>
    <w:rsid w:val="002E6AEE"/>
    <w:pPr>
      <w:tabs>
        <w:tab w:val="center" w:pos="4680"/>
        <w:tab w:val="right" w:pos="9360"/>
      </w:tabs>
    </w:pPr>
  </w:style>
  <w:style w:type="character" w:customStyle="1" w:styleId="FooterChar">
    <w:name w:val="Footer Char"/>
    <w:basedOn w:val="DefaultParagraphFont"/>
    <w:link w:val="Footer"/>
    <w:uiPriority w:val="99"/>
    <w:rsid w:val="002E6AEE"/>
    <w:rPr>
      <w:rFonts w:eastAsia="Times New Roman" w:cs="Times New Roman"/>
      <w:szCs w:val="24"/>
    </w:rPr>
  </w:style>
  <w:style w:type="character" w:customStyle="1" w:styleId="fontstyle01">
    <w:name w:val="fontstyle01"/>
    <w:rsid w:val="002E6AEE"/>
    <w:rPr>
      <w:rFonts w:ascii="TimesNewRomanPSMT" w:hAnsi="TimesNewRomanPSMT" w:hint="default"/>
      <w:b w:val="0"/>
      <w:bCs w:val="0"/>
      <w:i w:val="0"/>
      <w:iCs w:val="0"/>
      <w:color w:val="000000"/>
      <w:sz w:val="26"/>
      <w:szCs w:val="26"/>
    </w:rPr>
  </w:style>
  <w:style w:type="paragraph" w:styleId="ListParagraph">
    <w:name w:val="List Paragraph"/>
    <w:basedOn w:val="Normal"/>
    <w:uiPriority w:val="34"/>
    <w:qFormat/>
    <w:rsid w:val="002E6AEE"/>
    <w:pPr>
      <w:ind w:left="720"/>
      <w:contextualSpacing/>
    </w:pPr>
  </w:style>
  <w:style w:type="character" w:styleId="SubtleEmphasis">
    <w:name w:val="Subtle Emphasis"/>
    <w:basedOn w:val="DefaultParagraphFont"/>
    <w:uiPriority w:val="19"/>
    <w:qFormat/>
    <w:rsid w:val="00885CD0"/>
    <w:rPr>
      <w:i/>
      <w:iCs/>
      <w:color w:val="808080" w:themeColor="text1" w:themeTint="7F"/>
    </w:rPr>
  </w:style>
  <w:style w:type="paragraph" w:styleId="Header">
    <w:name w:val="header"/>
    <w:basedOn w:val="Normal"/>
    <w:link w:val="HeaderChar"/>
    <w:uiPriority w:val="99"/>
    <w:unhideWhenUsed/>
    <w:rsid w:val="00862030"/>
    <w:pPr>
      <w:tabs>
        <w:tab w:val="center" w:pos="4680"/>
        <w:tab w:val="right" w:pos="9360"/>
      </w:tabs>
    </w:pPr>
  </w:style>
  <w:style w:type="character" w:customStyle="1" w:styleId="HeaderChar">
    <w:name w:val="Header Char"/>
    <w:basedOn w:val="DefaultParagraphFont"/>
    <w:link w:val="Header"/>
    <w:uiPriority w:val="99"/>
    <w:rsid w:val="00862030"/>
    <w:rPr>
      <w:rFonts w:eastAsia="Times New Roman" w:cs="Times New Roman"/>
      <w:szCs w:val="24"/>
    </w:rPr>
  </w:style>
  <w:style w:type="paragraph" w:styleId="NoSpacing">
    <w:name w:val="No Spacing"/>
    <w:link w:val="NoSpacingChar"/>
    <w:uiPriority w:val="1"/>
    <w:qFormat/>
    <w:rsid w:val="00862030"/>
    <w:pPr>
      <w:spacing w:after="0" w:line="240" w:lineRule="auto"/>
    </w:pPr>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862030"/>
    <w:rPr>
      <w:rFonts w:asciiTheme="minorHAnsi" w:eastAsiaTheme="minorEastAsia" w:hAnsiTheme="minorHAnsi"/>
      <w:sz w:val="22"/>
      <w:lang w:eastAsia="ja-JP"/>
    </w:rPr>
  </w:style>
  <w:style w:type="character" w:customStyle="1" w:styleId="apple-converted-space">
    <w:name w:val="apple-converted-space"/>
    <w:basedOn w:val="DefaultParagraphFont"/>
    <w:rsid w:val="00FF0520"/>
  </w:style>
  <w:style w:type="paragraph" w:customStyle="1" w:styleId="Default">
    <w:name w:val="Default"/>
    <w:rsid w:val="00283669"/>
    <w:pPr>
      <w:autoSpaceDE w:val="0"/>
      <w:autoSpaceDN w:val="0"/>
      <w:adjustRightInd w:val="0"/>
      <w:spacing w:after="0" w:line="240" w:lineRule="auto"/>
    </w:pPr>
    <w:rPr>
      <w:rFonts w:cs="Times New Roman"/>
      <w:color w:val="000000"/>
      <w:szCs w:val="24"/>
    </w:rPr>
  </w:style>
  <w:style w:type="paragraph" w:styleId="BalloonText">
    <w:name w:val="Balloon Text"/>
    <w:basedOn w:val="Normal"/>
    <w:link w:val="BalloonTextChar"/>
    <w:uiPriority w:val="99"/>
    <w:semiHidden/>
    <w:unhideWhenUsed/>
    <w:rsid w:val="00AA1D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1D9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88922">
      <w:bodyDiv w:val="1"/>
      <w:marLeft w:val="0"/>
      <w:marRight w:val="0"/>
      <w:marTop w:val="0"/>
      <w:marBottom w:val="0"/>
      <w:divBdr>
        <w:top w:val="none" w:sz="0" w:space="0" w:color="auto"/>
        <w:left w:val="none" w:sz="0" w:space="0" w:color="auto"/>
        <w:bottom w:val="none" w:sz="0" w:space="0" w:color="auto"/>
        <w:right w:val="none" w:sz="0" w:space="0" w:color="auto"/>
      </w:divBdr>
      <w:divsChild>
        <w:div w:id="1179584380">
          <w:marLeft w:val="0"/>
          <w:marRight w:val="0"/>
          <w:marTop w:val="0"/>
          <w:marBottom w:val="0"/>
          <w:divBdr>
            <w:top w:val="none" w:sz="0" w:space="0" w:color="auto"/>
            <w:left w:val="none" w:sz="0" w:space="0" w:color="auto"/>
            <w:bottom w:val="none" w:sz="0" w:space="0" w:color="auto"/>
            <w:right w:val="none" w:sz="0" w:space="0" w:color="auto"/>
          </w:divBdr>
        </w:div>
        <w:div w:id="771432387">
          <w:marLeft w:val="0"/>
          <w:marRight w:val="0"/>
          <w:marTop w:val="0"/>
          <w:marBottom w:val="0"/>
          <w:divBdr>
            <w:top w:val="none" w:sz="0" w:space="0" w:color="auto"/>
            <w:left w:val="none" w:sz="0" w:space="0" w:color="auto"/>
            <w:bottom w:val="none" w:sz="0" w:space="0" w:color="auto"/>
            <w:right w:val="none" w:sz="0" w:space="0" w:color="auto"/>
          </w:divBdr>
        </w:div>
      </w:divsChild>
    </w:div>
    <w:div w:id="439766734">
      <w:bodyDiv w:val="1"/>
      <w:marLeft w:val="0"/>
      <w:marRight w:val="0"/>
      <w:marTop w:val="0"/>
      <w:marBottom w:val="0"/>
      <w:divBdr>
        <w:top w:val="none" w:sz="0" w:space="0" w:color="auto"/>
        <w:left w:val="none" w:sz="0" w:space="0" w:color="auto"/>
        <w:bottom w:val="none" w:sz="0" w:space="0" w:color="auto"/>
        <w:right w:val="none" w:sz="0" w:space="0" w:color="auto"/>
      </w:divBdr>
    </w:div>
    <w:div w:id="1021668697">
      <w:bodyDiv w:val="1"/>
      <w:marLeft w:val="0"/>
      <w:marRight w:val="0"/>
      <w:marTop w:val="0"/>
      <w:marBottom w:val="0"/>
      <w:divBdr>
        <w:top w:val="none" w:sz="0" w:space="0" w:color="auto"/>
        <w:left w:val="none" w:sz="0" w:space="0" w:color="auto"/>
        <w:bottom w:val="none" w:sz="0" w:space="0" w:color="auto"/>
        <w:right w:val="none" w:sz="0" w:space="0" w:color="auto"/>
      </w:divBdr>
    </w:div>
    <w:div w:id="1267495417">
      <w:bodyDiv w:val="1"/>
      <w:marLeft w:val="0"/>
      <w:marRight w:val="0"/>
      <w:marTop w:val="0"/>
      <w:marBottom w:val="0"/>
      <w:divBdr>
        <w:top w:val="none" w:sz="0" w:space="0" w:color="auto"/>
        <w:left w:val="none" w:sz="0" w:space="0" w:color="auto"/>
        <w:bottom w:val="none" w:sz="0" w:space="0" w:color="auto"/>
        <w:right w:val="none" w:sz="0" w:space="0" w:color="auto"/>
      </w:divBdr>
      <w:divsChild>
        <w:div w:id="1172406046">
          <w:marLeft w:val="0"/>
          <w:marRight w:val="0"/>
          <w:marTop w:val="0"/>
          <w:marBottom w:val="0"/>
          <w:divBdr>
            <w:top w:val="none" w:sz="0" w:space="0" w:color="auto"/>
            <w:left w:val="none" w:sz="0" w:space="0" w:color="auto"/>
            <w:bottom w:val="none" w:sz="0" w:space="0" w:color="auto"/>
            <w:right w:val="none" w:sz="0" w:space="0" w:color="auto"/>
          </w:divBdr>
        </w:div>
        <w:div w:id="1570965770">
          <w:marLeft w:val="0"/>
          <w:marRight w:val="0"/>
          <w:marTop w:val="0"/>
          <w:marBottom w:val="0"/>
          <w:divBdr>
            <w:top w:val="none" w:sz="0" w:space="0" w:color="auto"/>
            <w:left w:val="none" w:sz="0" w:space="0" w:color="auto"/>
            <w:bottom w:val="none" w:sz="0" w:space="0" w:color="auto"/>
            <w:right w:val="none" w:sz="0" w:space="0" w:color="auto"/>
          </w:divBdr>
        </w:div>
      </w:divsChild>
    </w:div>
    <w:div w:id="201518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C13B5-ADD8-4AAD-A492-C2BFE107A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LINH</cp:lastModifiedBy>
  <cp:revision>2</cp:revision>
  <cp:lastPrinted>2026-05-25T03:43:00Z</cp:lastPrinted>
  <dcterms:created xsi:type="dcterms:W3CDTF">2026-08-04T04:21:00Z</dcterms:created>
  <dcterms:modified xsi:type="dcterms:W3CDTF">2026-08-04T04:21:00Z</dcterms:modified>
</cp:coreProperties>
</file>