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6096"/>
      </w:tblGrid>
      <w:tr w:rsidR="00526491" w:rsidRPr="00526491" w14:paraId="53DB16AA" w14:textId="77777777" w:rsidTr="006576E1">
        <w:tc>
          <w:tcPr>
            <w:tcW w:w="1640" w:type="pct"/>
          </w:tcPr>
          <w:p w14:paraId="6A26F010" w14:textId="77777777" w:rsidR="00526491" w:rsidRPr="00526491" w:rsidRDefault="00526491" w:rsidP="00526491">
            <w:pPr>
              <w:spacing w:before="60" w:after="160" w:line="259" w:lineRule="auto"/>
              <w:jc w:val="center"/>
              <w:rPr>
                <w:rFonts w:ascii="Times New Roman" w:hAnsi="Times New Roman"/>
                <w:color w:val="000000"/>
                <w:sz w:val="26"/>
                <w:szCs w:val="26"/>
              </w:rPr>
            </w:pPr>
            <w:bookmarkStart w:id="0" w:name="_Toc152999091"/>
            <w:bookmarkStart w:id="1" w:name="_Toc153164345"/>
            <w:bookmarkStart w:id="2" w:name="_Toc153336259"/>
            <w:bookmarkStart w:id="3" w:name="_Toc153339439"/>
            <w:bookmarkStart w:id="4" w:name="_Toc153346767"/>
            <w:bookmarkStart w:id="5" w:name="_Toc153347274"/>
            <w:bookmarkStart w:id="6" w:name="_Toc153347763"/>
            <w:bookmarkStart w:id="7" w:name="_Toc153349300"/>
            <w:bookmarkStart w:id="8" w:name="_Toc153351017"/>
            <w:bookmarkStart w:id="9" w:name="_Toc153353522"/>
            <w:bookmarkStart w:id="10" w:name="_Toc153507160"/>
            <w:bookmarkStart w:id="11" w:name="_Toc153507303"/>
            <w:bookmarkStart w:id="12" w:name="_Toc153507478"/>
            <w:bookmarkStart w:id="13" w:name="_Toc153507838"/>
            <w:bookmarkStart w:id="14" w:name="_Toc153507925"/>
            <w:bookmarkStart w:id="15" w:name="_Toc153508458"/>
            <w:bookmarkStart w:id="16" w:name="_Toc153526164"/>
            <w:bookmarkStart w:id="17" w:name="_Toc153605617"/>
            <w:r w:rsidRPr="00526491">
              <w:rPr>
                <w:rFonts w:ascii="Times New Roman" w:hAnsi="Times New Roman"/>
                <w:bCs/>
                <w:color w:val="000000"/>
                <w:sz w:val="26"/>
                <w:szCs w:val="26"/>
              </w:rPr>
              <w:t>BỘ XÂY DỰNG</w:t>
            </w:r>
          </w:p>
          <w:p w14:paraId="72D4798A" w14:textId="77777777" w:rsidR="00526491" w:rsidRPr="00526491" w:rsidRDefault="00526491" w:rsidP="00526491">
            <w:pPr>
              <w:spacing w:after="160" w:line="259" w:lineRule="auto"/>
              <w:jc w:val="center"/>
              <w:rPr>
                <w:rFonts w:ascii="Times New Roman" w:hAnsi="Times New Roman"/>
                <w:color w:val="000000"/>
                <w:sz w:val="28"/>
                <w:szCs w:val="28"/>
              </w:rPr>
            </w:pPr>
            <w:r w:rsidRPr="00526491">
              <w:rPr>
                <w:rFonts w:ascii="Times New Roman" w:hAnsi="Times New Roman"/>
                <w:noProof/>
                <w:color w:val="000000"/>
                <w:sz w:val="28"/>
                <w:szCs w:val="28"/>
              </w:rPr>
              <mc:AlternateContent>
                <mc:Choice Requires="wps">
                  <w:drawing>
                    <wp:anchor distT="0" distB="0" distL="114300" distR="114300" simplePos="0" relativeHeight="251663360" behindDoc="0" locked="0" layoutInCell="1" allowOverlap="1" wp14:anchorId="2FAB10F3" wp14:editId="50B60CFF">
                      <wp:simplePos x="0" y="0"/>
                      <wp:positionH relativeFrom="column">
                        <wp:posOffset>521823</wp:posOffset>
                      </wp:positionH>
                      <wp:positionV relativeFrom="paragraph">
                        <wp:posOffset>80645</wp:posOffset>
                      </wp:positionV>
                      <wp:extent cx="668216" cy="0"/>
                      <wp:effectExtent l="0" t="0" r="36830" b="19050"/>
                      <wp:wrapNone/>
                      <wp:docPr id="4" name="Straight Connector 4"/>
                      <wp:cNvGraphicFramePr/>
                      <a:graphic xmlns:a="http://schemas.openxmlformats.org/drawingml/2006/main">
                        <a:graphicData uri="http://schemas.microsoft.com/office/word/2010/wordprocessingShape">
                          <wps:wsp>
                            <wps:cNvCnPr/>
                            <wps:spPr>
                              <a:xfrm>
                                <a:off x="0" y="0"/>
                                <a:ext cx="668216"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F7DF68B" id="Straight Connecto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1.1pt,6.35pt" to="93.7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" strokecolor="windowText" strokeweight=".5pt">
                      <v:stroke joinstyle="miter"/>
                    </v:line>
                  </w:pict>
                </mc:Fallback>
              </mc:AlternateContent>
            </w:r>
          </w:p>
          <w:p w14:paraId="5C479A44" w14:textId="77777777" w:rsidR="00526491" w:rsidRPr="00526491" w:rsidRDefault="00526491" w:rsidP="00526491">
            <w:pPr>
              <w:spacing w:after="160" w:line="259" w:lineRule="auto"/>
              <w:jc w:val="center"/>
              <w:rPr>
                <w:rFonts w:ascii="Times New Roman" w:hAnsi="Times New Roman"/>
                <w:sz w:val="26"/>
                <w:szCs w:val="26"/>
              </w:rPr>
            </w:pPr>
            <w:r w:rsidRPr="00526491">
              <w:rPr>
                <w:rFonts w:ascii="Times New Roman" w:hAnsi="Times New Roman"/>
                <w:color w:val="000000"/>
                <w:sz w:val="26"/>
                <w:szCs w:val="26"/>
              </w:rPr>
              <w:t>Số: 46/2026/TT-BXD</w:t>
            </w:r>
          </w:p>
        </w:tc>
        <w:tc>
          <w:tcPr>
            <w:tcW w:w="3360" w:type="pct"/>
          </w:tcPr>
          <w:p w14:paraId="41F61BB6" w14:textId="77777777" w:rsidR="00526491" w:rsidRPr="00526491" w:rsidRDefault="00526491" w:rsidP="00526491">
            <w:pPr>
              <w:spacing w:before="60" w:after="160" w:line="259" w:lineRule="auto"/>
              <w:jc w:val="center"/>
              <w:rPr>
                <w:rFonts w:ascii="Times New Roman" w:hAnsi="Times New Roman"/>
                <w:bCs/>
                <w:color w:val="000000"/>
                <w:sz w:val="26"/>
                <w:szCs w:val="26"/>
              </w:rPr>
            </w:pPr>
            <w:r w:rsidRPr="00526491">
              <w:rPr>
                <w:rFonts w:ascii="Times New Roman" w:hAnsi="Times New Roman"/>
                <w:bCs/>
                <w:color w:val="000000"/>
                <w:sz w:val="26"/>
                <w:szCs w:val="26"/>
              </w:rPr>
              <w:t>CỘNG HÒA XÃ HỘI CHỦ NGHĨA VIỆT NAM</w:t>
            </w:r>
          </w:p>
          <w:p w14:paraId="1991FC5F" w14:textId="77777777" w:rsidR="00526491" w:rsidRPr="00526491" w:rsidRDefault="00526491" w:rsidP="00526491">
            <w:pPr>
              <w:spacing w:before="60" w:after="160" w:line="259" w:lineRule="auto"/>
              <w:jc w:val="center"/>
              <w:rPr>
                <w:rFonts w:ascii="Times New Roman" w:hAnsi="Times New Roman"/>
                <w:i/>
                <w:iCs/>
                <w:color w:val="000000"/>
                <w:sz w:val="28"/>
                <w:szCs w:val="28"/>
              </w:rPr>
            </w:pPr>
            <w:r w:rsidRPr="00526491">
              <w:rPr>
                <w:rFonts w:ascii="Times New Roman" w:hAnsi="Times New Roman"/>
                <w:bCs/>
                <w:color w:val="000000"/>
                <w:sz w:val="28"/>
                <w:szCs w:val="28"/>
              </w:rPr>
              <w:t>Độc lập - Tự do - Hạnh phúc</w:t>
            </w:r>
          </w:p>
          <w:p w14:paraId="108B8788" w14:textId="77777777" w:rsidR="00526491" w:rsidRPr="00526491" w:rsidRDefault="00526491" w:rsidP="00526491">
            <w:pPr>
              <w:spacing w:after="160" w:line="259" w:lineRule="auto"/>
              <w:jc w:val="center"/>
              <w:rPr>
                <w:rFonts w:ascii="Times New Roman" w:hAnsi="Times New Roman"/>
                <w:i/>
                <w:sz w:val="28"/>
                <w:szCs w:val="28"/>
              </w:rPr>
            </w:pPr>
            <w:r w:rsidRPr="00526491">
              <w:rPr>
                <w:rFonts w:ascii="Times New Roman" w:hAnsi="Times New Roman"/>
                <w:i/>
                <w:noProof/>
                <w:sz w:val="28"/>
                <w:szCs w:val="28"/>
              </w:rPr>
              <mc:AlternateContent>
                <mc:Choice Requires="wps">
                  <w:drawing>
                    <wp:anchor distT="0" distB="0" distL="114300" distR="114300" simplePos="0" relativeHeight="251664384" behindDoc="0" locked="0" layoutInCell="1" allowOverlap="1" wp14:anchorId="731D80DA" wp14:editId="4DE532D1">
                      <wp:simplePos x="0" y="0"/>
                      <wp:positionH relativeFrom="column">
                        <wp:posOffset>794970</wp:posOffset>
                      </wp:positionH>
                      <wp:positionV relativeFrom="paragraph">
                        <wp:posOffset>22713</wp:posOffset>
                      </wp:positionV>
                      <wp:extent cx="2145323" cy="0"/>
                      <wp:effectExtent l="0" t="0" r="26670" b="19050"/>
                      <wp:wrapNone/>
                      <wp:docPr id="2" name="Straight Connector 2"/>
                      <wp:cNvGraphicFramePr/>
                      <a:graphic xmlns:a="http://schemas.openxmlformats.org/drawingml/2006/main">
                        <a:graphicData uri="http://schemas.microsoft.com/office/word/2010/wordprocessingShape">
                          <wps:wsp>
                            <wps:cNvCnPr/>
                            <wps:spPr>
                              <a:xfrm>
                                <a:off x="0" y="0"/>
                                <a:ext cx="2145323"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4F675733" id="Straight Connector 2"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62.6pt,1.8pt" to="23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" strokecolor="windowText" strokeweight=".5pt">
                      <v:stroke joinstyle="miter"/>
                    </v:line>
                  </w:pict>
                </mc:Fallback>
              </mc:AlternateContent>
            </w:r>
            <w:r w:rsidRPr="00526491">
              <w:rPr>
                <w:rFonts w:ascii="Times New Roman" w:hAnsi="Times New Roman"/>
                <w:i/>
                <w:sz w:val="28"/>
                <w:szCs w:val="28"/>
              </w:rPr>
              <w:t>Hà Nội, ngày 30 tháng 6 năm 2026</w:t>
            </w:r>
          </w:p>
        </w:tc>
      </w:tr>
    </w:tbl>
    <w:p w14:paraId="170162AF" w14:textId="77777777" w:rsidR="00526491" w:rsidRPr="00526491" w:rsidRDefault="00526491" w:rsidP="00526491">
      <w:pPr>
        <w:shd w:val="clear" w:color="auto" w:fill="FFFFFF"/>
        <w:spacing w:before="360" w:line="240" w:lineRule="auto"/>
        <w:jc w:val="center"/>
        <w:rPr>
          <w:rFonts w:ascii="Times New Roman" w:hAnsi="Times New Roman"/>
          <w:color w:val="000000"/>
          <w:sz w:val="28"/>
          <w:szCs w:val="28"/>
        </w:rPr>
      </w:pPr>
      <w:bookmarkStart w:id="18" w:name="loai_1"/>
      <w:r w:rsidRPr="00526491">
        <w:rPr>
          <w:rFonts w:ascii="Times New Roman" w:hAnsi="Times New Roman"/>
          <w:b/>
          <w:bCs/>
          <w:color w:val="000000"/>
          <w:sz w:val="28"/>
          <w:szCs w:val="28"/>
        </w:rPr>
        <w:t>THÔNG TƯ</w:t>
      </w:r>
      <w:bookmarkEnd w:id="18"/>
    </w:p>
    <w:p w14:paraId="2B338EC5" w14:textId="77777777" w:rsidR="00526491" w:rsidRPr="00526491" w:rsidRDefault="00526491" w:rsidP="00526491">
      <w:pPr>
        <w:shd w:val="clear" w:color="auto" w:fill="FFFFFF"/>
        <w:spacing w:before="60" w:line="240" w:lineRule="auto"/>
        <w:jc w:val="center"/>
        <w:rPr>
          <w:rFonts w:ascii="Times New Roman" w:hAnsi="Times New Roman"/>
          <w:b/>
          <w:color w:val="000000"/>
          <w:sz w:val="28"/>
          <w:szCs w:val="28"/>
        </w:rPr>
      </w:pPr>
      <w:bookmarkStart w:id="19" w:name="loai_1_name"/>
      <w:r w:rsidRPr="00526491">
        <w:rPr>
          <w:rFonts w:ascii="Times New Roman" w:hAnsi="Times New Roman"/>
          <w:b/>
          <w:color w:val="000000"/>
          <w:sz w:val="28"/>
          <w:szCs w:val="28"/>
        </w:rPr>
        <w:t xml:space="preserve">Ban hành QCVN 01:2026/BXD </w:t>
      </w:r>
      <w:bookmarkEnd w:id="19"/>
      <w:r w:rsidRPr="00526491">
        <w:rPr>
          <w:rFonts w:ascii="Times New Roman" w:hAnsi="Times New Roman"/>
          <w:b/>
          <w:color w:val="000000"/>
          <w:sz w:val="28"/>
          <w:szCs w:val="28"/>
        </w:rPr>
        <w:t>Quy chuẩn kỹ thuật quốc gia</w:t>
      </w:r>
    </w:p>
    <w:p w14:paraId="73F8E212" w14:textId="77777777" w:rsidR="00526491" w:rsidRPr="00526491" w:rsidRDefault="00526491" w:rsidP="00526491">
      <w:pPr>
        <w:shd w:val="clear" w:color="auto" w:fill="FFFFFF"/>
        <w:spacing w:before="20" w:after="240" w:line="240" w:lineRule="auto"/>
        <w:jc w:val="center"/>
        <w:rPr>
          <w:rFonts w:ascii="Times New Roman" w:hAnsi="Times New Roman"/>
          <w:b/>
          <w:color w:val="000000"/>
          <w:sz w:val="28"/>
          <w:szCs w:val="28"/>
        </w:rPr>
      </w:pPr>
      <w:r w:rsidRPr="00526491">
        <w:rPr>
          <w:rFonts w:ascii="Times New Roman" w:hAnsi="Times New Roman"/>
          <w:b/>
          <w:color w:val="000000"/>
          <w:sz w:val="28"/>
          <w:szCs w:val="28"/>
        </w:rPr>
        <w:t>về quy hoạch đô thị và nông thôn</w:t>
      </w:r>
    </w:p>
    <w:p w14:paraId="2E05C9D2" w14:textId="77777777" w:rsidR="00526491" w:rsidRPr="00526491" w:rsidRDefault="00526491" w:rsidP="00526491">
      <w:pPr>
        <w:shd w:val="clear" w:color="auto" w:fill="FFFFFF"/>
        <w:spacing w:before="60" w:line="240" w:lineRule="auto"/>
        <w:ind w:firstLine="720"/>
        <w:rPr>
          <w:rFonts w:ascii="Times New Roman" w:hAnsi="Times New Roman"/>
          <w:i/>
          <w:iCs/>
          <w:color w:val="000000"/>
          <w:sz w:val="28"/>
          <w:szCs w:val="28"/>
        </w:rPr>
      </w:pPr>
      <w:r w:rsidRPr="00526491">
        <w:rPr>
          <w:rFonts w:ascii="Times New Roman" w:hAnsi="Times New Roman"/>
          <w:i/>
          <w:iCs/>
          <w:color w:val="000000"/>
          <w:sz w:val="28"/>
          <w:szCs w:val="28"/>
        </w:rPr>
        <w:t>Căn cứ </w:t>
      </w:r>
      <w:bookmarkStart w:id="20" w:name="tvpllink_bfkweebicf"/>
      <w:r w:rsidRPr="00526491">
        <w:rPr>
          <w:rFonts w:ascii="Times New Roman" w:hAnsi="Times New Roman"/>
          <w:i/>
          <w:iCs/>
          <w:color w:val="000000"/>
          <w:sz w:val="28"/>
          <w:szCs w:val="28"/>
        </w:rPr>
        <w:fldChar w:fldCharType="begin"/>
      </w:r>
      <w:r w:rsidRPr="00526491">
        <w:rPr>
          <w:rFonts w:ascii="Times New Roman" w:hAnsi="Times New Roman"/>
          <w:i/>
          <w:iCs/>
          <w:color w:val="000000"/>
          <w:sz w:val="28"/>
          <w:szCs w:val="28"/>
        </w:rPr>
        <w:instrText xml:space="preserve"> HYPERLINK "https://thuvienphapluat.vn/van-ban/Linh-vuc-khac/Luat-Tieu-chuan-va-quy-chuan-ky-thuat-2006-68-2006-QH11-12979.aspx" \t "_blank" </w:instrText>
      </w:r>
      <w:r w:rsidRPr="00526491">
        <w:rPr>
          <w:rFonts w:ascii="Times New Roman" w:hAnsi="Times New Roman"/>
          <w:i/>
          <w:iCs/>
          <w:color w:val="000000"/>
          <w:sz w:val="28"/>
          <w:szCs w:val="28"/>
        </w:rPr>
        <w:fldChar w:fldCharType="separate"/>
      </w:r>
      <w:r w:rsidRPr="00526491">
        <w:rPr>
          <w:rFonts w:ascii="Times New Roman" w:hAnsi="Times New Roman"/>
          <w:i/>
          <w:iCs/>
          <w:color w:val="000000"/>
          <w:sz w:val="28"/>
          <w:szCs w:val="28"/>
        </w:rPr>
        <w:t>Luật Tiêu chuẩn và quy chuẩn kỹ thuật</w:t>
      </w:r>
      <w:r w:rsidRPr="00526491">
        <w:rPr>
          <w:rFonts w:ascii="Times New Roman" w:hAnsi="Times New Roman"/>
          <w:i/>
          <w:iCs/>
          <w:color w:val="000000"/>
          <w:sz w:val="28"/>
          <w:szCs w:val="28"/>
        </w:rPr>
        <w:fldChar w:fldCharType="end"/>
      </w:r>
      <w:bookmarkEnd w:id="20"/>
      <w:r w:rsidRPr="00526491">
        <w:rPr>
          <w:rFonts w:ascii="Times New Roman" w:hAnsi="Times New Roman"/>
          <w:i/>
          <w:iCs/>
          <w:color w:val="000000"/>
          <w:sz w:val="28"/>
          <w:szCs w:val="28"/>
        </w:rPr>
        <w:t> số 68/2006/QH11 được sửa đổi, bổ sung một số điều tại Luật số 35/2018/QH14 và Luật số 70/2025/QH15;</w:t>
      </w:r>
    </w:p>
    <w:p w14:paraId="2F1C4BBE" w14:textId="77777777" w:rsidR="00526491" w:rsidRPr="00526491" w:rsidRDefault="00526491" w:rsidP="00526491">
      <w:pPr>
        <w:shd w:val="clear" w:color="auto" w:fill="FFFFFF"/>
        <w:spacing w:before="60" w:line="240" w:lineRule="auto"/>
        <w:ind w:firstLine="720"/>
        <w:rPr>
          <w:rFonts w:ascii="Times New Roman" w:hAnsi="Times New Roman"/>
          <w:i/>
          <w:iCs/>
          <w:color w:val="000000"/>
          <w:sz w:val="28"/>
          <w:szCs w:val="28"/>
        </w:rPr>
      </w:pPr>
      <w:r w:rsidRPr="00526491">
        <w:rPr>
          <w:rFonts w:ascii="Times New Roman" w:hAnsi="Times New Roman"/>
          <w:i/>
          <w:iCs/>
          <w:color w:val="000000"/>
          <w:sz w:val="28"/>
          <w:szCs w:val="28"/>
        </w:rPr>
        <w:t>Căn cứ Nghị định số </w:t>
      </w:r>
      <w:bookmarkStart w:id="21" w:name="tvpllink_fyvdjkvmle"/>
      <w:r w:rsidRPr="00526491">
        <w:rPr>
          <w:rFonts w:ascii="Times New Roman" w:hAnsi="Times New Roman"/>
          <w:i/>
          <w:iCs/>
          <w:color w:val="000000"/>
          <w:sz w:val="28"/>
          <w:szCs w:val="28"/>
        </w:rPr>
        <w:fldChar w:fldCharType="begin"/>
      </w:r>
      <w:r w:rsidRPr="00526491">
        <w:rPr>
          <w:rFonts w:ascii="Times New Roman" w:hAnsi="Times New Roman"/>
          <w:i/>
          <w:iCs/>
          <w:color w:val="000000"/>
          <w:sz w:val="28"/>
          <w:szCs w:val="28"/>
        </w:rPr>
        <w:instrText xml:space="preserve"> HYPERLINK "https://thuvienphapluat.vn/van-ban/Linh-vuc-khac/Nghi-dinh-127-2007-ND-CP-huong-dan-Luat-Tieu-chuan-va-Quy-chuan-ky-thuat-54148.aspx" \t "_blank" </w:instrText>
      </w:r>
      <w:r w:rsidRPr="00526491">
        <w:rPr>
          <w:rFonts w:ascii="Times New Roman" w:hAnsi="Times New Roman"/>
          <w:i/>
          <w:iCs/>
          <w:color w:val="000000"/>
          <w:sz w:val="28"/>
          <w:szCs w:val="28"/>
        </w:rPr>
        <w:fldChar w:fldCharType="separate"/>
      </w:r>
      <w:r w:rsidRPr="00526491">
        <w:rPr>
          <w:rFonts w:ascii="Times New Roman" w:hAnsi="Times New Roman"/>
          <w:i/>
          <w:iCs/>
          <w:color w:val="000000"/>
          <w:sz w:val="28"/>
          <w:szCs w:val="28"/>
        </w:rPr>
        <w:t>22/2026/NĐ-CP</w:t>
      </w:r>
      <w:r w:rsidRPr="00526491">
        <w:rPr>
          <w:rFonts w:ascii="Times New Roman" w:hAnsi="Times New Roman"/>
          <w:i/>
          <w:iCs/>
          <w:color w:val="000000"/>
          <w:sz w:val="28"/>
          <w:szCs w:val="28"/>
        </w:rPr>
        <w:fldChar w:fldCharType="end"/>
      </w:r>
      <w:bookmarkEnd w:id="21"/>
      <w:r w:rsidRPr="00526491">
        <w:rPr>
          <w:rFonts w:ascii="Times New Roman" w:hAnsi="Times New Roman"/>
          <w:i/>
          <w:iCs/>
          <w:color w:val="000000"/>
          <w:sz w:val="28"/>
          <w:szCs w:val="28"/>
        </w:rPr>
        <w:t> ngày 16/01/2026 của Chính phủ quy định chi tiết thi hành một số điều và biện pháp để tổ chức, hướng dẫn thi hành Luật Tiêu chuẩn và quy chuẩn kỹ thuật;</w:t>
      </w:r>
    </w:p>
    <w:p w14:paraId="6B927251" w14:textId="77777777" w:rsidR="00526491" w:rsidRPr="00526491" w:rsidRDefault="00526491" w:rsidP="00526491">
      <w:pPr>
        <w:shd w:val="clear" w:color="auto" w:fill="FFFFFF"/>
        <w:spacing w:before="60" w:line="240" w:lineRule="auto"/>
        <w:ind w:firstLine="720"/>
        <w:rPr>
          <w:rFonts w:ascii="Times New Roman" w:hAnsi="Times New Roman"/>
          <w:i/>
          <w:iCs/>
          <w:color w:val="000000"/>
          <w:sz w:val="28"/>
          <w:szCs w:val="28"/>
        </w:rPr>
      </w:pPr>
      <w:r w:rsidRPr="00526491">
        <w:rPr>
          <w:rFonts w:ascii="Times New Roman" w:hAnsi="Times New Roman"/>
          <w:i/>
          <w:iCs/>
          <w:color w:val="000000"/>
          <w:sz w:val="28"/>
          <w:szCs w:val="28"/>
        </w:rPr>
        <w:t>Căn cứ Nghị định số </w:t>
      </w:r>
      <w:bookmarkStart w:id="22" w:name="tvpllink_qibxiaudsm"/>
      <w:r w:rsidRPr="00526491">
        <w:rPr>
          <w:rFonts w:ascii="Times New Roman" w:hAnsi="Times New Roman"/>
          <w:i/>
          <w:iCs/>
          <w:color w:val="000000"/>
          <w:sz w:val="28"/>
          <w:szCs w:val="28"/>
        </w:rPr>
        <w:fldChar w:fldCharType="begin"/>
      </w:r>
      <w:r w:rsidRPr="00526491">
        <w:rPr>
          <w:rFonts w:ascii="Times New Roman" w:hAnsi="Times New Roman"/>
          <w:i/>
          <w:iCs/>
          <w:color w:val="000000"/>
          <w:sz w:val="28"/>
          <w:szCs w:val="28"/>
        </w:rPr>
        <w:instrText xml:space="preserve"> HYPERLINK "https://thuvienphapluat.vn/van-ban/bo-may-hanh-chinh/nghi-dinh-81-2017-nd-cp-quy-dinh-chuc-nang-nhiem-vu-quyen-han-co-cau-to-chuc-cua-bo-xay-dung-355418.aspx" \t "_blank" </w:instrText>
      </w:r>
      <w:r w:rsidRPr="00526491">
        <w:rPr>
          <w:rFonts w:ascii="Times New Roman" w:hAnsi="Times New Roman"/>
          <w:i/>
          <w:iCs/>
          <w:color w:val="000000"/>
          <w:sz w:val="28"/>
          <w:szCs w:val="28"/>
        </w:rPr>
        <w:fldChar w:fldCharType="separate"/>
      </w:r>
      <w:r w:rsidRPr="00526491">
        <w:rPr>
          <w:rFonts w:ascii="Times New Roman" w:hAnsi="Times New Roman"/>
          <w:i/>
          <w:iCs/>
          <w:color w:val="000000"/>
          <w:sz w:val="28"/>
          <w:szCs w:val="28"/>
        </w:rPr>
        <w:t>33/2025/NĐ-CP</w:t>
      </w:r>
      <w:r w:rsidRPr="00526491">
        <w:rPr>
          <w:rFonts w:ascii="Times New Roman" w:hAnsi="Times New Roman"/>
          <w:i/>
          <w:iCs/>
          <w:color w:val="000000"/>
          <w:sz w:val="28"/>
          <w:szCs w:val="28"/>
        </w:rPr>
        <w:fldChar w:fldCharType="end"/>
      </w:r>
      <w:bookmarkEnd w:id="22"/>
      <w:r w:rsidRPr="00526491">
        <w:rPr>
          <w:rFonts w:ascii="Times New Roman" w:hAnsi="Times New Roman"/>
          <w:i/>
          <w:iCs/>
          <w:color w:val="000000"/>
          <w:sz w:val="28"/>
          <w:szCs w:val="28"/>
        </w:rPr>
        <w:t> ngày 25/02/2025 của Chính phủ quy định chức năng, nhiệm vụ, quyền hạn và cơ cấu tổ chức của Bộ Xây dựng;</w:t>
      </w:r>
    </w:p>
    <w:p w14:paraId="6C387367" w14:textId="77777777" w:rsidR="00526491" w:rsidRPr="00526491" w:rsidRDefault="00526491" w:rsidP="00526491">
      <w:pPr>
        <w:shd w:val="clear" w:color="auto" w:fill="FFFFFF"/>
        <w:spacing w:before="60" w:line="240" w:lineRule="auto"/>
        <w:ind w:firstLine="720"/>
        <w:rPr>
          <w:rFonts w:ascii="Times New Roman" w:hAnsi="Times New Roman"/>
          <w:i/>
          <w:iCs/>
          <w:color w:val="000000"/>
          <w:sz w:val="28"/>
          <w:szCs w:val="28"/>
        </w:rPr>
      </w:pPr>
      <w:r w:rsidRPr="00526491">
        <w:rPr>
          <w:rFonts w:ascii="Times New Roman" w:hAnsi="Times New Roman"/>
          <w:i/>
          <w:iCs/>
          <w:color w:val="000000"/>
          <w:sz w:val="28"/>
          <w:szCs w:val="28"/>
        </w:rPr>
        <w:t>Theo đề nghị của Vụ trưởng Vụ Quy hoạch – Kiến trúc và Vụ trưởng Vụ Khoa học công nghệ, môi trường và vật liệu xây dựng,</w:t>
      </w:r>
    </w:p>
    <w:p w14:paraId="4CB01880" w14:textId="77777777" w:rsidR="00526491" w:rsidRPr="00526491" w:rsidRDefault="00526491" w:rsidP="00526491">
      <w:pPr>
        <w:shd w:val="clear" w:color="auto" w:fill="FFFFFF"/>
        <w:spacing w:before="60" w:line="240" w:lineRule="auto"/>
        <w:ind w:firstLine="720"/>
        <w:rPr>
          <w:rFonts w:ascii="Times New Roman" w:hAnsi="Times New Roman"/>
          <w:i/>
          <w:iCs/>
          <w:color w:val="000000"/>
          <w:sz w:val="28"/>
          <w:szCs w:val="28"/>
        </w:rPr>
      </w:pPr>
      <w:r w:rsidRPr="00526491">
        <w:rPr>
          <w:rFonts w:ascii="Times New Roman" w:hAnsi="Times New Roman"/>
          <w:i/>
          <w:iCs/>
          <w:color w:val="000000"/>
          <w:sz w:val="28"/>
          <w:szCs w:val="28"/>
        </w:rPr>
        <w:t>Bộ trưởng Bộ Xây dựng ban hành Thông tư ban hành quy chuẩn kỹ thuật quốc gia về Quy hoạch đô thị và nông thôn.</w:t>
      </w:r>
    </w:p>
    <w:p w14:paraId="1AA8B780" w14:textId="77777777" w:rsidR="00526491" w:rsidRPr="00526491" w:rsidRDefault="00526491" w:rsidP="00526491">
      <w:pPr>
        <w:shd w:val="clear" w:color="auto" w:fill="FFFFFF"/>
        <w:spacing w:before="240" w:line="240" w:lineRule="auto"/>
        <w:ind w:firstLine="720"/>
        <w:rPr>
          <w:rFonts w:ascii="Times New Roman" w:hAnsi="Times New Roman"/>
          <w:iCs/>
          <w:color w:val="000000"/>
          <w:sz w:val="28"/>
          <w:szCs w:val="28"/>
        </w:rPr>
      </w:pPr>
      <w:bookmarkStart w:id="23" w:name="dieu_1"/>
      <w:r w:rsidRPr="00526491">
        <w:rPr>
          <w:rFonts w:ascii="Times New Roman" w:hAnsi="Times New Roman"/>
          <w:b/>
          <w:bCs/>
          <w:color w:val="000000"/>
          <w:sz w:val="28"/>
          <w:szCs w:val="28"/>
        </w:rPr>
        <w:t>Điều 1.</w:t>
      </w:r>
      <w:bookmarkEnd w:id="23"/>
      <w:r w:rsidRPr="00526491">
        <w:rPr>
          <w:rFonts w:ascii="Times New Roman" w:hAnsi="Times New Roman"/>
          <w:iCs/>
          <w:color w:val="000000"/>
          <w:sz w:val="28"/>
          <w:szCs w:val="28"/>
        </w:rPr>
        <w:t> </w:t>
      </w:r>
      <w:bookmarkStart w:id="24" w:name="dieu_1_name"/>
      <w:r w:rsidRPr="00526491">
        <w:rPr>
          <w:rFonts w:ascii="Times New Roman" w:hAnsi="Times New Roman"/>
          <w:iCs/>
          <w:color w:val="000000"/>
          <w:sz w:val="28"/>
          <w:szCs w:val="28"/>
        </w:rPr>
        <w:t>Ban hành kèm theo Thông tư này QCVN 01:2026/BXD, Quy chuẩn kỹ thuật quốc gia về Quy hoạch đô thị và nông thôn.</w:t>
      </w:r>
      <w:bookmarkEnd w:id="24"/>
    </w:p>
    <w:p w14:paraId="55946A89" w14:textId="77777777" w:rsidR="00526491" w:rsidRPr="00526491" w:rsidRDefault="00526491" w:rsidP="00526491">
      <w:pPr>
        <w:shd w:val="clear" w:color="auto" w:fill="FFFFFF"/>
        <w:spacing w:before="60" w:line="240" w:lineRule="auto"/>
        <w:ind w:firstLine="720"/>
        <w:rPr>
          <w:rFonts w:ascii="Times New Roman" w:hAnsi="Times New Roman"/>
          <w:iCs/>
          <w:color w:val="000000"/>
          <w:sz w:val="28"/>
          <w:szCs w:val="28"/>
        </w:rPr>
      </w:pPr>
      <w:bookmarkStart w:id="25" w:name="dieu_2"/>
      <w:r w:rsidRPr="00526491">
        <w:rPr>
          <w:rFonts w:ascii="Times New Roman" w:hAnsi="Times New Roman"/>
          <w:b/>
          <w:bCs/>
          <w:color w:val="000000"/>
          <w:sz w:val="28"/>
          <w:szCs w:val="28"/>
        </w:rPr>
        <w:t>Điều 2.</w:t>
      </w:r>
      <w:bookmarkEnd w:id="25"/>
      <w:r w:rsidRPr="00526491">
        <w:rPr>
          <w:rFonts w:ascii="Times New Roman" w:hAnsi="Times New Roman"/>
          <w:iCs/>
          <w:color w:val="000000"/>
          <w:sz w:val="28"/>
          <w:szCs w:val="28"/>
        </w:rPr>
        <w:t> </w:t>
      </w:r>
      <w:bookmarkStart w:id="26" w:name="dieu_2_name"/>
      <w:r w:rsidRPr="00526491">
        <w:rPr>
          <w:rFonts w:ascii="Times New Roman" w:hAnsi="Times New Roman"/>
          <w:iCs/>
          <w:color w:val="000000"/>
          <w:sz w:val="28"/>
          <w:szCs w:val="28"/>
        </w:rPr>
        <w:t>Thông tư này có hiệu lực từ ngày 01/01/2027 và thay thế Thông tư số </w:t>
      </w:r>
      <w:bookmarkEnd w:id="26"/>
      <w:r w:rsidRPr="00526491">
        <w:rPr>
          <w:rFonts w:ascii="Times New Roman" w:hAnsi="Times New Roman"/>
          <w:iCs/>
          <w:sz w:val="28"/>
          <w:szCs w:val="28"/>
        </w:rPr>
        <w:fldChar w:fldCharType="begin"/>
      </w:r>
      <w:r w:rsidRPr="00526491">
        <w:rPr>
          <w:rFonts w:ascii="Times New Roman" w:hAnsi="Times New Roman"/>
          <w:iCs/>
          <w:sz w:val="28"/>
          <w:szCs w:val="28"/>
        </w:rPr>
        <w:instrText xml:space="preserve"> HYPERLINK "https://thuvienphapluat.vn/van-ban/xay-dung-do-thi/thong-tu-22-2019-tt-bxd-quy-chuan-ky-thuat-quoc-gia-ve-quy-hoach-xay-dung-434735.aspx" \o "Thông tư 22/2019/TT-BXD" \t "_blank" </w:instrText>
      </w:r>
      <w:r w:rsidRPr="00526491">
        <w:rPr>
          <w:rFonts w:ascii="Times New Roman" w:hAnsi="Times New Roman"/>
          <w:iCs/>
          <w:sz w:val="28"/>
          <w:szCs w:val="28"/>
        </w:rPr>
        <w:fldChar w:fldCharType="separate"/>
      </w:r>
      <w:r w:rsidRPr="00526491">
        <w:rPr>
          <w:rFonts w:ascii="Times New Roman" w:hAnsi="Times New Roman"/>
          <w:iCs/>
          <w:sz w:val="28"/>
          <w:szCs w:val="28"/>
        </w:rPr>
        <w:t>01/2021/TT-BXD</w:t>
      </w:r>
      <w:r w:rsidRPr="00526491">
        <w:rPr>
          <w:rFonts w:ascii="Times New Roman" w:hAnsi="Times New Roman"/>
          <w:iCs/>
          <w:sz w:val="28"/>
          <w:szCs w:val="28"/>
        </w:rPr>
        <w:fldChar w:fldCharType="end"/>
      </w:r>
      <w:r w:rsidRPr="00526491">
        <w:rPr>
          <w:rFonts w:ascii="Times New Roman" w:hAnsi="Times New Roman"/>
          <w:iCs/>
          <w:sz w:val="28"/>
          <w:szCs w:val="28"/>
        </w:rPr>
        <w:t xml:space="preserve"> ngày 19/5/2021 </w:t>
      </w:r>
      <w:r w:rsidRPr="00526491">
        <w:rPr>
          <w:rFonts w:ascii="Times New Roman" w:hAnsi="Times New Roman"/>
          <w:iCs/>
          <w:color w:val="000000"/>
          <w:sz w:val="28"/>
          <w:szCs w:val="28"/>
        </w:rPr>
        <w:t>ban hành QCVN 01:2021/BXD, Quy chuẩn kỹ thuật quốc gia về Quy hoạch xây dựng.</w:t>
      </w:r>
    </w:p>
    <w:p w14:paraId="39C7FD16" w14:textId="77777777" w:rsidR="00526491" w:rsidRPr="00526491" w:rsidRDefault="00526491" w:rsidP="00526491">
      <w:pPr>
        <w:shd w:val="clear" w:color="auto" w:fill="FFFFFF"/>
        <w:spacing w:before="60" w:line="240" w:lineRule="auto"/>
        <w:ind w:firstLine="720"/>
        <w:rPr>
          <w:rFonts w:ascii="Times New Roman" w:hAnsi="Times New Roman"/>
          <w:color w:val="000000"/>
          <w:sz w:val="28"/>
          <w:szCs w:val="28"/>
        </w:rPr>
      </w:pPr>
      <w:bookmarkStart w:id="27" w:name="dieu_3"/>
      <w:r w:rsidRPr="00526491">
        <w:rPr>
          <w:rFonts w:ascii="Times New Roman" w:hAnsi="Times New Roman"/>
          <w:b/>
          <w:bCs/>
          <w:color w:val="000000"/>
          <w:sz w:val="28"/>
          <w:szCs w:val="28"/>
        </w:rPr>
        <w:t>Điều 3.</w:t>
      </w:r>
      <w:bookmarkEnd w:id="27"/>
      <w:r w:rsidRPr="00526491">
        <w:rPr>
          <w:rFonts w:ascii="Times New Roman" w:hAnsi="Times New Roman"/>
          <w:color w:val="000000"/>
          <w:sz w:val="28"/>
          <w:szCs w:val="28"/>
        </w:rPr>
        <w:t> </w:t>
      </w:r>
      <w:bookmarkStart w:id="28" w:name="dieu_3_name"/>
      <w:r w:rsidRPr="00526491">
        <w:rPr>
          <w:rFonts w:ascii="Times New Roman" w:hAnsi="Times New Roman"/>
          <w:color w:val="000000"/>
          <w:sz w:val="28"/>
          <w:szCs w:val="28"/>
        </w:rPr>
        <w:t>Các Bộ, cơ quan ngang Bộ, cơ quan thuộc Chính phủ, Ủy ban nhân dân các tỉnh, thành phố và các tổ chức, cá nhân có liên quan chịu trách nhiệm thi hành Thông tư này./.</w:t>
      </w:r>
      <w:bookmarkEnd w:id="28"/>
    </w:p>
    <w:p w14:paraId="4844FD5F" w14:textId="77777777" w:rsidR="00526491" w:rsidRPr="00526491" w:rsidRDefault="00526491" w:rsidP="00526491">
      <w:pPr>
        <w:shd w:val="clear" w:color="auto" w:fill="FFFFFF"/>
        <w:spacing w:line="240" w:lineRule="auto"/>
        <w:jc w:val="left"/>
        <w:rPr>
          <w:rFonts w:ascii="Times New Roman" w:hAnsi="Times New Roman"/>
          <w:color w:val="000000"/>
          <w:sz w:val="28"/>
          <w:szCs w:val="28"/>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42"/>
      </w:tblGrid>
      <w:tr w:rsidR="00526491" w:rsidRPr="00526491" w14:paraId="40E516DE" w14:textId="77777777" w:rsidTr="006576E1">
        <w:tc>
          <w:tcPr>
            <w:tcW w:w="4820" w:type="dxa"/>
          </w:tcPr>
          <w:p w14:paraId="19B91130" w14:textId="77777777" w:rsidR="00526491" w:rsidRPr="00526491" w:rsidRDefault="00526491" w:rsidP="00526491">
            <w:pPr>
              <w:spacing w:after="160" w:line="259" w:lineRule="auto"/>
              <w:jc w:val="left"/>
              <w:rPr>
                <w:rFonts w:ascii="Times New Roman" w:hAnsi="Times New Roman"/>
                <w:color w:val="000000"/>
                <w:sz w:val="28"/>
                <w:szCs w:val="28"/>
              </w:rPr>
            </w:pPr>
            <w:r w:rsidRPr="00526491">
              <w:rPr>
                <w:rFonts w:ascii="Times New Roman" w:hAnsi="Times New Roman"/>
                <w:b/>
                <w:bCs/>
                <w:i/>
                <w:iCs/>
                <w:color w:val="000000"/>
                <w:szCs w:val="24"/>
              </w:rPr>
              <w:t>Nơi nhận:</w:t>
            </w:r>
            <w:r w:rsidRPr="00526491">
              <w:rPr>
                <w:rFonts w:ascii="Times New Roman" w:hAnsi="Times New Roman"/>
                <w:b/>
                <w:bCs/>
                <w:i/>
                <w:iCs/>
                <w:color w:val="000000"/>
                <w:szCs w:val="24"/>
              </w:rPr>
              <w:br/>
            </w:r>
            <w:r w:rsidRPr="00526491">
              <w:rPr>
                <w:rFonts w:ascii="Times New Roman" w:hAnsi="Times New Roman"/>
                <w:color w:val="000000"/>
                <w:sz w:val="22"/>
                <w:szCs w:val="28"/>
              </w:rPr>
              <w:t>- Bộ trưởng (để b/c);</w:t>
            </w:r>
            <w:r w:rsidRPr="00526491">
              <w:rPr>
                <w:rFonts w:ascii="Times New Roman" w:hAnsi="Times New Roman"/>
                <w:color w:val="000000"/>
                <w:sz w:val="22"/>
                <w:szCs w:val="28"/>
              </w:rPr>
              <w:br/>
              <w:t>- Các Thứ trưởng;</w:t>
            </w:r>
            <w:r w:rsidRPr="00526491">
              <w:rPr>
                <w:rFonts w:ascii="Times New Roman" w:hAnsi="Times New Roman"/>
                <w:color w:val="000000"/>
                <w:sz w:val="22"/>
                <w:szCs w:val="28"/>
              </w:rPr>
              <w:br/>
              <w:t>- Văn phòng Chính phủ;</w:t>
            </w:r>
            <w:r w:rsidRPr="00526491">
              <w:rPr>
                <w:rFonts w:ascii="Times New Roman" w:hAnsi="Times New Roman"/>
                <w:color w:val="000000"/>
                <w:sz w:val="22"/>
                <w:szCs w:val="28"/>
              </w:rPr>
              <w:br/>
              <w:t>- Các Bộ, cơ quan ngang Bộ, cơ quan thuộc Chính phủ;</w:t>
            </w:r>
            <w:r w:rsidRPr="00526491">
              <w:rPr>
                <w:rFonts w:ascii="Times New Roman" w:hAnsi="Times New Roman"/>
                <w:color w:val="000000"/>
                <w:sz w:val="22"/>
                <w:szCs w:val="28"/>
              </w:rPr>
              <w:br/>
              <w:t>- UBND các tỉnh, thành phố trực thuộc Trung ương;</w:t>
            </w:r>
            <w:r w:rsidRPr="00526491">
              <w:rPr>
                <w:rFonts w:ascii="Times New Roman" w:hAnsi="Times New Roman"/>
                <w:color w:val="000000"/>
                <w:sz w:val="22"/>
                <w:szCs w:val="28"/>
              </w:rPr>
              <w:br/>
              <w:t>- Bộ Khoa học và Công nghệ (để đăng ký);</w:t>
            </w:r>
            <w:r w:rsidRPr="00526491">
              <w:rPr>
                <w:rFonts w:ascii="Times New Roman" w:hAnsi="Times New Roman"/>
                <w:color w:val="000000"/>
                <w:sz w:val="22"/>
                <w:szCs w:val="28"/>
              </w:rPr>
              <w:br/>
              <w:t>- Cục Kiểm tra văn bản và Tổ chức thi hành pháp luật - Bộ Tư pháp;</w:t>
            </w:r>
            <w:r w:rsidRPr="00526491">
              <w:rPr>
                <w:rFonts w:ascii="Times New Roman" w:hAnsi="Times New Roman"/>
                <w:color w:val="000000"/>
                <w:sz w:val="22"/>
                <w:szCs w:val="28"/>
              </w:rPr>
              <w:br/>
              <w:t xml:space="preserve">- Công báo; Cổng thông tin điện tử </w:t>
            </w:r>
            <w:r w:rsidRPr="00526491">
              <w:rPr>
                <w:rFonts w:ascii="Times New Roman" w:hAnsi="Times New Roman"/>
                <w:color w:val="000000"/>
                <w:sz w:val="22"/>
              </w:rPr>
              <w:t>Chính</w:t>
            </w:r>
            <w:r w:rsidRPr="00526491">
              <w:rPr>
                <w:rFonts w:ascii="Times New Roman" w:hAnsi="Times New Roman"/>
                <w:color w:val="000000"/>
                <w:sz w:val="28"/>
                <w:szCs w:val="28"/>
              </w:rPr>
              <w:t xml:space="preserve"> </w:t>
            </w:r>
            <w:r w:rsidRPr="00526491">
              <w:rPr>
                <w:rFonts w:ascii="Times New Roman" w:hAnsi="Times New Roman"/>
                <w:color w:val="000000"/>
                <w:sz w:val="22"/>
              </w:rPr>
              <w:t>phủ;</w:t>
            </w:r>
            <w:r w:rsidRPr="00526491">
              <w:rPr>
                <w:rFonts w:ascii="Times New Roman" w:hAnsi="Times New Roman"/>
                <w:color w:val="000000"/>
                <w:sz w:val="22"/>
              </w:rPr>
              <w:br/>
              <w:t>- Cổng thông tin điện tử Bộ Xây dựng;</w:t>
            </w:r>
            <w:r w:rsidRPr="00526491">
              <w:rPr>
                <w:rFonts w:ascii="Times New Roman" w:hAnsi="Times New Roman"/>
                <w:color w:val="000000"/>
                <w:sz w:val="22"/>
              </w:rPr>
              <w:br/>
              <w:t>- Các cơ quan, đơn vị thuộc Bộ;</w:t>
            </w:r>
            <w:r w:rsidRPr="00526491">
              <w:rPr>
                <w:rFonts w:ascii="Times New Roman" w:hAnsi="Times New Roman"/>
                <w:color w:val="000000"/>
                <w:sz w:val="22"/>
              </w:rPr>
              <w:br/>
              <w:t>- Lưu: VT, QHKT, KHCNMT&amp;VLXD.</w:t>
            </w:r>
          </w:p>
        </w:tc>
        <w:tc>
          <w:tcPr>
            <w:tcW w:w="4242" w:type="dxa"/>
          </w:tcPr>
          <w:p w14:paraId="6BD51296" w14:textId="77777777" w:rsidR="00526491" w:rsidRPr="00526491" w:rsidRDefault="00526491" w:rsidP="00526491">
            <w:pPr>
              <w:spacing w:line="259" w:lineRule="auto"/>
              <w:jc w:val="center"/>
              <w:rPr>
                <w:rFonts w:ascii="Times New Roman" w:hAnsi="Times New Roman"/>
                <w:b/>
                <w:bCs/>
                <w:color w:val="000000"/>
                <w:sz w:val="28"/>
                <w:szCs w:val="28"/>
              </w:rPr>
            </w:pPr>
            <w:r w:rsidRPr="00526491">
              <w:rPr>
                <w:rFonts w:ascii="Times New Roman" w:hAnsi="Times New Roman"/>
                <w:b/>
                <w:bCs/>
                <w:color w:val="000000"/>
                <w:sz w:val="28"/>
                <w:szCs w:val="28"/>
              </w:rPr>
              <w:t>KT. BỘ TRƯỞNG</w:t>
            </w:r>
          </w:p>
          <w:p w14:paraId="6836EE83" w14:textId="77777777" w:rsidR="00526491" w:rsidRPr="00526491" w:rsidRDefault="00526491" w:rsidP="00526491">
            <w:pPr>
              <w:spacing w:before="60" w:line="259" w:lineRule="auto"/>
              <w:jc w:val="center"/>
              <w:rPr>
                <w:rFonts w:ascii="Times New Roman" w:hAnsi="Times New Roman"/>
                <w:b/>
                <w:bCs/>
                <w:color w:val="000000"/>
                <w:sz w:val="28"/>
                <w:szCs w:val="28"/>
              </w:rPr>
            </w:pPr>
            <w:r w:rsidRPr="00526491">
              <w:rPr>
                <w:rFonts w:ascii="Times New Roman" w:hAnsi="Times New Roman"/>
                <w:b/>
                <w:bCs/>
                <w:color w:val="000000"/>
                <w:sz w:val="28"/>
                <w:szCs w:val="28"/>
              </w:rPr>
              <w:t>THỨ TRƯỞNG</w:t>
            </w:r>
            <w:r w:rsidRPr="00526491">
              <w:rPr>
                <w:rFonts w:ascii="Times New Roman" w:hAnsi="Times New Roman"/>
                <w:b/>
                <w:bCs/>
                <w:color w:val="000000"/>
                <w:sz w:val="28"/>
                <w:szCs w:val="28"/>
              </w:rPr>
              <w:br/>
            </w:r>
            <w:r w:rsidRPr="00526491">
              <w:rPr>
                <w:rFonts w:ascii="Times New Roman" w:hAnsi="Times New Roman"/>
                <w:b/>
                <w:bCs/>
                <w:color w:val="000000"/>
                <w:sz w:val="28"/>
                <w:szCs w:val="28"/>
              </w:rPr>
              <w:br/>
            </w:r>
          </w:p>
          <w:p w14:paraId="1E6918B2" w14:textId="77777777" w:rsidR="00526491" w:rsidRPr="00526491" w:rsidRDefault="00526491" w:rsidP="00526491">
            <w:pPr>
              <w:spacing w:before="60" w:after="160" w:line="259" w:lineRule="auto"/>
              <w:jc w:val="center"/>
              <w:rPr>
                <w:rFonts w:ascii="Times New Roman" w:hAnsi="Times New Roman"/>
                <w:color w:val="000000"/>
                <w:sz w:val="28"/>
                <w:szCs w:val="28"/>
              </w:rPr>
            </w:pPr>
            <w:r w:rsidRPr="00526491">
              <w:rPr>
                <w:rFonts w:ascii="Times New Roman" w:hAnsi="Times New Roman"/>
                <w:b/>
                <w:bCs/>
                <w:color w:val="000000"/>
                <w:sz w:val="28"/>
                <w:szCs w:val="28"/>
              </w:rPr>
              <w:br/>
            </w:r>
            <w:r w:rsidRPr="00526491">
              <w:rPr>
                <w:rFonts w:ascii="Times New Roman" w:hAnsi="Times New Roman"/>
                <w:b/>
                <w:bCs/>
                <w:color w:val="000000"/>
                <w:sz w:val="28"/>
                <w:szCs w:val="28"/>
              </w:rPr>
              <w:br/>
            </w:r>
            <w:r w:rsidRPr="00526491">
              <w:rPr>
                <w:rFonts w:ascii="Times New Roman" w:hAnsi="Times New Roman"/>
                <w:b/>
                <w:bCs/>
                <w:color w:val="000000"/>
                <w:sz w:val="28"/>
                <w:szCs w:val="28"/>
              </w:rPr>
              <w:br/>
              <w:t>Nguyễn Tường Văn</w:t>
            </w:r>
          </w:p>
        </w:tc>
      </w:tr>
    </w:tbl>
    <w:p w14:paraId="08B0CAB3" w14:textId="77777777" w:rsidR="00526491" w:rsidRDefault="00526491" w:rsidP="002D59C0">
      <w:pPr>
        <w:widowControl w:val="0"/>
        <w:spacing w:after="120" w:line="240" w:lineRule="auto"/>
        <w:jc w:val="center"/>
        <w:rPr>
          <w:rFonts w:cs="Arial"/>
        </w:rPr>
        <w:sectPr w:rsidR="00526491" w:rsidSect="00B85FA1">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7" w:h="16840" w:code="9"/>
          <w:pgMar w:top="1134" w:right="1134" w:bottom="1134" w:left="1701" w:header="562" w:footer="567" w:gutter="0"/>
          <w:cols w:space="720"/>
          <w:titlePg/>
          <w:docGrid w:linePitch="360"/>
        </w:sectPr>
      </w:pPr>
    </w:p>
    <w:p w14:paraId="7B2830AA" w14:textId="1C732720" w:rsidR="00B47328" w:rsidRPr="00387390" w:rsidRDefault="006E4168" w:rsidP="002D59C0">
      <w:pPr>
        <w:widowControl w:val="0"/>
        <w:spacing w:after="120" w:line="240" w:lineRule="auto"/>
        <w:jc w:val="center"/>
        <w:rPr>
          <w:rFonts w:cs="Arial"/>
        </w:rPr>
      </w:pPr>
      <w:r w:rsidRPr="00387390">
        <w:rPr>
          <w:rFonts w:cs="Arial"/>
          <w:noProof/>
        </w:rPr>
        <w:lastRenderedPageBreak/>
        <w:drawing>
          <wp:inline distT="0" distB="0" distL="0" distR="0" wp14:anchorId="7A9FC22F" wp14:editId="3036FF82">
            <wp:extent cx="1085215" cy="1134745"/>
            <wp:effectExtent l="0" t="0" r="63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85215" cy="1134745"/>
                    </a:xfrm>
                    <a:prstGeom prst="rect">
                      <a:avLst/>
                    </a:prstGeom>
                    <a:noFill/>
                    <a:ln>
                      <a:noFill/>
                    </a:ln>
                  </pic:spPr>
                </pic:pic>
              </a:graphicData>
            </a:graphic>
          </wp:inline>
        </w:drawing>
      </w:r>
    </w:p>
    <w:p w14:paraId="5CFF8A06" w14:textId="77777777" w:rsidR="00B47328" w:rsidRPr="00387390" w:rsidRDefault="000B6A5C" w:rsidP="002D59C0">
      <w:pPr>
        <w:pStyle w:val="TennuocVN-Bia"/>
        <w:widowControl w:val="0"/>
        <w:spacing w:before="120" w:after="120" w:line="240" w:lineRule="auto"/>
        <w:rPr>
          <w:rFonts w:cstheme="minorHAnsi"/>
          <w:color w:val="auto"/>
        </w:rPr>
      </w:pPr>
      <w:r w:rsidRPr="00387390">
        <w:rPr>
          <w:rFonts w:cstheme="minorHAnsi"/>
          <w:color w:val="auto"/>
        </w:rPr>
        <w:t>CỘNG HÒA XÃ HỘI CHỦ NGHĨA VIỆT NAM</w:t>
      </w:r>
    </w:p>
    <w:p w14:paraId="525F005D" w14:textId="77777777" w:rsidR="00B47328" w:rsidRPr="00387390" w:rsidRDefault="00B47328" w:rsidP="002D59C0">
      <w:pPr>
        <w:widowControl w:val="0"/>
        <w:spacing w:after="120" w:line="240" w:lineRule="auto"/>
        <w:rPr>
          <w:rFonts w:cs="Arial"/>
        </w:rPr>
      </w:pPr>
    </w:p>
    <w:p w14:paraId="219DD71D" w14:textId="77777777" w:rsidR="00ED6FB3" w:rsidRPr="00387390" w:rsidRDefault="00ED6FB3" w:rsidP="002D59C0">
      <w:pPr>
        <w:widowControl w:val="0"/>
        <w:spacing w:after="120" w:line="240" w:lineRule="auto"/>
        <w:rPr>
          <w:rFonts w:cs="Arial"/>
        </w:rPr>
      </w:pPr>
    </w:p>
    <w:p w14:paraId="3F523985" w14:textId="77777777" w:rsidR="00565075" w:rsidRPr="00387390" w:rsidRDefault="00565075" w:rsidP="002D59C0">
      <w:pPr>
        <w:widowControl w:val="0"/>
        <w:spacing w:after="120" w:line="240" w:lineRule="auto"/>
        <w:rPr>
          <w:rFonts w:cs="Arial"/>
        </w:rPr>
      </w:pPr>
    </w:p>
    <w:p w14:paraId="1CAF807C" w14:textId="77777777" w:rsidR="00177D56" w:rsidRPr="00387390" w:rsidRDefault="00177D56" w:rsidP="002D59C0">
      <w:pPr>
        <w:widowControl w:val="0"/>
        <w:spacing w:after="120" w:line="240" w:lineRule="auto"/>
        <w:rPr>
          <w:rFonts w:cs="Arial"/>
        </w:rPr>
      </w:pPr>
    </w:p>
    <w:p w14:paraId="30FB140B" w14:textId="77777777" w:rsidR="00177D56" w:rsidRPr="00387390" w:rsidRDefault="00177D56" w:rsidP="002D59C0">
      <w:pPr>
        <w:widowControl w:val="0"/>
        <w:spacing w:after="120" w:line="240" w:lineRule="auto"/>
        <w:rPr>
          <w:rFonts w:cs="Arial"/>
        </w:rPr>
      </w:pPr>
    </w:p>
    <w:p w14:paraId="48543924" w14:textId="77777777" w:rsidR="00177D56" w:rsidRPr="00387390" w:rsidRDefault="00177D56" w:rsidP="002D59C0">
      <w:pPr>
        <w:widowControl w:val="0"/>
        <w:spacing w:after="120" w:line="240" w:lineRule="auto"/>
        <w:rPr>
          <w:rFonts w:cs="Arial"/>
        </w:rPr>
      </w:pPr>
    </w:p>
    <w:p w14:paraId="50756FD1" w14:textId="3026ED6E" w:rsidR="00B47328" w:rsidRPr="00387390" w:rsidRDefault="000B6A5C" w:rsidP="002D59C0">
      <w:pPr>
        <w:pStyle w:val="TenQC-Bia"/>
        <w:widowControl w:val="0"/>
        <w:spacing w:line="240" w:lineRule="auto"/>
        <w:rPr>
          <w:rFonts w:cstheme="minorHAnsi"/>
          <w:color w:val="auto"/>
          <w:szCs w:val="32"/>
        </w:rPr>
      </w:pPr>
      <w:bookmarkStart w:id="30" w:name="_Hlk230258775"/>
      <w:r w:rsidRPr="00387390">
        <w:rPr>
          <w:rFonts w:cstheme="minorHAnsi"/>
          <w:color w:val="auto"/>
          <w:szCs w:val="32"/>
        </w:rPr>
        <w:t xml:space="preserve">QCVN </w:t>
      </w:r>
      <w:r w:rsidR="003C59B1" w:rsidRPr="00387390">
        <w:rPr>
          <w:rFonts w:cstheme="minorHAnsi"/>
          <w:color w:val="auto"/>
          <w:szCs w:val="32"/>
        </w:rPr>
        <w:t>0</w:t>
      </w:r>
      <w:r w:rsidR="003C59B1" w:rsidRPr="00387390">
        <w:rPr>
          <w:rFonts w:cstheme="minorHAnsi"/>
          <w:color w:val="auto"/>
          <w:szCs w:val="32"/>
          <w:lang w:val="vi-VN"/>
        </w:rPr>
        <w:t>1</w:t>
      </w:r>
      <w:r w:rsidRPr="00387390">
        <w:rPr>
          <w:rFonts w:cstheme="minorHAnsi"/>
          <w:color w:val="auto"/>
          <w:szCs w:val="32"/>
        </w:rPr>
        <w:t>:</w:t>
      </w:r>
      <w:r w:rsidR="00177D56" w:rsidRPr="00387390">
        <w:rPr>
          <w:rFonts w:cstheme="minorHAnsi"/>
          <w:color w:val="auto"/>
          <w:szCs w:val="32"/>
        </w:rPr>
        <w:t>2026</w:t>
      </w:r>
      <w:r w:rsidRPr="00387390">
        <w:rPr>
          <w:rFonts w:cstheme="minorHAnsi"/>
          <w:color w:val="auto"/>
          <w:szCs w:val="32"/>
        </w:rPr>
        <w:t>/BXD</w:t>
      </w:r>
    </w:p>
    <w:bookmarkEnd w:id="30"/>
    <w:p w14:paraId="3C152D7B" w14:textId="77777777" w:rsidR="0065099E" w:rsidRPr="00387390" w:rsidRDefault="0065099E" w:rsidP="002D59C0">
      <w:pPr>
        <w:pStyle w:val="TenQC-Bia"/>
        <w:widowControl w:val="0"/>
        <w:spacing w:line="240" w:lineRule="auto"/>
        <w:rPr>
          <w:rFonts w:cs="Arial"/>
          <w:color w:val="auto"/>
          <w:sz w:val="36"/>
          <w:szCs w:val="36"/>
        </w:rPr>
      </w:pPr>
    </w:p>
    <w:p w14:paraId="3B5CB8BE" w14:textId="35FCBE16" w:rsidR="003D0EA8" w:rsidRPr="00387390" w:rsidRDefault="000B6A5C" w:rsidP="002D59C0">
      <w:pPr>
        <w:pStyle w:val="TenQC-Bia"/>
        <w:widowControl w:val="0"/>
        <w:spacing w:line="240" w:lineRule="auto"/>
        <w:rPr>
          <w:rFonts w:ascii="Arial" w:hAnsi="Arial" w:cs="Arial"/>
          <w:color w:val="auto"/>
          <w:szCs w:val="32"/>
        </w:rPr>
      </w:pPr>
      <w:r w:rsidRPr="00387390">
        <w:rPr>
          <w:rFonts w:ascii="Arial" w:hAnsi="Arial" w:cs="Arial"/>
          <w:color w:val="auto"/>
          <w:szCs w:val="32"/>
        </w:rPr>
        <w:t>QUY CHUẨN KỸ THUẬT QUỐC GIA</w:t>
      </w:r>
    </w:p>
    <w:p w14:paraId="6F282949" w14:textId="6511F2D2" w:rsidR="00B47328" w:rsidRPr="00387390" w:rsidRDefault="000B6A5C" w:rsidP="002D59C0">
      <w:pPr>
        <w:pStyle w:val="TenQC-Bia"/>
        <w:widowControl w:val="0"/>
        <w:spacing w:line="240" w:lineRule="auto"/>
        <w:rPr>
          <w:rFonts w:ascii="Arial" w:hAnsi="Arial" w:cs="Arial"/>
          <w:color w:val="auto"/>
          <w:szCs w:val="32"/>
        </w:rPr>
      </w:pPr>
      <w:r w:rsidRPr="00387390">
        <w:rPr>
          <w:rFonts w:ascii="Arial" w:hAnsi="Arial" w:cs="Arial"/>
          <w:color w:val="auto"/>
          <w:szCs w:val="32"/>
        </w:rPr>
        <w:t xml:space="preserve">VỀ </w:t>
      </w:r>
      <w:r w:rsidR="00AD00AD" w:rsidRPr="00387390">
        <w:rPr>
          <w:rFonts w:ascii="Arial" w:hAnsi="Arial" w:cs="Arial"/>
          <w:color w:val="auto"/>
          <w:szCs w:val="32"/>
        </w:rPr>
        <w:t xml:space="preserve">QUY HOẠCH </w:t>
      </w:r>
      <w:r w:rsidR="00CE6BC8" w:rsidRPr="00387390">
        <w:rPr>
          <w:rFonts w:ascii="Arial" w:hAnsi="Arial" w:cs="Arial"/>
          <w:color w:val="auto"/>
          <w:szCs w:val="32"/>
        </w:rPr>
        <w:t xml:space="preserve">ĐÔ THỊ </w:t>
      </w:r>
      <w:r w:rsidR="005E4B7A" w:rsidRPr="00387390">
        <w:rPr>
          <w:rFonts w:ascii="Arial" w:hAnsi="Arial" w:cs="Arial"/>
          <w:color w:val="auto"/>
          <w:szCs w:val="32"/>
        </w:rPr>
        <w:t>VÀ</w:t>
      </w:r>
      <w:r w:rsidR="00CE6BC8" w:rsidRPr="00387390">
        <w:rPr>
          <w:rFonts w:ascii="Arial" w:hAnsi="Arial" w:cs="Arial"/>
          <w:color w:val="auto"/>
          <w:szCs w:val="32"/>
        </w:rPr>
        <w:t xml:space="preserve"> NÔNG THÔN</w:t>
      </w:r>
    </w:p>
    <w:p w14:paraId="7C9D5A65" w14:textId="77777777" w:rsidR="00920C18" w:rsidRPr="00387390" w:rsidRDefault="00920C18" w:rsidP="002D59C0">
      <w:pPr>
        <w:pStyle w:val="TenQC-Bia"/>
        <w:widowControl w:val="0"/>
        <w:spacing w:line="240" w:lineRule="auto"/>
        <w:rPr>
          <w:rFonts w:ascii="Arial" w:hAnsi="Arial" w:cs="Arial"/>
          <w:color w:val="auto"/>
          <w:szCs w:val="32"/>
        </w:rPr>
      </w:pPr>
    </w:p>
    <w:p w14:paraId="041FADC5" w14:textId="567B2783" w:rsidR="009924A2" w:rsidRPr="00387390" w:rsidRDefault="003F3374" w:rsidP="002D59C0">
      <w:pPr>
        <w:widowControl w:val="0"/>
        <w:spacing w:after="120" w:line="240" w:lineRule="auto"/>
        <w:jc w:val="center"/>
        <w:rPr>
          <w:rFonts w:cs="Arial"/>
          <w:b/>
          <w:bCs/>
          <w:i/>
          <w:sz w:val="32"/>
          <w:szCs w:val="32"/>
          <w:lang w:val="vi-VN"/>
        </w:rPr>
      </w:pPr>
      <w:bookmarkStart w:id="31" w:name="_Hlk230258956"/>
      <w:r w:rsidRPr="00387390">
        <w:rPr>
          <w:rFonts w:cstheme="minorHAnsi"/>
          <w:b/>
          <w:i/>
          <w:sz w:val="28"/>
          <w:szCs w:val="28"/>
        </w:rPr>
        <w:t>National</w:t>
      </w:r>
      <w:r w:rsidR="002F361E" w:rsidRPr="00387390">
        <w:rPr>
          <w:rFonts w:cstheme="minorHAnsi"/>
          <w:b/>
          <w:i/>
          <w:sz w:val="28"/>
          <w:szCs w:val="28"/>
        </w:rPr>
        <w:t xml:space="preserve"> </w:t>
      </w:r>
      <w:r w:rsidR="00595E60" w:rsidRPr="00387390">
        <w:rPr>
          <w:rFonts w:cstheme="minorHAnsi"/>
          <w:b/>
          <w:i/>
          <w:sz w:val="28"/>
          <w:szCs w:val="28"/>
        </w:rPr>
        <w:t xml:space="preserve">Technical Regulation on </w:t>
      </w:r>
      <w:r w:rsidR="002F361E" w:rsidRPr="00387390">
        <w:rPr>
          <w:rFonts w:cstheme="minorHAnsi"/>
          <w:b/>
          <w:i/>
          <w:sz w:val="28"/>
          <w:szCs w:val="28"/>
        </w:rPr>
        <w:t>U</w:t>
      </w:r>
      <w:r w:rsidR="002F361E" w:rsidRPr="00387390">
        <w:rPr>
          <w:rFonts w:cstheme="minorHAnsi"/>
          <w:b/>
          <w:i/>
          <w:sz w:val="28"/>
          <w:szCs w:val="28"/>
          <w:lang w:val="vi-VN"/>
        </w:rPr>
        <w:t xml:space="preserve">rban </w:t>
      </w:r>
      <w:r w:rsidR="002F361E" w:rsidRPr="00387390">
        <w:rPr>
          <w:rFonts w:cstheme="minorHAnsi"/>
          <w:b/>
          <w:i/>
          <w:sz w:val="28"/>
          <w:szCs w:val="28"/>
        </w:rPr>
        <w:t>and R</w:t>
      </w:r>
      <w:r w:rsidR="002F361E" w:rsidRPr="00387390">
        <w:rPr>
          <w:rFonts w:cstheme="minorHAnsi"/>
          <w:b/>
          <w:i/>
          <w:sz w:val="28"/>
          <w:szCs w:val="28"/>
          <w:lang w:val="vi-VN"/>
        </w:rPr>
        <w:t xml:space="preserve">ural </w:t>
      </w:r>
      <w:r w:rsidR="002F361E" w:rsidRPr="00387390">
        <w:rPr>
          <w:rFonts w:cstheme="minorHAnsi"/>
          <w:b/>
          <w:i/>
          <w:sz w:val="28"/>
          <w:szCs w:val="28"/>
        </w:rPr>
        <w:t>P</w:t>
      </w:r>
      <w:r w:rsidR="002F361E" w:rsidRPr="00387390">
        <w:rPr>
          <w:rFonts w:cstheme="minorHAnsi"/>
          <w:b/>
          <w:i/>
          <w:sz w:val="28"/>
          <w:szCs w:val="28"/>
          <w:lang w:val="vi-VN"/>
        </w:rPr>
        <w:t>lanning</w:t>
      </w:r>
      <w:r w:rsidR="002F361E" w:rsidRPr="00387390">
        <w:rPr>
          <w:rFonts w:cstheme="minorHAnsi"/>
          <w:b/>
          <w:i/>
          <w:sz w:val="28"/>
          <w:szCs w:val="28"/>
        </w:rPr>
        <w:t xml:space="preserve"> </w:t>
      </w:r>
    </w:p>
    <w:bookmarkEnd w:id="31"/>
    <w:p w14:paraId="57B6AF4B" w14:textId="15463183" w:rsidR="00B47328" w:rsidRPr="00387390" w:rsidRDefault="00AC06CB" w:rsidP="002D59C0">
      <w:pPr>
        <w:widowControl w:val="0"/>
        <w:spacing w:after="120" w:line="240" w:lineRule="auto"/>
        <w:rPr>
          <w:rFonts w:cs="Arial"/>
        </w:rPr>
      </w:pPr>
      <w:r w:rsidRPr="00387390">
        <w:rPr>
          <w:rFonts w:cs="Arial"/>
          <w:b/>
          <w:i/>
          <w:sz w:val="28"/>
        </w:rPr>
        <w:t xml:space="preserve"> </w:t>
      </w:r>
    </w:p>
    <w:p w14:paraId="166FC4C3" w14:textId="77777777" w:rsidR="0044448B" w:rsidRPr="00387390" w:rsidRDefault="0044448B" w:rsidP="002D59C0">
      <w:pPr>
        <w:widowControl w:val="0"/>
        <w:spacing w:after="120" w:line="240" w:lineRule="auto"/>
        <w:rPr>
          <w:rFonts w:cs="Arial"/>
        </w:rPr>
      </w:pPr>
    </w:p>
    <w:p w14:paraId="58DC319F" w14:textId="771EEF48" w:rsidR="00B47328" w:rsidRPr="00387390" w:rsidRDefault="00B47328" w:rsidP="002D59C0">
      <w:pPr>
        <w:widowControl w:val="0"/>
        <w:spacing w:after="120" w:line="240" w:lineRule="auto"/>
        <w:rPr>
          <w:rFonts w:cs="Arial"/>
        </w:rPr>
      </w:pPr>
    </w:p>
    <w:p w14:paraId="517E4637" w14:textId="4715FC99" w:rsidR="009E5F0E" w:rsidRPr="00387390" w:rsidRDefault="009E5F0E" w:rsidP="002D59C0">
      <w:pPr>
        <w:widowControl w:val="0"/>
        <w:spacing w:after="120" w:line="240" w:lineRule="auto"/>
        <w:rPr>
          <w:rFonts w:cs="Arial"/>
        </w:rPr>
      </w:pPr>
    </w:p>
    <w:p w14:paraId="3CD9C00A" w14:textId="08A9082B" w:rsidR="00D02356" w:rsidRPr="00387390" w:rsidRDefault="00D02356" w:rsidP="002D59C0">
      <w:pPr>
        <w:widowControl w:val="0"/>
        <w:spacing w:after="120" w:line="240" w:lineRule="auto"/>
        <w:rPr>
          <w:rFonts w:cs="Arial"/>
        </w:rPr>
      </w:pPr>
    </w:p>
    <w:p w14:paraId="186D2671" w14:textId="2E688432" w:rsidR="00D02356" w:rsidRPr="00387390" w:rsidRDefault="00D02356" w:rsidP="002D59C0">
      <w:pPr>
        <w:widowControl w:val="0"/>
        <w:spacing w:after="120" w:line="240" w:lineRule="auto"/>
        <w:rPr>
          <w:rFonts w:cs="Arial"/>
        </w:rPr>
      </w:pPr>
    </w:p>
    <w:p w14:paraId="0B262381" w14:textId="77777777" w:rsidR="00D02356" w:rsidRPr="00387390" w:rsidRDefault="00D02356" w:rsidP="002D59C0">
      <w:pPr>
        <w:widowControl w:val="0"/>
        <w:spacing w:after="120" w:line="240" w:lineRule="auto"/>
        <w:rPr>
          <w:rFonts w:cs="Arial"/>
        </w:rPr>
      </w:pPr>
    </w:p>
    <w:p w14:paraId="02CD9E12" w14:textId="5C6C4F10" w:rsidR="00EB443B" w:rsidRPr="00387390" w:rsidRDefault="00EB443B" w:rsidP="002D59C0">
      <w:pPr>
        <w:widowControl w:val="0"/>
        <w:spacing w:after="120" w:line="240" w:lineRule="auto"/>
        <w:rPr>
          <w:rFonts w:cs="Arial"/>
          <w:lang w:val="vi-VN"/>
        </w:rPr>
      </w:pPr>
    </w:p>
    <w:p w14:paraId="7AC851B4" w14:textId="2877002B" w:rsidR="0065099E" w:rsidRPr="00387390" w:rsidRDefault="0035043A" w:rsidP="002D59C0">
      <w:pPr>
        <w:widowControl w:val="0"/>
        <w:tabs>
          <w:tab w:val="left" w:pos="5774"/>
        </w:tabs>
        <w:spacing w:after="120" w:line="240" w:lineRule="auto"/>
        <w:rPr>
          <w:rFonts w:cs="Arial"/>
        </w:rPr>
      </w:pPr>
      <w:r w:rsidRPr="00387390">
        <w:rPr>
          <w:rFonts w:cs="Arial"/>
        </w:rPr>
        <w:tab/>
      </w:r>
    </w:p>
    <w:p w14:paraId="23F85E88" w14:textId="0FDEF361" w:rsidR="00177D56" w:rsidRPr="00387390" w:rsidRDefault="00177D56" w:rsidP="002D59C0">
      <w:pPr>
        <w:widowControl w:val="0"/>
        <w:spacing w:after="120" w:line="240" w:lineRule="auto"/>
        <w:rPr>
          <w:rFonts w:cs="Arial"/>
        </w:rPr>
      </w:pPr>
    </w:p>
    <w:p w14:paraId="21324CDD" w14:textId="303721C9" w:rsidR="0065099E" w:rsidRPr="00387390" w:rsidRDefault="0065099E" w:rsidP="002D59C0">
      <w:pPr>
        <w:widowControl w:val="0"/>
        <w:spacing w:after="120" w:line="240" w:lineRule="auto"/>
        <w:rPr>
          <w:rFonts w:cs="Arial"/>
          <w:lang w:val="vi-VN"/>
        </w:rPr>
      </w:pPr>
    </w:p>
    <w:p w14:paraId="2F829719" w14:textId="38D8F338" w:rsidR="0065099E" w:rsidRPr="00387390" w:rsidRDefault="0065099E" w:rsidP="002D59C0">
      <w:pPr>
        <w:widowControl w:val="0"/>
        <w:spacing w:after="120" w:line="240" w:lineRule="auto"/>
        <w:rPr>
          <w:rFonts w:cs="Arial"/>
          <w:lang w:val="vi-VN"/>
        </w:rPr>
      </w:pPr>
    </w:p>
    <w:p w14:paraId="44EDCBE0" w14:textId="71B32351" w:rsidR="0065099E" w:rsidRPr="00387390" w:rsidRDefault="0065099E" w:rsidP="002D59C0">
      <w:pPr>
        <w:widowControl w:val="0"/>
        <w:spacing w:after="120" w:line="240" w:lineRule="auto"/>
        <w:rPr>
          <w:rFonts w:cs="Arial"/>
          <w:lang w:val="vi-VN"/>
        </w:rPr>
      </w:pPr>
    </w:p>
    <w:p w14:paraId="005EDD8E" w14:textId="52663F44" w:rsidR="0065099E" w:rsidRPr="00387390" w:rsidRDefault="0065099E" w:rsidP="002D59C0">
      <w:pPr>
        <w:widowControl w:val="0"/>
        <w:spacing w:after="120" w:line="240" w:lineRule="auto"/>
        <w:rPr>
          <w:rFonts w:cs="Arial"/>
          <w:lang w:val="vi-VN"/>
        </w:rPr>
      </w:pPr>
    </w:p>
    <w:p w14:paraId="3795F3C3" w14:textId="77777777" w:rsidR="0065099E" w:rsidRPr="00387390" w:rsidRDefault="0065099E" w:rsidP="002D59C0">
      <w:pPr>
        <w:widowControl w:val="0"/>
        <w:spacing w:after="120" w:line="240" w:lineRule="auto"/>
        <w:jc w:val="center"/>
        <w:rPr>
          <w:rFonts w:cs="Arial"/>
          <w:lang w:val="vi-VN"/>
        </w:rPr>
      </w:pPr>
    </w:p>
    <w:p w14:paraId="3A3A5A25" w14:textId="3775A1BB" w:rsidR="00694F94" w:rsidRPr="00387390" w:rsidRDefault="000B6A5C" w:rsidP="002D59C0">
      <w:pPr>
        <w:widowControl w:val="0"/>
        <w:spacing w:before="0" w:line="240" w:lineRule="auto"/>
        <w:jc w:val="center"/>
        <w:rPr>
          <w:rFonts w:cstheme="minorHAnsi"/>
          <w:b/>
          <w:bCs/>
          <w:szCs w:val="24"/>
          <w:lang w:val="vi-VN"/>
        </w:rPr>
      </w:pPr>
      <w:r w:rsidRPr="00387390">
        <w:rPr>
          <w:rFonts w:cstheme="minorHAnsi"/>
          <w:b/>
          <w:szCs w:val="24"/>
          <w:lang w:val="vi-VN"/>
        </w:rPr>
        <w:t xml:space="preserve">HÀ NỘI – </w:t>
      </w:r>
      <w:r w:rsidR="00177D56" w:rsidRPr="00387390">
        <w:rPr>
          <w:rFonts w:cstheme="minorHAnsi"/>
          <w:b/>
          <w:szCs w:val="24"/>
          <w:lang w:val="vi-VN"/>
        </w:rPr>
        <w:t>2026</w:t>
      </w:r>
      <w:r w:rsidR="0065099E" w:rsidRPr="00387390">
        <w:rPr>
          <w:rFonts w:cstheme="minorHAnsi"/>
          <w:b/>
          <w:szCs w:val="24"/>
          <w:lang w:val="vi-VN"/>
        </w:rPr>
        <w:br w:type="page"/>
      </w:r>
    </w:p>
    <w:p w14:paraId="047E716C" w14:textId="77777777" w:rsidR="002D59C0" w:rsidRPr="00387390" w:rsidRDefault="002D59C0" w:rsidP="002D59C0">
      <w:pPr>
        <w:widowControl w:val="0"/>
        <w:spacing w:before="0" w:line="240" w:lineRule="auto"/>
        <w:jc w:val="center"/>
        <w:rPr>
          <w:rFonts w:cstheme="minorHAnsi"/>
        </w:rPr>
      </w:pPr>
    </w:p>
    <w:p w14:paraId="51CCE5EF" w14:textId="32871D5E" w:rsidR="00920C18" w:rsidRPr="00387390" w:rsidRDefault="00502A44" w:rsidP="002D59C0">
      <w:pPr>
        <w:widowControl w:val="0"/>
        <w:spacing w:before="0" w:line="240" w:lineRule="auto"/>
        <w:jc w:val="center"/>
        <w:rPr>
          <w:rFonts w:cstheme="minorHAnsi"/>
          <w:lang w:val="vi-VN"/>
        </w:rPr>
      </w:pPr>
      <w:r w:rsidRPr="00387390">
        <w:rPr>
          <w:rFonts w:cstheme="minorHAnsi"/>
          <w:noProof/>
        </w:rPr>
        <mc:AlternateContent>
          <mc:Choice Requires="wps">
            <w:drawing>
              <wp:anchor distT="0" distB="0" distL="114300" distR="114300" simplePos="0" relativeHeight="251661312" behindDoc="0" locked="0" layoutInCell="1" allowOverlap="1" wp14:anchorId="4213650E" wp14:editId="691E4171">
                <wp:simplePos x="0" y="0"/>
                <wp:positionH relativeFrom="column">
                  <wp:posOffset>4172349</wp:posOffset>
                </wp:positionH>
                <wp:positionV relativeFrom="paragraph">
                  <wp:posOffset>-379848</wp:posOffset>
                </wp:positionV>
                <wp:extent cx="1786269" cy="276446"/>
                <wp:effectExtent l="0" t="0" r="4445" b="9525"/>
                <wp:wrapNone/>
                <wp:docPr id="285919436" name="Rectangle 3"/>
                <wp:cNvGraphicFramePr/>
                <a:graphic xmlns:a="http://schemas.openxmlformats.org/drawingml/2006/main">
                  <a:graphicData uri="http://schemas.microsoft.com/office/word/2010/wordprocessingShape">
                    <wps:wsp>
                      <wps:cNvSpPr/>
                      <wps:spPr>
                        <a:xfrm>
                          <a:off x="0" y="0"/>
                          <a:ext cx="1786269" cy="27644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rto="http://schemas.microsoft.com/office/word/2006/arto">
            <w:pict>
              <v:rect w14:anchorId="361B08A4" id="Rectangle 3" o:spid="_x0000_s1026" style="position:absolute;margin-left:328.55pt;margin-top:-29.9pt;width:140.65pt;height:21.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" fillcolor="white [3212]" stroked="f" strokeweight="2pt"/>
            </w:pict>
          </mc:Fallback>
        </mc:AlternateContent>
      </w:r>
      <w:r w:rsidR="00920C18" w:rsidRPr="00387390">
        <w:rPr>
          <w:rFonts w:cstheme="minorHAnsi"/>
          <w:lang w:val="vi-VN"/>
        </w:rPr>
        <w:t>CỘNG HÒA XÃ HỘI CHỦ NGHĨA VIỆT NAM</w:t>
      </w:r>
    </w:p>
    <w:p w14:paraId="3C9DD8AB" w14:textId="77777777" w:rsidR="00920C18" w:rsidRPr="00387390" w:rsidRDefault="00920C18" w:rsidP="002D59C0">
      <w:pPr>
        <w:widowControl w:val="0"/>
        <w:spacing w:after="120" w:line="240" w:lineRule="auto"/>
        <w:rPr>
          <w:rFonts w:cs="Arial"/>
          <w:lang w:val="vi-VN"/>
        </w:rPr>
      </w:pPr>
    </w:p>
    <w:p w14:paraId="0E8DDF9B" w14:textId="77777777" w:rsidR="00920C18" w:rsidRPr="00387390" w:rsidRDefault="00920C18" w:rsidP="002D59C0">
      <w:pPr>
        <w:widowControl w:val="0"/>
        <w:spacing w:after="120" w:line="240" w:lineRule="auto"/>
        <w:rPr>
          <w:rFonts w:cs="Arial"/>
          <w:lang w:val="vi-VN"/>
        </w:rPr>
      </w:pPr>
    </w:p>
    <w:p w14:paraId="73C7FBB9" w14:textId="77777777" w:rsidR="00920C18" w:rsidRPr="00387390" w:rsidRDefault="00920C18" w:rsidP="002D59C0">
      <w:pPr>
        <w:widowControl w:val="0"/>
        <w:spacing w:after="120" w:line="240" w:lineRule="auto"/>
        <w:rPr>
          <w:rFonts w:cs="Arial"/>
          <w:lang w:val="vi-VN"/>
        </w:rPr>
      </w:pPr>
    </w:p>
    <w:p w14:paraId="5A10CDCF" w14:textId="18C3FBD4" w:rsidR="00920C18" w:rsidRPr="00387390" w:rsidRDefault="00920C18" w:rsidP="002D59C0">
      <w:pPr>
        <w:widowControl w:val="0"/>
        <w:spacing w:after="120" w:line="240" w:lineRule="auto"/>
        <w:rPr>
          <w:rFonts w:cs="Arial"/>
          <w:lang w:val="vi-VN"/>
        </w:rPr>
      </w:pPr>
    </w:p>
    <w:p w14:paraId="31A0A279" w14:textId="7A85C71B" w:rsidR="00920C18" w:rsidRPr="00387390" w:rsidRDefault="00920C18" w:rsidP="002D59C0">
      <w:pPr>
        <w:widowControl w:val="0"/>
        <w:spacing w:after="120" w:line="240" w:lineRule="auto"/>
        <w:rPr>
          <w:rFonts w:cs="Arial"/>
          <w:lang w:val="vi-VN"/>
        </w:rPr>
      </w:pPr>
    </w:p>
    <w:p w14:paraId="74507494" w14:textId="77777777" w:rsidR="00920C18" w:rsidRPr="00387390" w:rsidRDefault="00920C18" w:rsidP="002D59C0">
      <w:pPr>
        <w:widowControl w:val="0"/>
        <w:spacing w:after="120" w:line="240" w:lineRule="auto"/>
        <w:rPr>
          <w:rFonts w:cs="Arial"/>
          <w:lang w:val="vi-VN"/>
        </w:rPr>
      </w:pPr>
    </w:p>
    <w:p w14:paraId="51B463BA" w14:textId="77777777" w:rsidR="00920C18" w:rsidRPr="00387390" w:rsidRDefault="00920C18" w:rsidP="002D59C0">
      <w:pPr>
        <w:widowControl w:val="0"/>
        <w:spacing w:after="120" w:line="240" w:lineRule="auto"/>
        <w:rPr>
          <w:rFonts w:cs="Arial"/>
          <w:lang w:val="vi-VN"/>
        </w:rPr>
      </w:pPr>
    </w:p>
    <w:p w14:paraId="1062B522" w14:textId="77777777" w:rsidR="00920C18" w:rsidRPr="00387390" w:rsidRDefault="00920C18" w:rsidP="002D59C0">
      <w:pPr>
        <w:widowControl w:val="0"/>
        <w:spacing w:after="120" w:line="240" w:lineRule="auto"/>
        <w:rPr>
          <w:rFonts w:cs="Arial"/>
          <w:lang w:val="vi-VN"/>
        </w:rPr>
      </w:pPr>
    </w:p>
    <w:p w14:paraId="35CB95AB" w14:textId="77777777" w:rsidR="00920C18" w:rsidRPr="00387390" w:rsidRDefault="00920C18" w:rsidP="002D59C0">
      <w:pPr>
        <w:pStyle w:val="TenQC-Bia"/>
        <w:widowControl w:val="0"/>
        <w:spacing w:line="240" w:lineRule="auto"/>
        <w:rPr>
          <w:rFonts w:cstheme="minorHAnsi"/>
          <w:color w:val="auto"/>
          <w:szCs w:val="32"/>
          <w:lang w:val="vi-VN"/>
        </w:rPr>
      </w:pPr>
      <w:r w:rsidRPr="00387390">
        <w:rPr>
          <w:rFonts w:cstheme="minorHAnsi"/>
          <w:color w:val="auto"/>
          <w:szCs w:val="32"/>
          <w:lang w:val="vi-VN"/>
        </w:rPr>
        <w:t>QCVN 01:2026/BXD</w:t>
      </w:r>
    </w:p>
    <w:p w14:paraId="5E39A36D" w14:textId="690BF3A0" w:rsidR="00920C18" w:rsidRPr="00387390" w:rsidRDefault="00920C18" w:rsidP="002D59C0">
      <w:pPr>
        <w:pStyle w:val="TenQC-Bia"/>
        <w:widowControl w:val="0"/>
        <w:spacing w:line="240" w:lineRule="auto"/>
        <w:rPr>
          <w:rFonts w:cs="Arial"/>
          <w:color w:val="auto"/>
          <w:sz w:val="36"/>
          <w:szCs w:val="36"/>
          <w:lang w:val="vi-VN"/>
        </w:rPr>
      </w:pPr>
    </w:p>
    <w:p w14:paraId="0A8E20AA" w14:textId="4D953D36" w:rsidR="00920C18" w:rsidRPr="00387390" w:rsidRDefault="00920C18" w:rsidP="002D59C0">
      <w:pPr>
        <w:pStyle w:val="TenQC-Bia"/>
        <w:widowControl w:val="0"/>
        <w:spacing w:line="240" w:lineRule="auto"/>
        <w:rPr>
          <w:rFonts w:cs="Arial"/>
          <w:color w:val="auto"/>
          <w:sz w:val="36"/>
          <w:szCs w:val="36"/>
          <w:lang w:val="vi-VN"/>
        </w:rPr>
      </w:pPr>
    </w:p>
    <w:p w14:paraId="37808380" w14:textId="584189D5" w:rsidR="00920C18" w:rsidRPr="00387390" w:rsidRDefault="00920C18" w:rsidP="002D59C0">
      <w:pPr>
        <w:pStyle w:val="TenQC-Bia"/>
        <w:widowControl w:val="0"/>
        <w:spacing w:line="240" w:lineRule="auto"/>
        <w:rPr>
          <w:rFonts w:cs="Arial"/>
          <w:color w:val="auto"/>
          <w:sz w:val="36"/>
          <w:szCs w:val="36"/>
          <w:lang w:val="vi-VN"/>
        </w:rPr>
      </w:pPr>
    </w:p>
    <w:p w14:paraId="6551A364" w14:textId="77777777" w:rsidR="00920C18" w:rsidRPr="00387390" w:rsidRDefault="00920C18" w:rsidP="002D59C0">
      <w:pPr>
        <w:pStyle w:val="TenQC-Bia"/>
        <w:widowControl w:val="0"/>
        <w:spacing w:line="240" w:lineRule="auto"/>
        <w:rPr>
          <w:rFonts w:cs="Arial"/>
          <w:color w:val="auto"/>
          <w:sz w:val="36"/>
          <w:szCs w:val="36"/>
          <w:lang w:val="vi-VN"/>
        </w:rPr>
      </w:pPr>
    </w:p>
    <w:p w14:paraId="643F726C" w14:textId="77777777" w:rsidR="00920C18" w:rsidRPr="00387390" w:rsidRDefault="00920C18" w:rsidP="002D59C0">
      <w:pPr>
        <w:pStyle w:val="TenQC-Bia"/>
        <w:widowControl w:val="0"/>
        <w:spacing w:line="240" w:lineRule="auto"/>
        <w:rPr>
          <w:rFonts w:ascii="Arial" w:hAnsi="Arial" w:cs="Arial"/>
          <w:color w:val="auto"/>
          <w:szCs w:val="32"/>
          <w:lang w:val="vi-VN"/>
        </w:rPr>
      </w:pPr>
      <w:r w:rsidRPr="00387390">
        <w:rPr>
          <w:rFonts w:ascii="Arial" w:hAnsi="Arial" w:cs="Arial"/>
          <w:color w:val="auto"/>
          <w:szCs w:val="32"/>
          <w:lang w:val="vi-VN"/>
        </w:rPr>
        <w:t>QUY CHUẨN KỸ THUẬT QUỐC GIA</w:t>
      </w:r>
    </w:p>
    <w:p w14:paraId="711593AA" w14:textId="07F62C91" w:rsidR="00920C18" w:rsidRPr="00387390" w:rsidRDefault="00920C18" w:rsidP="002D59C0">
      <w:pPr>
        <w:pStyle w:val="TenQC-Bia"/>
        <w:widowControl w:val="0"/>
        <w:spacing w:line="240" w:lineRule="auto"/>
        <w:rPr>
          <w:rFonts w:ascii="Arial" w:hAnsi="Arial" w:cs="Arial"/>
          <w:color w:val="auto"/>
          <w:szCs w:val="32"/>
          <w:lang w:val="vi-VN"/>
        </w:rPr>
      </w:pPr>
      <w:r w:rsidRPr="00387390">
        <w:rPr>
          <w:rFonts w:ascii="Arial" w:hAnsi="Arial" w:cs="Arial"/>
          <w:color w:val="auto"/>
          <w:szCs w:val="32"/>
          <w:lang w:val="vi-VN"/>
        </w:rPr>
        <w:t>VỀ QUY HOẠCH ĐÔ THỊ VÀ NÔNG THÔN</w:t>
      </w:r>
    </w:p>
    <w:p w14:paraId="0A18661C" w14:textId="77777777" w:rsidR="00920C18" w:rsidRPr="00387390" w:rsidRDefault="00920C18" w:rsidP="002D59C0">
      <w:pPr>
        <w:pStyle w:val="TenQC-Bia"/>
        <w:widowControl w:val="0"/>
        <w:spacing w:line="240" w:lineRule="auto"/>
        <w:rPr>
          <w:rFonts w:ascii="Arial" w:hAnsi="Arial" w:cs="Arial"/>
          <w:color w:val="auto"/>
          <w:szCs w:val="32"/>
          <w:lang w:val="vi-VN"/>
        </w:rPr>
      </w:pPr>
    </w:p>
    <w:p w14:paraId="63CED951" w14:textId="027A7691" w:rsidR="00920C18" w:rsidRPr="00387390" w:rsidRDefault="00920C18" w:rsidP="002D59C0">
      <w:pPr>
        <w:widowControl w:val="0"/>
        <w:spacing w:after="120" w:line="240" w:lineRule="auto"/>
        <w:jc w:val="center"/>
        <w:rPr>
          <w:rFonts w:cs="Arial"/>
          <w:b/>
          <w:bCs/>
          <w:i/>
          <w:sz w:val="32"/>
          <w:szCs w:val="32"/>
          <w:lang w:val="vi-VN"/>
        </w:rPr>
      </w:pPr>
      <w:r w:rsidRPr="00387390">
        <w:rPr>
          <w:rFonts w:cstheme="minorHAnsi"/>
          <w:b/>
          <w:i/>
          <w:sz w:val="28"/>
          <w:szCs w:val="28"/>
        </w:rPr>
        <w:t xml:space="preserve">National </w:t>
      </w:r>
      <w:r w:rsidR="00595E60" w:rsidRPr="00387390">
        <w:rPr>
          <w:rFonts w:cstheme="minorHAnsi"/>
          <w:b/>
          <w:i/>
          <w:sz w:val="28"/>
          <w:szCs w:val="28"/>
        </w:rPr>
        <w:t xml:space="preserve">Technical Regulation </w:t>
      </w:r>
      <w:r w:rsidRPr="00387390">
        <w:rPr>
          <w:rFonts w:cstheme="minorHAnsi"/>
          <w:b/>
          <w:i/>
          <w:sz w:val="28"/>
          <w:szCs w:val="28"/>
        </w:rPr>
        <w:t>on U</w:t>
      </w:r>
      <w:r w:rsidRPr="00387390">
        <w:rPr>
          <w:rFonts w:cstheme="minorHAnsi"/>
          <w:b/>
          <w:i/>
          <w:sz w:val="28"/>
          <w:szCs w:val="28"/>
          <w:lang w:val="vi-VN"/>
        </w:rPr>
        <w:t xml:space="preserve">rban </w:t>
      </w:r>
      <w:r w:rsidRPr="00387390">
        <w:rPr>
          <w:rFonts w:cstheme="minorHAnsi"/>
          <w:b/>
          <w:i/>
          <w:sz w:val="28"/>
          <w:szCs w:val="28"/>
        </w:rPr>
        <w:t>and R</w:t>
      </w:r>
      <w:r w:rsidRPr="00387390">
        <w:rPr>
          <w:rFonts w:cstheme="minorHAnsi"/>
          <w:b/>
          <w:i/>
          <w:sz w:val="28"/>
          <w:szCs w:val="28"/>
          <w:lang w:val="vi-VN"/>
        </w:rPr>
        <w:t xml:space="preserve">ural </w:t>
      </w:r>
      <w:r w:rsidRPr="00387390">
        <w:rPr>
          <w:rFonts w:cstheme="minorHAnsi"/>
          <w:b/>
          <w:i/>
          <w:sz w:val="28"/>
          <w:szCs w:val="28"/>
        </w:rPr>
        <w:t>P</w:t>
      </w:r>
      <w:r w:rsidRPr="00387390">
        <w:rPr>
          <w:rFonts w:cstheme="minorHAnsi"/>
          <w:b/>
          <w:i/>
          <w:sz w:val="28"/>
          <w:szCs w:val="28"/>
          <w:lang w:val="vi-VN"/>
        </w:rPr>
        <w:t>lanning</w:t>
      </w:r>
      <w:r w:rsidRPr="00387390">
        <w:rPr>
          <w:rFonts w:cstheme="minorHAnsi"/>
          <w:b/>
          <w:i/>
          <w:sz w:val="28"/>
          <w:szCs w:val="28"/>
        </w:rPr>
        <w:t xml:space="preserve"> </w:t>
      </w:r>
    </w:p>
    <w:p w14:paraId="1173DC4F" w14:textId="77777777" w:rsidR="00920C18" w:rsidRPr="00387390" w:rsidRDefault="00920C18" w:rsidP="002D59C0">
      <w:pPr>
        <w:widowControl w:val="0"/>
        <w:spacing w:after="120" w:line="240" w:lineRule="auto"/>
        <w:rPr>
          <w:rFonts w:cs="Arial"/>
        </w:rPr>
      </w:pPr>
      <w:r w:rsidRPr="00387390">
        <w:rPr>
          <w:rFonts w:cs="Arial"/>
          <w:b/>
          <w:i/>
          <w:sz w:val="28"/>
        </w:rPr>
        <w:t xml:space="preserve"> </w:t>
      </w:r>
    </w:p>
    <w:p w14:paraId="24D77B0C" w14:textId="77777777" w:rsidR="00920C18" w:rsidRPr="00387390" w:rsidRDefault="00920C18" w:rsidP="002D59C0">
      <w:pPr>
        <w:widowControl w:val="0"/>
        <w:spacing w:after="120" w:line="240" w:lineRule="auto"/>
        <w:rPr>
          <w:rFonts w:cs="Arial"/>
        </w:rPr>
      </w:pPr>
    </w:p>
    <w:p w14:paraId="3C2D0FCF" w14:textId="77777777" w:rsidR="00920C18" w:rsidRPr="00387390" w:rsidRDefault="00920C18" w:rsidP="002D59C0">
      <w:pPr>
        <w:widowControl w:val="0"/>
        <w:spacing w:after="120" w:line="240" w:lineRule="auto"/>
        <w:rPr>
          <w:rFonts w:cs="Arial"/>
        </w:rPr>
      </w:pPr>
    </w:p>
    <w:p w14:paraId="27C4532A" w14:textId="77777777" w:rsidR="00920C18" w:rsidRPr="00387390" w:rsidRDefault="00920C18" w:rsidP="002D59C0">
      <w:pPr>
        <w:widowControl w:val="0"/>
        <w:spacing w:after="120" w:line="240" w:lineRule="auto"/>
        <w:rPr>
          <w:rFonts w:cs="Arial"/>
        </w:rPr>
      </w:pPr>
    </w:p>
    <w:p w14:paraId="31B7395E" w14:textId="2B732C9F" w:rsidR="00920C18" w:rsidRPr="00387390" w:rsidRDefault="00920C18" w:rsidP="002D59C0">
      <w:pPr>
        <w:widowControl w:val="0"/>
        <w:spacing w:after="120" w:line="240" w:lineRule="auto"/>
        <w:rPr>
          <w:rFonts w:cs="Arial"/>
        </w:rPr>
      </w:pPr>
    </w:p>
    <w:p w14:paraId="7C83A135" w14:textId="77777777" w:rsidR="00920C18" w:rsidRPr="00387390" w:rsidRDefault="00920C18" w:rsidP="002D59C0">
      <w:pPr>
        <w:widowControl w:val="0"/>
        <w:spacing w:after="120" w:line="240" w:lineRule="auto"/>
        <w:rPr>
          <w:rFonts w:cs="Arial"/>
        </w:rPr>
      </w:pPr>
    </w:p>
    <w:p w14:paraId="44D158D6" w14:textId="1F020D89" w:rsidR="00920C18" w:rsidRPr="00387390" w:rsidRDefault="00920C18" w:rsidP="002D59C0">
      <w:pPr>
        <w:widowControl w:val="0"/>
        <w:spacing w:after="120" w:line="240" w:lineRule="auto"/>
        <w:rPr>
          <w:rFonts w:cs="Arial"/>
        </w:rPr>
      </w:pPr>
    </w:p>
    <w:p w14:paraId="2CCE06FB" w14:textId="77777777" w:rsidR="00C110D4" w:rsidRPr="00387390" w:rsidRDefault="00C110D4" w:rsidP="002D59C0">
      <w:pPr>
        <w:widowControl w:val="0"/>
        <w:spacing w:after="120" w:line="240" w:lineRule="auto"/>
        <w:rPr>
          <w:rFonts w:cs="Arial"/>
        </w:rPr>
      </w:pPr>
    </w:p>
    <w:p w14:paraId="2E49ED66" w14:textId="77777777" w:rsidR="00920C18" w:rsidRPr="00387390" w:rsidRDefault="00920C18" w:rsidP="002D59C0">
      <w:pPr>
        <w:widowControl w:val="0"/>
        <w:spacing w:after="120" w:line="240" w:lineRule="auto"/>
        <w:rPr>
          <w:rFonts w:cs="Arial"/>
        </w:rPr>
      </w:pPr>
    </w:p>
    <w:p w14:paraId="65252BDB" w14:textId="77777777" w:rsidR="00920C18" w:rsidRPr="00387390" w:rsidRDefault="00920C18" w:rsidP="002D59C0">
      <w:pPr>
        <w:widowControl w:val="0"/>
        <w:spacing w:after="120" w:line="240" w:lineRule="auto"/>
        <w:rPr>
          <w:rFonts w:cs="Arial"/>
        </w:rPr>
      </w:pPr>
    </w:p>
    <w:p w14:paraId="3EA643AE" w14:textId="77777777" w:rsidR="00920C18" w:rsidRPr="00387390" w:rsidRDefault="00920C18" w:rsidP="002D59C0">
      <w:pPr>
        <w:widowControl w:val="0"/>
        <w:spacing w:after="120" w:line="240" w:lineRule="auto"/>
        <w:rPr>
          <w:rFonts w:cs="Arial"/>
        </w:rPr>
      </w:pPr>
    </w:p>
    <w:p w14:paraId="0B7F4EB1" w14:textId="77777777" w:rsidR="00920C18" w:rsidRPr="00387390" w:rsidRDefault="00920C18" w:rsidP="002D59C0">
      <w:pPr>
        <w:widowControl w:val="0"/>
        <w:spacing w:after="120" w:line="240" w:lineRule="auto"/>
        <w:rPr>
          <w:rFonts w:cs="Arial"/>
        </w:rPr>
      </w:pPr>
    </w:p>
    <w:p w14:paraId="3D62E5F8" w14:textId="77777777" w:rsidR="002D59C0" w:rsidRPr="00387390" w:rsidRDefault="002D59C0" w:rsidP="002D59C0">
      <w:pPr>
        <w:widowControl w:val="0"/>
        <w:spacing w:after="120" w:line="240" w:lineRule="auto"/>
        <w:rPr>
          <w:rFonts w:cs="Arial"/>
        </w:rPr>
      </w:pPr>
    </w:p>
    <w:p w14:paraId="790BCBED" w14:textId="77777777" w:rsidR="002D59C0" w:rsidRPr="00387390" w:rsidRDefault="002D59C0" w:rsidP="002D59C0">
      <w:pPr>
        <w:widowControl w:val="0"/>
        <w:spacing w:after="120" w:line="240" w:lineRule="auto"/>
        <w:rPr>
          <w:rFonts w:cs="Arial"/>
        </w:rPr>
      </w:pPr>
    </w:p>
    <w:p w14:paraId="07CDD6AD" w14:textId="7F513048" w:rsidR="002D59C0" w:rsidRPr="00387390" w:rsidRDefault="002D59C0" w:rsidP="002D59C0">
      <w:pPr>
        <w:widowControl w:val="0"/>
        <w:spacing w:before="0" w:line="240" w:lineRule="auto"/>
        <w:jc w:val="center"/>
        <w:rPr>
          <w:rFonts w:cstheme="minorHAnsi"/>
          <w:b/>
          <w:szCs w:val="24"/>
        </w:rPr>
      </w:pPr>
    </w:p>
    <w:p w14:paraId="730F83C1" w14:textId="77777777" w:rsidR="002D59C0" w:rsidRPr="00387390" w:rsidRDefault="002D59C0">
      <w:pPr>
        <w:spacing w:before="0" w:line="240" w:lineRule="auto"/>
        <w:jc w:val="left"/>
        <w:rPr>
          <w:rFonts w:cstheme="minorHAnsi"/>
          <w:b/>
          <w:szCs w:val="24"/>
        </w:rPr>
      </w:pPr>
      <w:r w:rsidRPr="00387390">
        <w:rPr>
          <w:rFonts w:cstheme="minorHAnsi"/>
          <w:b/>
          <w:szCs w:val="24"/>
        </w:rPr>
        <w:br w:type="page"/>
      </w:r>
    </w:p>
    <w:p w14:paraId="09A3FE0D" w14:textId="7EB14E23" w:rsidR="002D59C0" w:rsidRPr="00387390" w:rsidRDefault="00DB2E50" w:rsidP="002D59C0">
      <w:pPr>
        <w:widowControl w:val="0"/>
        <w:spacing w:before="0" w:line="240" w:lineRule="auto"/>
        <w:jc w:val="center"/>
        <w:rPr>
          <w:b/>
          <w:bCs/>
          <w:sz w:val="28"/>
          <w:szCs w:val="22"/>
        </w:rPr>
      </w:pPr>
      <w:r w:rsidRPr="00387390">
        <w:rPr>
          <w:b/>
          <w:bCs/>
          <w:sz w:val="28"/>
          <w:szCs w:val="22"/>
        </w:rPr>
        <w:lastRenderedPageBreak/>
        <w:t>MỤC LỤC</w:t>
      </w:r>
    </w:p>
    <w:p w14:paraId="35C42E5C" w14:textId="77777777" w:rsidR="00124A75" w:rsidRPr="00387390" w:rsidRDefault="00124A75" w:rsidP="002D59C0">
      <w:pPr>
        <w:widowControl w:val="0"/>
        <w:spacing w:before="0" w:line="240" w:lineRule="auto"/>
        <w:jc w:val="center"/>
        <w:rPr>
          <w:b/>
          <w:bCs/>
          <w:sz w:val="28"/>
          <w:szCs w:val="22"/>
        </w:rPr>
      </w:pPr>
    </w:p>
    <w:bookmarkStart w:id="32" w:name="_Hlk230271086" w:displacedByCustomXml="next"/>
    <w:sdt>
      <w:sdtPr>
        <w:id w:val="-1793120632"/>
        <w:docPartObj>
          <w:docPartGallery w:val="Table of Contents"/>
          <w:docPartUnique/>
        </w:docPartObj>
      </w:sdtPr>
      <w:sdtEndPr>
        <w:rPr>
          <w:noProof/>
        </w:rPr>
      </w:sdtEndPr>
      <w:sdtContent>
        <w:p w14:paraId="50450EFF" w14:textId="3B10574C" w:rsidR="00A91CAD" w:rsidRPr="00387390" w:rsidRDefault="00192F5E" w:rsidP="00A91CAD">
          <w:pPr>
            <w:pStyle w:val="TOC1"/>
            <w:rPr>
              <w:rFonts w:eastAsiaTheme="minorEastAsia" w:cstheme="minorBidi"/>
              <w:b w:val="0"/>
              <w:bCs w:val="0"/>
              <w:noProof/>
              <w:kern w:val="2"/>
              <w:sz w:val="24"/>
              <w14:ligatures w14:val="standardContextual"/>
            </w:rPr>
          </w:pPr>
          <w:r w:rsidRPr="00387390">
            <w:fldChar w:fldCharType="begin"/>
          </w:r>
          <w:r w:rsidRPr="00387390">
            <w:instrText xml:space="preserve"> TOC \o "1-2" \h \z \u </w:instrText>
          </w:r>
          <w:r w:rsidRPr="00387390">
            <w:fldChar w:fldCharType="separate"/>
          </w:r>
          <w:hyperlink w:anchor="_Toc233815337" w:history="1">
            <w:r w:rsidR="00A91CAD" w:rsidRPr="00387390">
              <w:rPr>
                <w:rStyle w:val="Hyperlink"/>
                <w:noProof/>
                <w:color w:val="auto"/>
              </w:rPr>
              <w:t>1</w:t>
            </w:r>
            <w:r w:rsidR="00A91CAD" w:rsidRPr="00387390">
              <w:rPr>
                <w:rFonts w:eastAsiaTheme="minorEastAsia" w:cstheme="minorBidi"/>
                <w:b w:val="0"/>
                <w:bCs w:val="0"/>
                <w:noProof/>
                <w:kern w:val="2"/>
                <w:sz w:val="24"/>
                <w14:ligatures w14:val="standardContextual"/>
              </w:rPr>
              <w:tab/>
            </w:r>
            <w:r w:rsidR="00A91CAD" w:rsidRPr="00387390">
              <w:rPr>
                <w:rStyle w:val="Hyperlink"/>
                <w:noProof/>
                <w:color w:val="auto"/>
              </w:rPr>
              <w:t>QUY ĐỊNH CHUNG</w:t>
            </w:r>
            <w:r w:rsidR="00A91CAD" w:rsidRPr="00387390">
              <w:rPr>
                <w:noProof/>
                <w:webHidden/>
              </w:rPr>
              <w:tab/>
            </w:r>
            <w:r w:rsidR="00A91CAD" w:rsidRPr="00387390">
              <w:rPr>
                <w:noProof/>
                <w:webHidden/>
              </w:rPr>
              <w:fldChar w:fldCharType="begin"/>
            </w:r>
            <w:r w:rsidR="00A91CAD" w:rsidRPr="00387390">
              <w:rPr>
                <w:noProof/>
                <w:webHidden/>
              </w:rPr>
              <w:instrText xml:space="preserve"> PAGEREF _Toc233815337 \h </w:instrText>
            </w:r>
            <w:r w:rsidR="00A91CAD" w:rsidRPr="00387390">
              <w:rPr>
                <w:noProof/>
                <w:webHidden/>
              </w:rPr>
            </w:r>
            <w:r w:rsidR="00A91CAD" w:rsidRPr="00387390">
              <w:rPr>
                <w:noProof/>
                <w:webHidden/>
              </w:rPr>
              <w:fldChar w:fldCharType="separate"/>
            </w:r>
            <w:r w:rsidR="00233B3B" w:rsidRPr="00387390">
              <w:rPr>
                <w:noProof/>
                <w:webHidden/>
              </w:rPr>
              <w:t>7</w:t>
            </w:r>
            <w:r w:rsidR="00A91CAD" w:rsidRPr="00387390">
              <w:rPr>
                <w:noProof/>
                <w:webHidden/>
              </w:rPr>
              <w:fldChar w:fldCharType="end"/>
            </w:r>
          </w:hyperlink>
        </w:p>
        <w:p w14:paraId="045D2475" w14:textId="46D1B783" w:rsidR="00A91CAD" w:rsidRPr="00387390" w:rsidRDefault="0079342A" w:rsidP="00A91CAD">
          <w:pPr>
            <w:pStyle w:val="TOC2"/>
            <w:keepNext w:val="0"/>
            <w:keepLines w:val="0"/>
            <w:widowControl w:val="0"/>
            <w:rPr>
              <w:rFonts w:eastAsiaTheme="minorEastAsia" w:cstheme="minorBidi"/>
              <w:kern w:val="2"/>
              <w:szCs w:val="24"/>
              <w14:ligatures w14:val="standardContextual"/>
            </w:rPr>
          </w:pPr>
          <w:hyperlink w:anchor="_Toc233815338" w:history="1">
            <w:r w:rsidR="00A91CAD" w:rsidRPr="00387390">
              <w:rPr>
                <w:rStyle w:val="Hyperlink"/>
                <w:color w:val="auto"/>
              </w:rPr>
              <w:t>1.1</w:t>
            </w:r>
            <w:r w:rsidR="00A91CAD" w:rsidRPr="00387390">
              <w:rPr>
                <w:rFonts w:eastAsiaTheme="minorEastAsia" w:cstheme="minorBidi"/>
                <w:kern w:val="2"/>
                <w:szCs w:val="24"/>
                <w14:ligatures w14:val="standardContextual"/>
              </w:rPr>
              <w:tab/>
            </w:r>
            <w:r w:rsidR="00A91CAD" w:rsidRPr="00387390">
              <w:rPr>
                <w:rStyle w:val="Hyperlink"/>
                <w:color w:val="auto"/>
              </w:rPr>
              <w:t>Phạm vi điều chỉnh</w:t>
            </w:r>
            <w:r w:rsidR="00A91CAD" w:rsidRPr="00387390">
              <w:rPr>
                <w:webHidden/>
              </w:rPr>
              <w:tab/>
            </w:r>
            <w:r w:rsidR="00A91CAD" w:rsidRPr="00387390">
              <w:rPr>
                <w:webHidden/>
              </w:rPr>
              <w:fldChar w:fldCharType="begin"/>
            </w:r>
            <w:r w:rsidR="00A91CAD" w:rsidRPr="00387390">
              <w:rPr>
                <w:webHidden/>
              </w:rPr>
              <w:instrText xml:space="preserve"> PAGEREF _Toc233815338 \h </w:instrText>
            </w:r>
            <w:r w:rsidR="00A91CAD" w:rsidRPr="00387390">
              <w:rPr>
                <w:webHidden/>
              </w:rPr>
            </w:r>
            <w:r w:rsidR="00A91CAD" w:rsidRPr="00387390">
              <w:rPr>
                <w:webHidden/>
              </w:rPr>
              <w:fldChar w:fldCharType="separate"/>
            </w:r>
            <w:r w:rsidR="00233B3B" w:rsidRPr="00387390">
              <w:rPr>
                <w:webHidden/>
              </w:rPr>
              <w:t>7</w:t>
            </w:r>
            <w:r w:rsidR="00A91CAD" w:rsidRPr="00387390">
              <w:rPr>
                <w:webHidden/>
              </w:rPr>
              <w:fldChar w:fldCharType="end"/>
            </w:r>
          </w:hyperlink>
        </w:p>
        <w:p w14:paraId="044C4B7D" w14:textId="3EE457A9" w:rsidR="00A91CAD" w:rsidRPr="00387390" w:rsidRDefault="0079342A" w:rsidP="00A91CAD">
          <w:pPr>
            <w:pStyle w:val="TOC2"/>
            <w:keepNext w:val="0"/>
            <w:keepLines w:val="0"/>
            <w:widowControl w:val="0"/>
            <w:rPr>
              <w:rFonts w:eastAsiaTheme="minorEastAsia" w:cstheme="minorBidi"/>
              <w:kern w:val="2"/>
              <w:szCs w:val="24"/>
              <w14:ligatures w14:val="standardContextual"/>
            </w:rPr>
          </w:pPr>
          <w:hyperlink w:anchor="_Toc233815339" w:history="1">
            <w:r w:rsidR="00A91CAD" w:rsidRPr="00387390">
              <w:rPr>
                <w:rStyle w:val="Hyperlink"/>
                <w:color w:val="auto"/>
              </w:rPr>
              <w:t>1.2</w:t>
            </w:r>
            <w:r w:rsidR="00A91CAD" w:rsidRPr="00387390">
              <w:rPr>
                <w:rFonts w:eastAsiaTheme="minorEastAsia" w:cstheme="minorBidi"/>
                <w:kern w:val="2"/>
                <w:szCs w:val="24"/>
                <w14:ligatures w14:val="standardContextual"/>
              </w:rPr>
              <w:tab/>
            </w:r>
            <w:r w:rsidR="00A91CAD" w:rsidRPr="00387390">
              <w:rPr>
                <w:rStyle w:val="Hyperlink"/>
                <w:color w:val="auto"/>
              </w:rPr>
              <w:t>Đối tượng áp dụng</w:t>
            </w:r>
            <w:r w:rsidR="00A91CAD" w:rsidRPr="00387390">
              <w:rPr>
                <w:webHidden/>
              </w:rPr>
              <w:tab/>
            </w:r>
            <w:r w:rsidR="00A91CAD" w:rsidRPr="00387390">
              <w:rPr>
                <w:webHidden/>
              </w:rPr>
              <w:fldChar w:fldCharType="begin"/>
            </w:r>
            <w:r w:rsidR="00A91CAD" w:rsidRPr="00387390">
              <w:rPr>
                <w:webHidden/>
              </w:rPr>
              <w:instrText xml:space="preserve"> PAGEREF _Toc233815339 \h </w:instrText>
            </w:r>
            <w:r w:rsidR="00A91CAD" w:rsidRPr="00387390">
              <w:rPr>
                <w:webHidden/>
              </w:rPr>
            </w:r>
            <w:r w:rsidR="00A91CAD" w:rsidRPr="00387390">
              <w:rPr>
                <w:webHidden/>
              </w:rPr>
              <w:fldChar w:fldCharType="separate"/>
            </w:r>
            <w:r w:rsidR="00233B3B" w:rsidRPr="00387390">
              <w:rPr>
                <w:webHidden/>
              </w:rPr>
              <w:t>7</w:t>
            </w:r>
            <w:r w:rsidR="00A91CAD" w:rsidRPr="00387390">
              <w:rPr>
                <w:webHidden/>
              </w:rPr>
              <w:fldChar w:fldCharType="end"/>
            </w:r>
          </w:hyperlink>
        </w:p>
        <w:p w14:paraId="7DF8A99D" w14:textId="0108B8C4" w:rsidR="00A91CAD" w:rsidRPr="00387390" w:rsidRDefault="0079342A" w:rsidP="00A91CAD">
          <w:pPr>
            <w:pStyle w:val="TOC2"/>
            <w:keepNext w:val="0"/>
            <w:keepLines w:val="0"/>
            <w:widowControl w:val="0"/>
            <w:rPr>
              <w:rFonts w:eastAsiaTheme="minorEastAsia" w:cstheme="minorBidi"/>
              <w:kern w:val="2"/>
              <w:szCs w:val="24"/>
              <w14:ligatures w14:val="standardContextual"/>
            </w:rPr>
          </w:pPr>
          <w:hyperlink w:anchor="_Toc233815340" w:history="1">
            <w:r w:rsidR="00A91CAD" w:rsidRPr="00387390">
              <w:rPr>
                <w:rStyle w:val="Hyperlink"/>
                <w:color w:val="auto"/>
              </w:rPr>
              <w:t>1.3</w:t>
            </w:r>
            <w:r w:rsidR="00A91CAD" w:rsidRPr="00387390">
              <w:rPr>
                <w:rFonts w:eastAsiaTheme="minorEastAsia" w:cstheme="minorBidi"/>
                <w:kern w:val="2"/>
                <w:szCs w:val="24"/>
                <w14:ligatures w14:val="standardContextual"/>
              </w:rPr>
              <w:tab/>
            </w:r>
            <w:r w:rsidR="00A91CAD" w:rsidRPr="00387390">
              <w:rPr>
                <w:rStyle w:val="Hyperlink"/>
                <w:color w:val="auto"/>
              </w:rPr>
              <w:t>Tài liệu viện dẫn</w:t>
            </w:r>
            <w:r w:rsidR="00A91CAD" w:rsidRPr="00387390">
              <w:rPr>
                <w:webHidden/>
              </w:rPr>
              <w:tab/>
            </w:r>
            <w:r w:rsidR="00A91CAD" w:rsidRPr="00387390">
              <w:rPr>
                <w:webHidden/>
              </w:rPr>
              <w:fldChar w:fldCharType="begin"/>
            </w:r>
            <w:r w:rsidR="00A91CAD" w:rsidRPr="00387390">
              <w:rPr>
                <w:webHidden/>
              </w:rPr>
              <w:instrText xml:space="preserve"> PAGEREF _Toc233815340 \h </w:instrText>
            </w:r>
            <w:r w:rsidR="00A91CAD" w:rsidRPr="00387390">
              <w:rPr>
                <w:webHidden/>
              </w:rPr>
            </w:r>
            <w:r w:rsidR="00A91CAD" w:rsidRPr="00387390">
              <w:rPr>
                <w:webHidden/>
              </w:rPr>
              <w:fldChar w:fldCharType="separate"/>
            </w:r>
            <w:r w:rsidR="00233B3B" w:rsidRPr="00387390">
              <w:rPr>
                <w:webHidden/>
              </w:rPr>
              <w:t>7</w:t>
            </w:r>
            <w:r w:rsidR="00A91CAD" w:rsidRPr="00387390">
              <w:rPr>
                <w:webHidden/>
              </w:rPr>
              <w:fldChar w:fldCharType="end"/>
            </w:r>
          </w:hyperlink>
        </w:p>
        <w:p w14:paraId="478FD682" w14:textId="4027E2BF" w:rsidR="00A91CAD" w:rsidRPr="00387390" w:rsidRDefault="0079342A" w:rsidP="00A91CAD">
          <w:pPr>
            <w:pStyle w:val="TOC2"/>
            <w:keepNext w:val="0"/>
            <w:keepLines w:val="0"/>
            <w:widowControl w:val="0"/>
            <w:rPr>
              <w:rFonts w:eastAsiaTheme="minorEastAsia" w:cstheme="minorBidi"/>
              <w:kern w:val="2"/>
              <w:szCs w:val="24"/>
              <w14:ligatures w14:val="standardContextual"/>
            </w:rPr>
          </w:pPr>
          <w:hyperlink w:anchor="_Toc233815341" w:history="1">
            <w:r w:rsidR="00A91CAD" w:rsidRPr="00387390">
              <w:rPr>
                <w:rStyle w:val="Hyperlink"/>
                <w:color w:val="auto"/>
              </w:rPr>
              <w:t>1.4</w:t>
            </w:r>
            <w:r w:rsidR="00A91CAD" w:rsidRPr="00387390">
              <w:rPr>
                <w:rFonts w:eastAsiaTheme="minorEastAsia" w:cstheme="minorBidi"/>
                <w:kern w:val="2"/>
                <w:szCs w:val="24"/>
                <w14:ligatures w14:val="standardContextual"/>
              </w:rPr>
              <w:tab/>
            </w:r>
            <w:r w:rsidR="00A91CAD" w:rsidRPr="00387390">
              <w:rPr>
                <w:rStyle w:val="Hyperlink"/>
                <w:color w:val="auto"/>
              </w:rPr>
              <w:t>Giải thích từ ngữ</w:t>
            </w:r>
            <w:r w:rsidR="00A91CAD" w:rsidRPr="00387390">
              <w:rPr>
                <w:webHidden/>
              </w:rPr>
              <w:tab/>
            </w:r>
            <w:r w:rsidR="00A91CAD" w:rsidRPr="00387390">
              <w:rPr>
                <w:webHidden/>
              </w:rPr>
              <w:fldChar w:fldCharType="begin"/>
            </w:r>
            <w:r w:rsidR="00A91CAD" w:rsidRPr="00387390">
              <w:rPr>
                <w:webHidden/>
              </w:rPr>
              <w:instrText xml:space="preserve"> PAGEREF _Toc233815341 \h </w:instrText>
            </w:r>
            <w:r w:rsidR="00A91CAD" w:rsidRPr="00387390">
              <w:rPr>
                <w:webHidden/>
              </w:rPr>
            </w:r>
            <w:r w:rsidR="00A91CAD" w:rsidRPr="00387390">
              <w:rPr>
                <w:webHidden/>
              </w:rPr>
              <w:fldChar w:fldCharType="separate"/>
            </w:r>
            <w:r w:rsidR="00233B3B" w:rsidRPr="00387390">
              <w:rPr>
                <w:webHidden/>
              </w:rPr>
              <w:t>8</w:t>
            </w:r>
            <w:r w:rsidR="00A91CAD" w:rsidRPr="00387390">
              <w:rPr>
                <w:webHidden/>
              </w:rPr>
              <w:fldChar w:fldCharType="end"/>
            </w:r>
          </w:hyperlink>
        </w:p>
        <w:p w14:paraId="74251769" w14:textId="0F6993B4" w:rsidR="00A91CAD" w:rsidRPr="00387390" w:rsidRDefault="0079342A" w:rsidP="00A91CAD">
          <w:pPr>
            <w:pStyle w:val="TOC2"/>
            <w:keepNext w:val="0"/>
            <w:keepLines w:val="0"/>
            <w:widowControl w:val="0"/>
            <w:rPr>
              <w:rFonts w:eastAsiaTheme="minorEastAsia" w:cstheme="minorBidi"/>
              <w:kern w:val="2"/>
              <w:szCs w:val="24"/>
              <w14:ligatures w14:val="standardContextual"/>
            </w:rPr>
          </w:pPr>
          <w:hyperlink w:anchor="_Toc233815342" w:history="1">
            <w:r w:rsidR="00A91CAD" w:rsidRPr="00387390">
              <w:rPr>
                <w:rStyle w:val="Hyperlink"/>
                <w:color w:val="auto"/>
              </w:rPr>
              <w:t>1.5</w:t>
            </w:r>
            <w:r w:rsidR="00A91CAD" w:rsidRPr="00387390">
              <w:rPr>
                <w:rFonts w:eastAsiaTheme="minorEastAsia" w:cstheme="minorBidi"/>
                <w:kern w:val="2"/>
                <w:szCs w:val="24"/>
                <w14:ligatures w14:val="standardContextual"/>
              </w:rPr>
              <w:tab/>
            </w:r>
            <w:r w:rsidR="00A91CAD" w:rsidRPr="00387390">
              <w:rPr>
                <w:rStyle w:val="Hyperlink"/>
                <w:color w:val="auto"/>
              </w:rPr>
              <w:t>Yêu cầu chung</w:t>
            </w:r>
            <w:r w:rsidR="00A91CAD" w:rsidRPr="00387390">
              <w:rPr>
                <w:webHidden/>
              </w:rPr>
              <w:tab/>
            </w:r>
            <w:r w:rsidR="00A91CAD" w:rsidRPr="00387390">
              <w:rPr>
                <w:webHidden/>
              </w:rPr>
              <w:fldChar w:fldCharType="begin"/>
            </w:r>
            <w:r w:rsidR="00A91CAD" w:rsidRPr="00387390">
              <w:rPr>
                <w:webHidden/>
              </w:rPr>
              <w:instrText xml:space="preserve"> PAGEREF _Toc233815342 \h </w:instrText>
            </w:r>
            <w:r w:rsidR="00A91CAD" w:rsidRPr="00387390">
              <w:rPr>
                <w:webHidden/>
              </w:rPr>
            </w:r>
            <w:r w:rsidR="00A91CAD" w:rsidRPr="00387390">
              <w:rPr>
                <w:webHidden/>
              </w:rPr>
              <w:fldChar w:fldCharType="separate"/>
            </w:r>
            <w:r w:rsidR="00233B3B" w:rsidRPr="00387390">
              <w:rPr>
                <w:webHidden/>
              </w:rPr>
              <w:t>13</w:t>
            </w:r>
            <w:r w:rsidR="00A91CAD" w:rsidRPr="00387390">
              <w:rPr>
                <w:webHidden/>
              </w:rPr>
              <w:fldChar w:fldCharType="end"/>
            </w:r>
          </w:hyperlink>
        </w:p>
        <w:p w14:paraId="4DFFFD59" w14:textId="16094C1F" w:rsidR="00A91CAD" w:rsidRPr="00387390" w:rsidRDefault="0079342A" w:rsidP="00A91CAD">
          <w:pPr>
            <w:pStyle w:val="TOC1"/>
            <w:rPr>
              <w:rFonts w:eastAsiaTheme="minorEastAsia" w:cstheme="minorBidi"/>
              <w:b w:val="0"/>
              <w:bCs w:val="0"/>
              <w:noProof/>
              <w:kern w:val="2"/>
              <w:sz w:val="24"/>
              <w14:ligatures w14:val="standardContextual"/>
            </w:rPr>
          </w:pPr>
          <w:hyperlink w:anchor="_Toc233815343" w:history="1">
            <w:r w:rsidR="00A91CAD" w:rsidRPr="00387390">
              <w:rPr>
                <w:rStyle w:val="Hyperlink"/>
                <w:noProof/>
                <w:color w:val="auto"/>
              </w:rPr>
              <w:t>2</w:t>
            </w:r>
            <w:r w:rsidR="00A91CAD" w:rsidRPr="00387390">
              <w:rPr>
                <w:rFonts w:eastAsiaTheme="minorEastAsia" w:cstheme="minorBidi"/>
                <w:b w:val="0"/>
                <w:bCs w:val="0"/>
                <w:noProof/>
                <w:kern w:val="2"/>
                <w:sz w:val="24"/>
                <w14:ligatures w14:val="standardContextual"/>
              </w:rPr>
              <w:tab/>
            </w:r>
            <w:r w:rsidR="00A91CAD" w:rsidRPr="00387390">
              <w:rPr>
                <w:rStyle w:val="Hyperlink"/>
                <w:noProof/>
                <w:color w:val="auto"/>
              </w:rPr>
              <w:t>QUY ĐỊNH KỸ THUẬT ĐỐI VỚI QUY HOẠCH ĐÔ THỊ</w:t>
            </w:r>
            <w:r w:rsidR="00A91CAD" w:rsidRPr="00387390">
              <w:rPr>
                <w:noProof/>
                <w:webHidden/>
              </w:rPr>
              <w:tab/>
            </w:r>
            <w:r w:rsidR="00A91CAD" w:rsidRPr="00387390">
              <w:rPr>
                <w:noProof/>
                <w:webHidden/>
              </w:rPr>
              <w:fldChar w:fldCharType="begin"/>
            </w:r>
            <w:r w:rsidR="00A91CAD" w:rsidRPr="00387390">
              <w:rPr>
                <w:noProof/>
                <w:webHidden/>
              </w:rPr>
              <w:instrText xml:space="preserve"> PAGEREF _Toc233815343 \h </w:instrText>
            </w:r>
            <w:r w:rsidR="00A91CAD" w:rsidRPr="00387390">
              <w:rPr>
                <w:noProof/>
                <w:webHidden/>
              </w:rPr>
            </w:r>
            <w:r w:rsidR="00A91CAD" w:rsidRPr="00387390">
              <w:rPr>
                <w:noProof/>
                <w:webHidden/>
              </w:rPr>
              <w:fldChar w:fldCharType="separate"/>
            </w:r>
            <w:r w:rsidR="00233B3B" w:rsidRPr="00387390">
              <w:rPr>
                <w:noProof/>
                <w:webHidden/>
              </w:rPr>
              <w:t>20</w:t>
            </w:r>
            <w:r w:rsidR="00A91CAD" w:rsidRPr="00387390">
              <w:rPr>
                <w:noProof/>
                <w:webHidden/>
              </w:rPr>
              <w:fldChar w:fldCharType="end"/>
            </w:r>
          </w:hyperlink>
        </w:p>
        <w:p w14:paraId="70A70FE1" w14:textId="65F6B9E7" w:rsidR="00A91CAD" w:rsidRPr="00387390" w:rsidRDefault="0079342A" w:rsidP="00A91CAD">
          <w:pPr>
            <w:pStyle w:val="TOC2"/>
            <w:keepNext w:val="0"/>
            <w:keepLines w:val="0"/>
            <w:widowControl w:val="0"/>
            <w:rPr>
              <w:rFonts w:eastAsiaTheme="minorEastAsia" w:cstheme="minorBidi"/>
              <w:kern w:val="2"/>
              <w:szCs w:val="24"/>
              <w14:ligatures w14:val="standardContextual"/>
            </w:rPr>
          </w:pPr>
          <w:hyperlink w:anchor="_Toc233815344" w:history="1">
            <w:r w:rsidR="00A91CAD" w:rsidRPr="00387390">
              <w:rPr>
                <w:rStyle w:val="Hyperlink"/>
                <w:color w:val="auto"/>
              </w:rPr>
              <w:t>2.1</w:t>
            </w:r>
            <w:r w:rsidR="00A91CAD" w:rsidRPr="00387390">
              <w:rPr>
                <w:rFonts w:eastAsiaTheme="minorEastAsia" w:cstheme="minorBidi"/>
                <w:kern w:val="2"/>
                <w:szCs w:val="24"/>
                <w14:ligatures w14:val="standardContextual"/>
              </w:rPr>
              <w:tab/>
            </w:r>
            <w:r w:rsidR="00A91CAD" w:rsidRPr="00387390">
              <w:rPr>
                <w:rStyle w:val="Hyperlink"/>
                <w:color w:val="auto"/>
              </w:rPr>
              <w:t>Yêu cầu đối với đất dân dụng đô thị</w:t>
            </w:r>
            <w:r w:rsidR="00A91CAD" w:rsidRPr="00387390">
              <w:rPr>
                <w:webHidden/>
              </w:rPr>
              <w:tab/>
            </w:r>
            <w:r w:rsidR="00A91CAD" w:rsidRPr="00387390">
              <w:rPr>
                <w:webHidden/>
              </w:rPr>
              <w:fldChar w:fldCharType="begin"/>
            </w:r>
            <w:r w:rsidR="00A91CAD" w:rsidRPr="00387390">
              <w:rPr>
                <w:webHidden/>
              </w:rPr>
              <w:instrText xml:space="preserve"> PAGEREF _Toc233815344 \h </w:instrText>
            </w:r>
            <w:r w:rsidR="00A91CAD" w:rsidRPr="00387390">
              <w:rPr>
                <w:webHidden/>
              </w:rPr>
            </w:r>
            <w:r w:rsidR="00A91CAD" w:rsidRPr="00387390">
              <w:rPr>
                <w:webHidden/>
              </w:rPr>
              <w:fldChar w:fldCharType="separate"/>
            </w:r>
            <w:r w:rsidR="00233B3B" w:rsidRPr="00387390">
              <w:rPr>
                <w:webHidden/>
              </w:rPr>
              <w:t>20</w:t>
            </w:r>
            <w:r w:rsidR="00A91CAD" w:rsidRPr="00387390">
              <w:rPr>
                <w:webHidden/>
              </w:rPr>
              <w:fldChar w:fldCharType="end"/>
            </w:r>
          </w:hyperlink>
        </w:p>
        <w:p w14:paraId="54190EB1" w14:textId="45D103F5" w:rsidR="00A91CAD" w:rsidRPr="00387390" w:rsidRDefault="0079342A" w:rsidP="00A91CAD">
          <w:pPr>
            <w:pStyle w:val="TOC2"/>
            <w:keepNext w:val="0"/>
            <w:keepLines w:val="0"/>
            <w:widowControl w:val="0"/>
            <w:rPr>
              <w:rFonts w:eastAsiaTheme="minorEastAsia" w:cstheme="minorBidi"/>
              <w:kern w:val="2"/>
              <w:szCs w:val="24"/>
              <w14:ligatures w14:val="standardContextual"/>
            </w:rPr>
          </w:pPr>
          <w:hyperlink w:anchor="_Toc233815345" w:history="1">
            <w:r w:rsidR="00A91CAD" w:rsidRPr="00387390">
              <w:rPr>
                <w:rStyle w:val="Hyperlink"/>
                <w:color w:val="auto"/>
              </w:rPr>
              <w:t>2.2</w:t>
            </w:r>
            <w:r w:rsidR="00A91CAD" w:rsidRPr="00387390">
              <w:rPr>
                <w:rFonts w:eastAsiaTheme="minorEastAsia" w:cstheme="minorBidi"/>
                <w:kern w:val="2"/>
                <w:szCs w:val="24"/>
                <w14:ligatures w14:val="standardContextual"/>
              </w:rPr>
              <w:tab/>
            </w:r>
            <w:r w:rsidR="00A91CAD" w:rsidRPr="00387390">
              <w:rPr>
                <w:rStyle w:val="Hyperlink"/>
                <w:color w:val="auto"/>
              </w:rPr>
              <w:t>Yêu cầu đối với đất đơn vị ở đô thị</w:t>
            </w:r>
            <w:r w:rsidR="00A91CAD" w:rsidRPr="00387390">
              <w:rPr>
                <w:webHidden/>
              </w:rPr>
              <w:tab/>
            </w:r>
            <w:r w:rsidR="00A91CAD" w:rsidRPr="00387390">
              <w:rPr>
                <w:webHidden/>
              </w:rPr>
              <w:fldChar w:fldCharType="begin"/>
            </w:r>
            <w:r w:rsidR="00A91CAD" w:rsidRPr="00387390">
              <w:rPr>
                <w:webHidden/>
              </w:rPr>
              <w:instrText xml:space="preserve"> PAGEREF _Toc233815345 \h </w:instrText>
            </w:r>
            <w:r w:rsidR="00A91CAD" w:rsidRPr="00387390">
              <w:rPr>
                <w:webHidden/>
              </w:rPr>
            </w:r>
            <w:r w:rsidR="00A91CAD" w:rsidRPr="00387390">
              <w:rPr>
                <w:webHidden/>
              </w:rPr>
              <w:fldChar w:fldCharType="separate"/>
            </w:r>
            <w:r w:rsidR="00233B3B" w:rsidRPr="00387390">
              <w:rPr>
                <w:webHidden/>
              </w:rPr>
              <w:t>21</w:t>
            </w:r>
            <w:r w:rsidR="00A91CAD" w:rsidRPr="00387390">
              <w:rPr>
                <w:webHidden/>
              </w:rPr>
              <w:fldChar w:fldCharType="end"/>
            </w:r>
          </w:hyperlink>
        </w:p>
        <w:p w14:paraId="60558220" w14:textId="32687798" w:rsidR="00A91CAD" w:rsidRPr="00387390" w:rsidRDefault="0079342A" w:rsidP="00A91CAD">
          <w:pPr>
            <w:pStyle w:val="TOC2"/>
            <w:keepNext w:val="0"/>
            <w:keepLines w:val="0"/>
            <w:widowControl w:val="0"/>
            <w:rPr>
              <w:rFonts w:eastAsiaTheme="minorEastAsia" w:cstheme="minorBidi"/>
              <w:kern w:val="2"/>
              <w:szCs w:val="24"/>
              <w14:ligatures w14:val="standardContextual"/>
            </w:rPr>
          </w:pPr>
          <w:hyperlink w:anchor="_Toc233815346" w:history="1">
            <w:r w:rsidR="00A91CAD" w:rsidRPr="00387390">
              <w:rPr>
                <w:rStyle w:val="Hyperlink"/>
                <w:color w:val="auto"/>
              </w:rPr>
              <w:t>2.3</w:t>
            </w:r>
            <w:r w:rsidR="00A91CAD" w:rsidRPr="00387390">
              <w:rPr>
                <w:rFonts w:eastAsiaTheme="minorEastAsia" w:cstheme="minorBidi"/>
                <w:kern w:val="2"/>
                <w:szCs w:val="24"/>
                <w14:ligatures w14:val="standardContextual"/>
              </w:rPr>
              <w:tab/>
            </w:r>
            <w:r w:rsidR="00A91CAD" w:rsidRPr="00387390">
              <w:rPr>
                <w:rStyle w:val="Hyperlink"/>
                <w:color w:val="auto"/>
              </w:rPr>
              <w:t>Yêu cầu đối với đất dịch vụ công cộng</w:t>
            </w:r>
            <w:r w:rsidR="00A91CAD" w:rsidRPr="00387390">
              <w:rPr>
                <w:webHidden/>
              </w:rPr>
              <w:tab/>
            </w:r>
            <w:r w:rsidR="00A91CAD" w:rsidRPr="00387390">
              <w:rPr>
                <w:webHidden/>
              </w:rPr>
              <w:fldChar w:fldCharType="begin"/>
            </w:r>
            <w:r w:rsidR="00A91CAD" w:rsidRPr="00387390">
              <w:rPr>
                <w:webHidden/>
              </w:rPr>
              <w:instrText xml:space="preserve"> PAGEREF _Toc233815346 \h </w:instrText>
            </w:r>
            <w:r w:rsidR="00A91CAD" w:rsidRPr="00387390">
              <w:rPr>
                <w:webHidden/>
              </w:rPr>
            </w:r>
            <w:r w:rsidR="00A91CAD" w:rsidRPr="00387390">
              <w:rPr>
                <w:webHidden/>
              </w:rPr>
              <w:fldChar w:fldCharType="separate"/>
            </w:r>
            <w:r w:rsidR="00233B3B" w:rsidRPr="00387390">
              <w:rPr>
                <w:webHidden/>
              </w:rPr>
              <w:t>23</w:t>
            </w:r>
            <w:r w:rsidR="00A91CAD" w:rsidRPr="00387390">
              <w:rPr>
                <w:webHidden/>
              </w:rPr>
              <w:fldChar w:fldCharType="end"/>
            </w:r>
          </w:hyperlink>
        </w:p>
        <w:p w14:paraId="4B6E000F" w14:textId="3B9F15F4" w:rsidR="00A91CAD" w:rsidRPr="00387390" w:rsidRDefault="0079342A" w:rsidP="00A91CAD">
          <w:pPr>
            <w:pStyle w:val="TOC2"/>
            <w:keepNext w:val="0"/>
            <w:keepLines w:val="0"/>
            <w:widowControl w:val="0"/>
            <w:rPr>
              <w:rFonts w:eastAsiaTheme="minorEastAsia" w:cstheme="minorBidi"/>
              <w:kern w:val="2"/>
              <w:szCs w:val="24"/>
              <w14:ligatures w14:val="standardContextual"/>
            </w:rPr>
          </w:pPr>
          <w:hyperlink w:anchor="_Toc233815347" w:history="1">
            <w:r w:rsidR="00A91CAD" w:rsidRPr="00387390">
              <w:rPr>
                <w:rStyle w:val="Hyperlink"/>
                <w:color w:val="auto"/>
              </w:rPr>
              <w:t>2.4</w:t>
            </w:r>
            <w:r w:rsidR="00A91CAD" w:rsidRPr="00387390">
              <w:rPr>
                <w:rFonts w:eastAsiaTheme="minorEastAsia" w:cstheme="minorBidi"/>
                <w:kern w:val="2"/>
                <w:szCs w:val="24"/>
                <w14:ligatures w14:val="standardContextual"/>
              </w:rPr>
              <w:tab/>
            </w:r>
            <w:r w:rsidR="00A91CAD" w:rsidRPr="00387390">
              <w:rPr>
                <w:rStyle w:val="Hyperlink"/>
                <w:color w:val="auto"/>
              </w:rPr>
              <w:t>Yêu cầu đối với đất cây xanh, đất có mặt nước</w:t>
            </w:r>
            <w:r w:rsidR="00A91CAD" w:rsidRPr="00387390">
              <w:rPr>
                <w:webHidden/>
              </w:rPr>
              <w:tab/>
            </w:r>
            <w:r w:rsidR="00A91CAD" w:rsidRPr="00387390">
              <w:rPr>
                <w:webHidden/>
              </w:rPr>
              <w:fldChar w:fldCharType="begin"/>
            </w:r>
            <w:r w:rsidR="00A91CAD" w:rsidRPr="00387390">
              <w:rPr>
                <w:webHidden/>
              </w:rPr>
              <w:instrText xml:space="preserve"> PAGEREF _Toc233815347 \h </w:instrText>
            </w:r>
            <w:r w:rsidR="00A91CAD" w:rsidRPr="00387390">
              <w:rPr>
                <w:webHidden/>
              </w:rPr>
            </w:r>
            <w:r w:rsidR="00A91CAD" w:rsidRPr="00387390">
              <w:rPr>
                <w:webHidden/>
              </w:rPr>
              <w:fldChar w:fldCharType="separate"/>
            </w:r>
            <w:r w:rsidR="00233B3B" w:rsidRPr="00387390">
              <w:rPr>
                <w:webHidden/>
              </w:rPr>
              <w:t>25</w:t>
            </w:r>
            <w:r w:rsidR="00A91CAD" w:rsidRPr="00387390">
              <w:rPr>
                <w:webHidden/>
              </w:rPr>
              <w:fldChar w:fldCharType="end"/>
            </w:r>
          </w:hyperlink>
        </w:p>
        <w:p w14:paraId="560511A5" w14:textId="3D03D8B4" w:rsidR="00A91CAD" w:rsidRPr="00387390" w:rsidRDefault="0079342A" w:rsidP="00A91CAD">
          <w:pPr>
            <w:pStyle w:val="TOC2"/>
            <w:keepNext w:val="0"/>
            <w:keepLines w:val="0"/>
            <w:widowControl w:val="0"/>
            <w:rPr>
              <w:rFonts w:eastAsiaTheme="minorEastAsia" w:cstheme="minorBidi"/>
              <w:kern w:val="2"/>
              <w:szCs w:val="24"/>
              <w14:ligatures w14:val="standardContextual"/>
            </w:rPr>
          </w:pPr>
          <w:hyperlink w:anchor="_Toc233815348" w:history="1">
            <w:r w:rsidR="00A91CAD" w:rsidRPr="00387390">
              <w:rPr>
                <w:rStyle w:val="Hyperlink"/>
                <w:color w:val="auto"/>
              </w:rPr>
              <w:t>2.5</w:t>
            </w:r>
            <w:r w:rsidR="00A91CAD" w:rsidRPr="00387390">
              <w:rPr>
                <w:rFonts w:eastAsiaTheme="minorEastAsia" w:cstheme="minorBidi"/>
                <w:kern w:val="2"/>
                <w:szCs w:val="24"/>
                <w14:ligatures w14:val="standardContextual"/>
              </w:rPr>
              <w:tab/>
            </w:r>
            <w:r w:rsidR="00A91CAD" w:rsidRPr="00387390">
              <w:rPr>
                <w:rStyle w:val="Hyperlink"/>
                <w:color w:val="auto"/>
              </w:rPr>
              <w:t>Yêu cầu đối với các khu vực phát triển mới</w:t>
            </w:r>
            <w:r w:rsidR="00A91CAD" w:rsidRPr="00387390">
              <w:rPr>
                <w:webHidden/>
              </w:rPr>
              <w:tab/>
            </w:r>
            <w:r w:rsidR="00A91CAD" w:rsidRPr="00387390">
              <w:rPr>
                <w:webHidden/>
              </w:rPr>
              <w:fldChar w:fldCharType="begin"/>
            </w:r>
            <w:r w:rsidR="00A91CAD" w:rsidRPr="00387390">
              <w:rPr>
                <w:webHidden/>
              </w:rPr>
              <w:instrText xml:space="preserve"> PAGEREF _Toc233815348 \h </w:instrText>
            </w:r>
            <w:r w:rsidR="00A91CAD" w:rsidRPr="00387390">
              <w:rPr>
                <w:webHidden/>
              </w:rPr>
            </w:r>
            <w:r w:rsidR="00A91CAD" w:rsidRPr="00387390">
              <w:rPr>
                <w:webHidden/>
              </w:rPr>
              <w:fldChar w:fldCharType="separate"/>
            </w:r>
            <w:r w:rsidR="00233B3B" w:rsidRPr="00387390">
              <w:rPr>
                <w:webHidden/>
              </w:rPr>
              <w:t>25</w:t>
            </w:r>
            <w:r w:rsidR="00A91CAD" w:rsidRPr="00387390">
              <w:rPr>
                <w:webHidden/>
              </w:rPr>
              <w:fldChar w:fldCharType="end"/>
            </w:r>
          </w:hyperlink>
        </w:p>
        <w:p w14:paraId="1B82CAC0" w14:textId="489B2543" w:rsidR="00A91CAD" w:rsidRPr="00387390" w:rsidRDefault="0079342A" w:rsidP="00A91CAD">
          <w:pPr>
            <w:pStyle w:val="TOC2"/>
            <w:keepNext w:val="0"/>
            <w:keepLines w:val="0"/>
            <w:widowControl w:val="0"/>
            <w:rPr>
              <w:rFonts w:eastAsiaTheme="minorEastAsia" w:cstheme="minorBidi"/>
              <w:kern w:val="2"/>
              <w:szCs w:val="24"/>
              <w14:ligatures w14:val="standardContextual"/>
            </w:rPr>
          </w:pPr>
          <w:hyperlink w:anchor="_Toc233815349" w:history="1">
            <w:r w:rsidR="00A91CAD" w:rsidRPr="00387390">
              <w:rPr>
                <w:rStyle w:val="Hyperlink"/>
                <w:color w:val="auto"/>
              </w:rPr>
              <w:t>2.6</w:t>
            </w:r>
            <w:r w:rsidR="00A91CAD" w:rsidRPr="00387390">
              <w:rPr>
                <w:rFonts w:eastAsiaTheme="minorEastAsia" w:cstheme="minorBidi"/>
                <w:kern w:val="2"/>
                <w:szCs w:val="24"/>
                <w14:ligatures w14:val="standardContextual"/>
              </w:rPr>
              <w:tab/>
            </w:r>
            <w:r w:rsidR="00A91CAD" w:rsidRPr="00387390">
              <w:rPr>
                <w:rStyle w:val="Hyperlink"/>
                <w:color w:val="auto"/>
              </w:rPr>
              <w:t>Yêu cầu đối với các khu vực hiện hữu</w:t>
            </w:r>
            <w:r w:rsidR="00A91CAD" w:rsidRPr="00387390">
              <w:rPr>
                <w:webHidden/>
              </w:rPr>
              <w:tab/>
            </w:r>
            <w:r w:rsidR="00A91CAD" w:rsidRPr="00387390">
              <w:rPr>
                <w:webHidden/>
              </w:rPr>
              <w:fldChar w:fldCharType="begin"/>
            </w:r>
            <w:r w:rsidR="00A91CAD" w:rsidRPr="00387390">
              <w:rPr>
                <w:webHidden/>
              </w:rPr>
              <w:instrText xml:space="preserve"> PAGEREF _Toc233815349 \h </w:instrText>
            </w:r>
            <w:r w:rsidR="00A91CAD" w:rsidRPr="00387390">
              <w:rPr>
                <w:webHidden/>
              </w:rPr>
            </w:r>
            <w:r w:rsidR="00A91CAD" w:rsidRPr="00387390">
              <w:rPr>
                <w:webHidden/>
              </w:rPr>
              <w:fldChar w:fldCharType="separate"/>
            </w:r>
            <w:r w:rsidR="00233B3B" w:rsidRPr="00387390">
              <w:rPr>
                <w:webHidden/>
              </w:rPr>
              <w:t>31</w:t>
            </w:r>
            <w:r w:rsidR="00A91CAD" w:rsidRPr="00387390">
              <w:rPr>
                <w:webHidden/>
              </w:rPr>
              <w:fldChar w:fldCharType="end"/>
            </w:r>
          </w:hyperlink>
        </w:p>
        <w:p w14:paraId="03A8D922" w14:textId="7D35B036" w:rsidR="00A91CAD" w:rsidRPr="00387390" w:rsidRDefault="0079342A" w:rsidP="00A91CAD">
          <w:pPr>
            <w:pStyle w:val="TOC2"/>
            <w:keepNext w:val="0"/>
            <w:keepLines w:val="0"/>
            <w:widowControl w:val="0"/>
            <w:rPr>
              <w:rFonts w:eastAsiaTheme="minorEastAsia" w:cstheme="minorBidi"/>
              <w:kern w:val="2"/>
              <w:szCs w:val="24"/>
              <w14:ligatures w14:val="standardContextual"/>
            </w:rPr>
          </w:pPr>
          <w:hyperlink w:anchor="_Toc233815350" w:history="1">
            <w:r w:rsidR="00A91CAD" w:rsidRPr="00387390">
              <w:rPr>
                <w:rStyle w:val="Hyperlink"/>
                <w:color w:val="auto"/>
              </w:rPr>
              <w:t>2.7</w:t>
            </w:r>
            <w:r w:rsidR="00A91CAD" w:rsidRPr="00387390">
              <w:rPr>
                <w:rFonts w:eastAsiaTheme="minorEastAsia" w:cstheme="minorBidi"/>
                <w:kern w:val="2"/>
                <w:szCs w:val="24"/>
                <w14:ligatures w14:val="standardContextual"/>
              </w:rPr>
              <w:tab/>
            </w:r>
            <w:r w:rsidR="00A91CAD" w:rsidRPr="00387390">
              <w:rPr>
                <w:rStyle w:val="Hyperlink"/>
                <w:color w:val="auto"/>
              </w:rPr>
              <w:t>Yêu cầu đối với quy hoạch cao độ nền và thoát nước mặt</w:t>
            </w:r>
            <w:r w:rsidR="00A91CAD" w:rsidRPr="00387390">
              <w:rPr>
                <w:webHidden/>
              </w:rPr>
              <w:tab/>
            </w:r>
            <w:r w:rsidR="00A91CAD" w:rsidRPr="00387390">
              <w:rPr>
                <w:webHidden/>
              </w:rPr>
              <w:fldChar w:fldCharType="begin"/>
            </w:r>
            <w:r w:rsidR="00A91CAD" w:rsidRPr="00387390">
              <w:rPr>
                <w:webHidden/>
              </w:rPr>
              <w:instrText xml:space="preserve"> PAGEREF _Toc233815350 \h </w:instrText>
            </w:r>
            <w:r w:rsidR="00A91CAD" w:rsidRPr="00387390">
              <w:rPr>
                <w:webHidden/>
              </w:rPr>
            </w:r>
            <w:r w:rsidR="00A91CAD" w:rsidRPr="00387390">
              <w:rPr>
                <w:webHidden/>
              </w:rPr>
              <w:fldChar w:fldCharType="separate"/>
            </w:r>
            <w:r w:rsidR="00233B3B" w:rsidRPr="00387390">
              <w:rPr>
                <w:webHidden/>
              </w:rPr>
              <w:t>34</w:t>
            </w:r>
            <w:r w:rsidR="00A91CAD" w:rsidRPr="00387390">
              <w:rPr>
                <w:webHidden/>
              </w:rPr>
              <w:fldChar w:fldCharType="end"/>
            </w:r>
          </w:hyperlink>
        </w:p>
        <w:p w14:paraId="7F9E955C" w14:textId="531DC592" w:rsidR="00A91CAD" w:rsidRPr="00387390" w:rsidRDefault="0079342A" w:rsidP="00A91CAD">
          <w:pPr>
            <w:pStyle w:val="TOC2"/>
            <w:keepNext w:val="0"/>
            <w:keepLines w:val="0"/>
            <w:widowControl w:val="0"/>
            <w:rPr>
              <w:rFonts w:eastAsiaTheme="minorEastAsia" w:cstheme="minorBidi"/>
              <w:kern w:val="2"/>
              <w:szCs w:val="24"/>
              <w14:ligatures w14:val="standardContextual"/>
            </w:rPr>
          </w:pPr>
          <w:hyperlink w:anchor="_Toc233815351" w:history="1">
            <w:r w:rsidR="00A91CAD" w:rsidRPr="00387390">
              <w:rPr>
                <w:rStyle w:val="Hyperlink"/>
                <w:color w:val="auto"/>
              </w:rPr>
              <w:t>2.8</w:t>
            </w:r>
            <w:r w:rsidR="00A91CAD" w:rsidRPr="00387390">
              <w:rPr>
                <w:rFonts w:eastAsiaTheme="minorEastAsia" w:cstheme="minorBidi"/>
                <w:kern w:val="2"/>
                <w:szCs w:val="24"/>
                <w14:ligatures w14:val="standardContextual"/>
              </w:rPr>
              <w:tab/>
            </w:r>
            <w:r w:rsidR="00A91CAD" w:rsidRPr="00387390">
              <w:rPr>
                <w:rStyle w:val="Hyperlink"/>
                <w:color w:val="auto"/>
              </w:rPr>
              <w:t>Yêu cầu đối với quy hoạch giao thông</w:t>
            </w:r>
            <w:r w:rsidR="00A91CAD" w:rsidRPr="00387390">
              <w:rPr>
                <w:webHidden/>
              </w:rPr>
              <w:tab/>
            </w:r>
            <w:r w:rsidR="00A91CAD" w:rsidRPr="00387390">
              <w:rPr>
                <w:webHidden/>
              </w:rPr>
              <w:fldChar w:fldCharType="begin"/>
            </w:r>
            <w:r w:rsidR="00A91CAD" w:rsidRPr="00387390">
              <w:rPr>
                <w:webHidden/>
              </w:rPr>
              <w:instrText xml:space="preserve"> PAGEREF _Toc233815351 \h </w:instrText>
            </w:r>
            <w:r w:rsidR="00A91CAD" w:rsidRPr="00387390">
              <w:rPr>
                <w:webHidden/>
              </w:rPr>
            </w:r>
            <w:r w:rsidR="00A91CAD" w:rsidRPr="00387390">
              <w:rPr>
                <w:webHidden/>
              </w:rPr>
              <w:fldChar w:fldCharType="separate"/>
            </w:r>
            <w:r w:rsidR="00233B3B" w:rsidRPr="00387390">
              <w:rPr>
                <w:webHidden/>
              </w:rPr>
              <w:t>36</w:t>
            </w:r>
            <w:r w:rsidR="00A91CAD" w:rsidRPr="00387390">
              <w:rPr>
                <w:webHidden/>
              </w:rPr>
              <w:fldChar w:fldCharType="end"/>
            </w:r>
          </w:hyperlink>
        </w:p>
        <w:p w14:paraId="01D4EA7A" w14:textId="565866FD" w:rsidR="00A91CAD" w:rsidRPr="00387390" w:rsidRDefault="0079342A" w:rsidP="00A91CAD">
          <w:pPr>
            <w:pStyle w:val="TOC2"/>
            <w:keepNext w:val="0"/>
            <w:keepLines w:val="0"/>
            <w:widowControl w:val="0"/>
            <w:rPr>
              <w:rFonts w:eastAsiaTheme="minorEastAsia" w:cstheme="minorBidi"/>
              <w:kern w:val="2"/>
              <w:szCs w:val="24"/>
              <w14:ligatures w14:val="standardContextual"/>
            </w:rPr>
          </w:pPr>
          <w:hyperlink w:anchor="_Toc233815352" w:history="1">
            <w:r w:rsidR="00A91CAD" w:rsidRPr="00387390">
              <w:rPr>
                <w:rStyle w:val="Hyperlink"/>
                <w:color w:val="auto"/>
              </w:rPr>
              <w:t>2.9</w:t>
            </w:r>
            <w:r w:rsidR="00A91CAD" w:rsidRPr="00387390">
              <w:rPr>
                <w:rFonts w:eastAsiaTheme="minorEastAsia" w:cstheme="minorBidi"/>
                <w:kern w:val="2"/>
                <w:szCs w:val="24"/>
                <w14:ligatures w14:val="standardContextual"/>
              </w:rPr>
              <w:tab/>
            </w:r>
            <w:r w:rsidR="00A91CAD" w:rsidRPr="00387390">
              <w:rPr>
                <w:rStyle w:val="Hyperlink"/>
                <w:color w:val="auto"/>
              </w:rPr>
              <w:t>Yêu cầu đối với quy hoạch cấp nước</w:t>
            </w:r>
            <w:r w:rsidR="00A91CAD" w:rsidRPr="00387390">
              <w:rPr>
                <w:webHidden/>
              </w:rPr>
              <w:tab/>
            </w:r>
            <w:r w:rsidR="00A91CAD" w:rsidRPr="00387390">
              <w:rPr>
                <w:webHidden/>
              </w:rPr>
              <w:fldChar w:fldCharType="begin"/>
            </w:r>
            <w:r w:rsidR="00A91CAD" w:rsidRPr="00387390">
              <w:rPr>
                <w:webHidden/>
              </w:rPr>
              <w:instrText xml:space="preserve"> PAGEREF _Toc233815352 \h </w:instrText>
            </w:r>
            <w:r w:rsidR="00A91CAD" w:rsidRPr="00387390">
              <w:rPr>
                <w:webHidden/>
              </w:rPr>
            </w:r>
            <w:r w:rsidR="00A91CAD" w:rsidRPr="00387390">
              <w:rPr>
                <w:webHidden/>
              </w:rPr>
              <w:fldChar w:fldCharType="separate"/>
            </w:r>
            <w:r w:rsidR="00233B3B" w:rsidRPr="00387390">
              <w:rPr>
                <w:webHidden/>
              </w:rPr>
              <w:t>41</w:t>
            </w:r>
            <w:r w:rsidR="00A91CAD" w:rsidRPr="00387390">
              <w:rPr>
                <w:webHidden/>
              </w:rPr>
              <w:fldChar w:fldCharType="end"/>
            </w:r>
          </w:hyperlink>
        </w:p>
        <w:p w14:paraId="60340E21" w14:textId="2D25F13A" w:rsidR="00A91CAD" w:rsidRPr="00387390" w:rsidRDefault="0079342A" w:rsidP="00A91CAD">
          <w:pPr>
            <w:pStyle w:val="TOC2"/>
            <w:keepNext w:val="0"/>
            <w:keepLines w:val="0"/>
            <w:widowControl w:val="0"/>
            <w:rPr>
              <w:rFonts w:eastAsiaTheme="minorEastAsia" w:cstheme="minorBidi"/>
              <w:kern w:val="2"/>
              <w:szCs w:val="24"/>
              <w14:ligatures w14:val="standardContextual"/>
            </w:rPr>
          </w:pPr>
          <w:hyperlink w:anchor="_Toc233815353" w:history="1">
            <w:r w:rsidR="00A91CAD" w:rsidRPr="00387390">
              <w:rPr>
                <w:rStyle w:val="Hyperlink"/>
                <w:color w:val="auto"/>
              </w:rPr>
              <w:t>2.10</w:t>
            </w:r>
            <w:r w:rsidR="00A91CAD" w:rsidRPr="00387390">
              <w:rPr>
                <w:rFonts w:eastAsiaTheme="minorEastAsia" w:cstheme="minorBidi"/>
                <w:kern w:val="2"/>
                <w:szCs w:val="24"/>
                <w14:ligatures w14:val="standardContextual"/>
              </w:rPr>
              <w:tab/>
            </w:r>
            <w:r w:rsidR="00A91CAD" w:rsidRPr="00387390">
              <w:rPr>
                <w:rStyle w:val="Hyperlink"/>
                <w:color w:val="auto"/>
              </w:rPr>
              <w:t>Yêu cầu đối với quy hoạch thoát nước và xử lý nước thải</w:t>
            </w:r>
            <w:r w:rsidR="00A91CAD" w:rsidRPr="00387390">
              <w:rPr>
                <w:webHidden/>
              </w:rPr>
              <w:tab/>
            </w:r>
            <w:r w:rsidR="00A91CAD" w:rsidRPr="00387390">
              <w:rPr>
                <w:webHidden/>
              </w:rPr>
              <w:fldChar w:fldCharType="begin"/>
            </w:r>
            <w:r w:rsidR="00A91CAD" w:rsidRPr="00387390">
              <w:rPr>
                <w:webHidden/>
              </w:rPr>
              <w:instrText xml:space="preserve"> PAGEREF _Toc233815353 \h </w:instrText>
            </w:r>
            <w:r w:rsidR="00A91CAD" w:rsidRPr="00387390">
              <w:rPr>
                <w:webHidden/>
              </w:rPr>
            </w:r>
            <w:r w:rsidR="00A91CAD" w:rsidRPr="00387390">
              <w:rPr>
                <w:webHidden/>
              </w:rPr>
              <w:fldChar w:fldCharType="separate"/>
            </w:r>
            <w:r w:rsidR="00233B3B" w:rsidRPr="00387390">
              <w:rPr>
                <w:webHidden/>
              </w:rPr>
              <w:t>44</w:t>
            </w:r>
            <w:r w:rsidR="00A91CAD" w:rsidRPr="00387390">
              <w:rPr>
                <w:webHidden/>
              </w:rPr>
              <w:fldChar w:fldCharType="end"/>
            </w:r>
          </w:hyperlink>
        </w:p>
        <w:p w14:paraId="480EF097" w14:textId="670B5046" w:rsidR="00A91CAD" w:rsidRPr="00387390" w:rsidRDefault="0079342A" w:rsidP="00A91CAD">
          <w:pPr>
            <w:pStyle w:val="TOC2"/>
            <w:keepNext w:val="0"/>
            <w:keepLines w:val="0"/>
            <w:widowControl w:val="0"/>
            <w:rPr>
              <w:rFonts w:eastAsiaTheme="minorEastAsia" w:cstheme="minorBidi"/>
              <w:kern w:val="2"/>
              <w:szCs w:val="24"/>
              <w14:ligatures w14:val="standardContextual"/>
            </w:rPr>
          </w:pPr>
          <w:hyperlink w:anchor="_Toc233815354" w:history="1">
            <w:r w:rsidR="00A91CAD" w:rsidRPr="00387390">
              <w:rPr>
                <w:rStyle w:val="Hyperlink"/>
                <w:color w:val="auto"/>
              </w:rPr>
              <w:t>2.11</w:t>
            </w:r>
            <w:r w:rsidR="00A91CAD" w:rsidRPr="00387390">
              <w:rPr>
                <w:rFonts w:eastAsiaTheme="minorEastAsia" w:cstheme="minorBidi"/>
                <w:kern w:val="2"/>
                <w:szCs w:val="24"/>
                <w14:ligatures w14:val="standardContextual"/>
              </w:rPr>
              <w:tab/>
            </w:r>
            <w:r w:rsidR="00A91CAD" w:rsidRPr="00387390">
              <w:rPr>
                <w:rStyle w:val="Hyperlink"/>
                <w:color w:val="auto"/>
              </w:rPr>
              <w:t>Yêu cầu đối với quy hoạch thu gom và xử lý chất thải rắn</w:t>
            </w:r>
            <w:r w:rsidR="00A91CAD" w:rsidRPr="00387390">
              <w:rPr>
                <w:webHidden/>
              </w:rPr>
              <w:tab/>
            </w:r>
            <w:r w:rsidR="00A91CAD" w:rsidRPr="00387390">
              <w:rPr>
                <w:webHidden/>
              </w:rPr>
              <w:fldChar w:fldCharType="begin"/>
            </w:r>
            <w:r w:rsidR="00A91CAD" w:rsidRPr="00387390">
              <w:rPr>
                <w:webHidden/>
              </w:rPr>
              <w:instrText xml:space="preserve"> PAGEREF _Toc233815354 \h </w:instrText>
            </w:r>
            <w:r w:rsidR="00A91CAD" w:rsidRPr="00387390">
              <w:rPr>
                <w:webHidden/>
              </w:rPr>
            </w:r>
            <w:r w:rsidR="00A91CAD" w:rsidRPr="00387390">
              <w:rPr>
                <w:webHidden/>
              </w:rPr>
              <w:fldChar w:fldCharType="separate"/>
            </w:r>
            <w:r w:rsidR="00233B3B" w:rsidRPr="00387390">
              <w:rPr>
                <w:webHidden/>
              </w:rPr>
              <w:t>45</w:t>
            </w:r>
            <w:r w:rsidR="00A91CAD" w:rsidRPr="00387390">
              <w:rPr>
                <w:webHidden/>
              </w:rPr>
              <w:fldChar w:fldCharType="end"/>
            </w:r>
          </w:hyperlink>
        </w:p>
        <w:p w14:paraId="0030B138" w14:textId="5F924404" w:rsidR="00A91CAD" w:rsidRPr="00387390" w:rsidRDefault="0079342A" w:rsidP="00A91CAD">
          <w:pPr>
            <w:pStyle w:val="TOC2"/>
            <w:keepNext w:val="0"/>
            <w:keepLines w:val="0"/>
            <w:widowControl w:val="0"/>
            <w:rPr>
              <w:rFonts w:eastAsiaTheme="minorEastAsia" w:cstheme="minorBidi"/>
              <w:kern w:val="2"/>
              <w:szCs w:val="24"/>
              <w14:ligatures w14:val="standardContextual"/>
            </w:rPr>
          </w:pPr>
          <w:hyperlink w:anchor="_Toc233815355" w:history="1">
            <w:r w:rsidR="00A91CAD" w:rsidRPr="00387390">
              <w:rPr>
                <w:rStyle w:val="Hyperlink"/>
                <w:color w:val="auto"/>
              </w:rPr>
              <w:t>2.12</w:t>
            </w:r>
            <w:r w:rsidR="00A91CAD" w:rsidRPr="00387390">
              <w:rPr>
                <w:rFonts w:eastAsiaTheme="minorEastAsia" w:cstheme="minorBidi"/>
                <w:kern w:val="2"/>
                <w:szCs w:val="24"/>
                <w14:ligatures w14:val="standardContextual"/>
              </w:rPr>
              <w:tab/>
            </w:r>
            <w:r w:rsidR="00A91CAD" w:rsidRPr="00387390">
              <w:rPr>
                <w:rStyle w:val="Hyperlink"/>
                <w:color w:val="auto"/>
              </w:rPr>
              <w:t>Yêu cầu đối với quy hoạch nghĩa trang, nhà tang lễ và cơ sở hỏa táng</w:t>
            </w:r>
            <w:r w:rsidR="00A91CAD" w:rsidRPr="00387390">
              <w:rPr>
                <w:webHidden/>
              </w:rPr>
              <w:tab/>
            </w:r>
            <w:r w:rsidR="00A91CAD" w:rsidRPr="00387390">
              <w:rPr>
                <w:webHidden/>
              </w:rPr>
              <w:fldChar w:fldCharType="begin"/>
            </w:r>
            <w:r w:rsidR="00A91CAD" w:rsidRPr="00387390">
              <w:rPr>
                <w:webHidden/>
              </w:rPr>
              <w:instrText xml:space="preserve"> PAGEREF _Toc233815355 \h </w:instrText>
            </w:r>
            <w:r w:rsidR="00A91CAD" w:rsidRPr="00387390">
              <w:rPr>
                <w:webHidden/>
              </w:rPr>
            </w:r>
            <w:r w:rsidR="00A91CAD" w:rsidRPr="00387390">
              <w:rPr>
                <w:webHidden/>
              </w:rPr>
              <w:fldChar w:fldCharType="separate"/>
            </w:r>
            <w:r w:rsidR="00233B3B" w:rsidRPr="00387390">
              <w:rPr>
                <w:webHidden/>
              </w:rPr>
              <w:t>47</w:t>
            </w:r>
            <w:r w:rsidR="00A91CAD" w:rsidRPr="00387390">
              <w:rPr>
                <w:webHidden/>
              </w:rPr>
              <w:fldChar w:fldCharType="end"/>
            </w:r>
          </w:hyperlink>
        </w:p>
        <w:p w14:paraId="670B5515" w14:textId="321AC2C5" w:rsidR="00A91CAD" w:rsidRPr="00387390" w:rsidRDefault="0079342A" w:rsidP="00A91CAD">
          <w:pPr>
            <w:pStyle w:val="TOC2"/>
            <w:keepNext w:val="0"/>
            <w:keepLines w:val="0"/>
            <w:widowControl w:val="0"/>
            <w:rPr>
              <w:rFonts w:eastAsiaTheme="minorEastAsia" w:cstheme="minorBidi"/>
              <w:kern w:val="2"/>
              <w:szCs w:val="24"/>
              <w14:ligatures w14:val="standardContextual"/>
            </w:rPr>
          </w:pPr>
          <w:hyperlink w:anchor="_Toc233815356" w:history="1">
            <w:r w:rsidR="00A91CAD" w:rsidRPr="00387390">
              <w:rPr>
                <w:rStyle w:val="Hyperlink"/>
                <w:color w:val="auto"/>
              </w:rPr>
              <w:t>2.13</w:t>
            </w:r>
            <w:r w:rsidR="00A91CAD" w:rsidRPr="00387390">
              <w:rPr>
                <w:rFonts w:eastAsiaTheme="minorEastAsia" w:cstheme="minorBidi"/>
                <w:kern w:val="2"/>
                <w:szCs w:val="24"/>
                <w14:ligatures w14:val="standardContextual"/>
              </w:rPr>
              <w:tab/>
            </w:r>
            <w:r w:rsidR="00A91CAD" w:rsidRPr="00387390">
              <w:rPr>
                <w:rStyle w:val="Hyperlink"/>
                <w:color w:val="auto"/>
              </w:rPr>
              <w:t>Yêu cầu đối với quy hoạch cung cấp năng lượng và chiếu sáng công cộng</w:t>
            </w:r>
            <w:r w:rsidR="00A91CAD" w:rsidRPr="00387390">
              <w:rPr>
                <w:webHidden/>
              </w:rPr>
              <w:tab/>
            </w:r>
            <w:r w:rsidR="00A91CAD" w:rsidRPr="00387390">
              <w:rPr>
                <w:webHidden/>
              </w:rPr>
              <w:tab/>
            </w:r>
            <w:r w:rsidR="00A91CAD" w:rsidRPr="00387390">
              <w:rPr>
                <w:webHidden/>
              </w:rPr>
              <w:fldChar w:fldCharType="begin"/>
            </w:r>
            <w:r w:rsidR="00A91CAD" w:rsidRPr="00387390">
              <w:rPr>
                <w:webHidden/>
              </w:rPr>
              <w:instrText xml:space="preserve"> PAGEREF _Toc233815356 \h </w:instrText>
            </w:r>
            <w:r w:rsidR="00A91CAD" w:rsidRPr="00387390">
              <w:rPr>
                <w:webHidden/>
              </w:rPr>
            </w:r>
            <w:r w:rsidR="00A91CAD" w:rsidRPr="00387390">
              <w:rPr>
                <w:webHidden/>
              </w:rPr>
              <w:fldChar w:fldCharType="separate"/>
            </w:r>
            <w:r w:rsidR="00233B3B" w:rsidRPr="00387390">
              <w:rPr>
                <w:webHidden/>
              </w:rPr>
              <w:t>49</w:t>
            </w:r>
            <w:r w:rsidR="00A91CAD" w:rsidRPr="00387390">
              <w:rPr>
                <w:webHidden/>
              </w:rPr>
              <w:fldChar w:fldCharType="end"/>
            </w:r>
          </w:hyperlink>
        </w:p>
        <w:p w14:paraId="38CBF91F" w14:textId="1875AC5D" w:rsidR="00A91CAD" w:rsidRPr="00387390" w:rsidRDefault="0079342A" w:rsidP="00A91CAD">
          <w:pPr>
            <w:pStyle w:val="TOC2"/>
            <w:keepNext w:val="0"/>
            <w:keepLines w:val="0"/>
            <w:widowControl w:val="0"/>
            <w:rPr>
              <w:rFonts w:eastAsiaTheme="minorEastAsia" w:cstheme="minorBidi"/>
              <w:kern w:val="2"/>
              <w:szCs w:val="24"/>
              <w14:ligatures w14:val="standardContextual"/>
            </w:rPr>
          </w:pPr>
          <w:hyperlink w:anchor="_Toc233815357" w:history="1">
            <w:r w:rsidR="00A91CAD" w:rsidRPr="00387390">
              <w:rPr>
                <w:rStyle w:val="Hyperlink"/>
                <w:color w:val="auto"/>
              </w:rPr>
              <w:t>2.14</w:t>
            </w:r>
            <w:r w:rsidR="00A91CAD" w:rsidRPr="00387390">
              <w:rPr>
                <w:rFonts w:eastAsiaTheme="minorEastAsia" w:cstheme="minorBidi"/>
                <w:kern w:val="2"/>
                <w:szCs w:val="24"/>
                <w14:ligatures w14:val="standardContextual"/>
              </w:rPr>
              <w:tab/>
            </w:r>
            <w:r w:rsidR="00A91CAD" w:rsidRPr="00387390">
              <w:rPr>
                <w:rStyle w:val="Hyperlink"/>
                <w:color w:val="auto"/>
              </w:rPr>
              <w:t>Yêu cầu đối với bố trí công trình hạ tầng kỹ thuật ngầm</w:t>
            </w:r>
            <w:r w:rsidR="00A91CAD" w:rsidRPr="00387390">
              <w:rPr>
                <w:webHidden/>
              </w:rPr>
              <w:tab/>
            </w:r>
            <w:r w:rsidR="00A91CAD" w:rsidRPr="00387390">
              <w:rPr>
                <w:webHidden/>
              </w:rPr>
              <w:fldChar w:fldCharType="begin"/>
            </w:r>
            <w:r w:rsidR="00A91CAD" w:rsidRPr="00387390">
              <w:rPr>
                <w:webHidden/>
              </w:rPr>
              <w:instrText xml:space="preserve"> PAGEREF _Toc233815357 \h </w:instrText>
            </w:r>
            <w:r w:rsidR="00A91CAD" w:rsidRPr="00387390">
              <w:rPr>
                <w:webHidden/>
              </w:rPr>
            </w:r>
            <w:r w:rsidR="00A91CAD" w:rsidRPr="00387390">
              <w:rPr>
                <w:webHidden/>
              </w:rPr>
              <w:fldChar w:fldCharType="separate"/>
            </w:r>
            <w:r w:rsidR="00233B3B" w:rsidRPr="00387390">
              <w:rPr>
                <w:webHidden/>
              </w:rPr>
              <w:t>51</w:t>
            </w:r>
            <w:r w:rsidR="00A91CAD" w:rsidRPr="00387390">
              <w:rPr>
                <w:webHidden/>
              </w:rPr>
              <w:fldChar w:fldCharType="end"/>
            </w:r>
          </w:hyperlink>
        </w:p>
        <w:p w14:paraId="0420F11C" w14:textId="517E31B1" w:rsidR="00A91CAD" w:rsidRPr="00387390" w:rsidRDefault="0079342A" w:rsidP="00A91CAD">
          <w:pPr>
            <w:pStyle w:val="TOC1"/>
            <w:rPr>
              <w:rFonts w:eastAsiaTheme="minorEastAsia" w:cstheme="minorBidi"/>
              <w:b w:val="0"/>
              <w:bCs w:val="0"/>
              <w:noProof/>
              <w:kern w:val="2"/>
              <w:sz w:val="24"/>
              <w14:ligatures w14:val="standardContextual"/>
            </w:rPr>
          </w:pPr>
          <w:hyperlink w:anchor="_Toc233815358" w:history="1">
            <w:r w:rsidR="00A91CAD" w:rsidRPr="00387390">
              <w:rPr>
                <w:rStyle w:val="Hyperlink"/>
                <w:noProof/>
                <w:color w:val="auto"/>
              </w:rPr>
              <w:t>3</w:t>
            </w:r>
            <w:r w:rsidR="00A91CAD" w:rsidRPr="00387390">
              <w:rPr>
                <w:rFonts w:eastAsiaTheme="minorEastAsia" w:cstheme="minorBidi"/>
                <w:b w:val="0"/>
                <w:bCs w:val="0"/>
                <w:noProof/>
                <w:kern w:val="2"/>
                <w:sz w:val="24"/>
                <w14:ligatures w14:val="standardContextual"/>
              </w:rPr>
              <w:tab/>
            </w:r>
            <w:r w:rsidR="00A91CAD" w:rsidRPr="00387390">
              <w:rPr>
                <w:rStyle w:val="Hyperlink"/>
                <w:noProof/>
                <w:color w:val="auto"/>
              </w:rPr>
              <w:t>QUY ĐỊNH KỸ THUẬT ĐỐI VỚI QUY HOẠCH KHU CÔNG NGHIỆP, CỤM CÔNG NGHIỆP, KHU CHẾ XUẤT VÀ KHU CÔNG NGHỆ CAO</w:t>
            </w:r>
            <w:r w:rsidR="00A91CAD" w:rsidRPr="00387390">
              <w:rPr>
                <w:noProof/>
                <w:webHidden/>
              </w:rPr>
              <w:tab/>
            </w:r>
            <w:r w:rsidR="00A91CAD" w:rsidRPr="00387390">
              <w:rPr>
                <w:noProof/>
                <w:webHidden/>
              </w:rPr>
              <w:fldChar w:fldCharType="begin"/>
            </w:r>
            <w:r w:rsidR="00A91CAD" w:rsidRPr="00387390">
              <w:rPr>
                <w:noProof/>
                <w:webHidden/>
              </w:rPr>
              <w:instrText xml:space="preserve"> PAGEREF _Toc233815358 \h </w:instrText>
            </w:r>
            <w:r w:rsidR="00A91CAD" w:rsidRPr="00387390">
              <w:rPr>
                <w:noProof/>
                <w:webHidden/>
              </w:rPr>
            </w:r>
            <w:r w:rsidR="00A91CAD" w:rsidRPr="00387390">
              <w:rPr>
                <w:noProof/>
                <w:webHidden/>
              </w:rPr>
              <w:fldChar w:fldCharType="separate"/>
            </w:r>
            <w:r w:rsidR="00233B3B" w:rsidRPr="00387390">
              <w:rPr>
                <w:noProof/>
                <w:webHidden/>
              </w:rPr>
              <w:t>51</w:t>
            </w:r>
            <w:r w:rsidR="00A91CAD" w:rsidRPr="00387390">
              <w:rPr>
                <w:noProof/>
                <w:webHidden/>
              </w:rPr>
              <w:fldChar w:fldCharType="end"/>
            </w:r>
          </w:hyperlink>
        </w:p>
        <w:p w14:paraId="7ECE6049" w14:textId="057454AB" w:rsidR="00A91CAD" w:rsidRPr="00387390" w:rsidRDefault="0079342A" w:rsidP="00A91CAD">
          <w:pPr>
            <w:pStyle w:val="TOC2"/>
            <w:keepNext w:val="0"/>
            <w:keepLines w:val="0"/>
            <w:widowControl w:val="0"/>
            <w:rPr>
              <w:rFonts w:eastAsiaTheme="minorEastAsia" w:cstheme="minorBidi"/>
              <w:kern w:val="2"/>
              <w:szCs w:val="24"/>
              <w14:ligatures w14:val="standardContextual"/>
            </w:rPr>
          </w:pPr>
          <w:hyperlink w:anchor="_Toc233815359" w:history="1">
            <w:r w:rsidR="00A91CAD" w:rsidRPr="00387390">
              <w:rPr>
                <w:rStyle w:val="Hyperlink"/>
                <w:color w:val="auto"/>
              </w:rPr>
              <w:t>3.1</w:t>
            </w:r>
            <w:r w:rsidR="00A91CAD" w:rsidRPr="00387390">
              <w:rPr>
                <w:rFonts w:eastAsiaTheme="minorEastAsia" w:cstheme="minorBidi"/>
                <w:kern w:val="2"/>
                <w:szCs w:val="24"/>
                <w14:ligatures w14:val="standardContextual"/>
              </w:rPr>
              <w:tab/>
            </w:r>
            <w:r w:rsidR="00A91CAD" w:rsidRPr="00387390">
              <w:rPr>
                <w:rStyle w:val="Hyperlink"/>
                <w:color w:val="auto"/>
              </w:rPr>
              <w:t>Yêu cầu chung</w:t>
            </w:r>
            <w:r w:rsidR="00A91CAD" w:rsidRPr="00387390">
              <w:rPr>
                <w:webHidden/>
              </w:rPr>
              <w:tab/>
            </w:r>
            <w:r w:rsidR="00A91CAD" w:rsidRPr="00387390">
              <w:rPr>
                <w:webHidden/>
              </w:rPr>
              <w:fldChar w:fldCharType="begin"/>
            </w:r>
            <w:r w:rsidR="00A91CAD" w:rsidRPr="00387390">
              <w:rPr>
                <w:webHidden/>
              </w:rPr>
              <w:instrText xml:space="preserve"> PAGEREF _Toc233815359 \h </w:instrText>
            </w:r>
            <w:r w:rsidR="00A91CAD" w:rsidRPr="00387390">
              <w:rPr>
                <w:webHidden/>
              </w:rPr>
            </w:r>
            <w:r w:rsidR="00A91CAD" w:rsidRPr="00387390">
              <w:rPr>
                <w:webHidden/>
              </w:rPr>
              <w:fldChar w:fldCharType="separate"/>
            </w:r>
            <w:r w:rsidR="00233B3B" w:rsidRPr="00387390">
              <w:rPr>
                <w:webHidden/>
              </w:rPr>
              <w:t>51</w:t>
            </w:r>
            <w:r w:rsidR="00A91CAD" w:rsidRPr="00387390">
              <w:rPr>
                <w:webHidden/>
              </w:rPr>
              <w:fldChar w:fldCharType="end"/>
            </w:r>
          </w:hyperlink>
        </w:p>
        <w:p w14:paraId="4E50DBA9" w14:textId="7F235598" w:rsidR="00A91CAD" w:rsidRPr="00387390" w:rsidRDefault="0079342A" w:rsidP="00A91CAD">
          <w:pPr>
            <w:pStyle w:val="TOC2"/>
            <w:keepNext w:val="0"/>
            <w:keepLines w:val="0"/>
            <w:widowControl w:val="0"/>
            <w:rPr>
              <w:rFonts w:eastAsiaTheme="minorEastAsia" w:cstheme="minorBidi"/>
              <w:kern w:val="2"/>
              <w:szCs w:val="24"/>
              <w14:ligatures w14:val="standardContextual"/>
            </w:rPr>
          </w:pPr>
          <w:hyperlink w:anchor="_Toc233815360" w:history="1">
            <w:r w:rsidR="00A91CAD" w:rsidRPr="00387390">
              <w:rPr>
                <w:rStyle w:val="Hyperlink"/>
                <w:color w:val="auto"/>
              </w:rPr>
              <w:t>3.2</w:t>
            </w:r>
            <w:r w:rsidR="00A91CAD" w:rsidRPr="00387390">
              <w:rPr>
                <w:rFonts w:eastAsiaTheme="minorEastAsia" w:cstheme="minorBidi"/>
                <w:kern w:val="2"/>
                <w:szCs w:val="24"/>
                <w14:ligatures w14:val="standardContextual"/>
              </w:rPr>
              <w:tab/>
            </w:r>
            <w:r w:rsidR="00A91CAD" w:rsidRPr="00387390">
              <w:rPr>
                <w:rStyle w:val="Hyperlink"/>
                <w:color w:val="auto"/>
              </w:rPr>
              <w:t>Khoảng cách an toàn về môi trường</w:t>
            </w:r>
            <w:r w:rsidR="00A91CAD" w:rsidRPr="00387390">
              <w:rPr>
                <w:webHidden/>
              </w:rPr>
              <w:tab/>
            </w:r>
            <w:r w:rsidR="00A91CAD" w:rsidRPr="00387390">
              <w:rPr>
                <w:webHidden/>
              </w:rPr>
              <w:fldChar w:fldCharType="begin"/>
            </w:r>
            <w:r w:rsidR="00A91CAD" w:rsidRPr="00387390">
              <w:rPr>
                <w:webHidden/>
              </w:rPr>
              <w:instrText xml:space="preserve"> PAGEREF _Toc233815360 \h </w:instrText>
            </w:r>
            <w:r w:rsidR="00A91CAD" w:rsidRPr="00387390">
              <w:rPr>
                <w:webHidden/>
              </w:rPr>
            </w:r>
            <w:r w:rsidR="00A91CAD" w:rsidRPr="00387390">
              <w:rPr>
                <w:webHidden/>
              </w:rPr>
              <w:fldChar w:fldCharType="separate"/>
            </w:r>
            <w:r w:rsidR="00233B3B" w:rsidRPr="00387390">
              <w:rPr>
                <w:webHidden/>
              </w:rPr>
              <w:t>51</w:t>
            </w:r>
            <w:r w:rsidR="00A91CAD" w:rsidRPr="00387390">
              <w:rPr>
                <w:webHidden/>
              </w:rPr>
              <w:fldChar w:fldCharType="end"/>
            </w:r>
          </w:hyperlink>
        </w:p>
        <w:p w14:paraId="0F07C813" w14:textId="1AD740F7" w:rsidR="00A91CAD" w:rsidRPr="00387390" w:rsidRDefault="0079342A" w:rsidP="00A91CAD">
          <w:pPr>
            <w:pStyle w:val="TOC2"/>
            <w:keepNext w:val="0"/>
            <w:keepLines w:val="0"/>
            <w:widowControl w:val="0"/>
            <w:rPr>
              <w:rFonts w:eastAsiaTheme="minorEastAsia" w:cstheme="minorBidi"/>
              <w:kern w:val="2"/>
              <w:szCs w:val="24"/>
              <w14:ligatures w14:val="standardContextual"/>
            </w:rPr>
          </w:pPr>
          <w:hyperlink w:anchor="_Toc233815361" w:history="1">
            <w:r w:rsidR="00A91CAD" w:rsidRPr="00387390">
              <w:rPr>
                <w:rStyle w:val="Hyperlink"/>
                <w:color w:val="auto"/>
              </w:rPr>
              <w:t>3.3</w:t>
            </w:r>
            <w:r w:rsidR="00A91CAD" w:rsidRPr="00387390">
              <w:rPr>
                <w:rFonts w:eastAsiaTheme="minorEastAsia" w:cstheme="minorBidi"/>
                <w:kern w:val="2"/>
                <w:szCs w:val="24"/>
                <w14:ligatures w14:val="standardContextual"/>
              </w:rPr>
              <w:tab/>
            </w:r>
            <w:r w:rsidR="00A91CAD" w:rsidRPr="00387390">
              <w:rPr>
                <w:rStyle w:val="Hyperlink"/>
                <w:color w:val="auto"/>
              </w:rPr>
              <w:t>Quy hoạch sử dụng đất</w:t>
            </w:r>
            <w:r w:rsidR="00A91CAD" w:rsidRPr="00387390">
              <w:rPr>
                <w:webHidden/>
              </w:rPr>
              <w:tab/>
            </w:r>
            <w:r w:rsidR="00A91CAD" w:rsidRPr="00387390">
              <w:rPr>
                <w:webHidden/>
              </w:rPr>
              <w:fldChar w:fldCharType="begin"/>
            </w:r>
            <w:r w:rsidR="00A91CAD" w:rsidRPr="00387390">
              <w:rPr>
                <w:webHidden/>
              </w:rPr>
              <w:instrText xml:space="preserve"> PAGEREF _Toc233815361 \h </w:instrText>
            </w:r>
            <w:r w:rsidR="00A91CAD" w:rsidRPr="00387390">
              <w:rPr>
                <w:webHidden/>
              </w:rPr>
            </w:r>
            <w:r w:rsidR="00A91CAD" w:rsidRPr="00387390">
              <w:rPr>
                <w:webHidden/>
              </w:rPr>
              <w:fldChar w:fldCharType="separate"/>
            </w:r>
            <w:r w:rsidR="00233B3B" w:rsidRPr="00387390">
              <w:rPr>
                <w:webHidden/>
              </w:rPr>
              <w:t>52</w:t>
            </w:r>
            <w:r w:rsidR="00A91CAD" w:rsidRPr="00387390">
              <w:rPr>
                <w:webHidden/>
              </w:rPr>
              <w:fldChar w:fldCharType="end"/>
            </w:r>
          </w:hyperlink>
        </w:p>
        <w:p w14:paraId="38934709" w14:textId="1D7DBC2D" w:rsidR="00A91CAD" w:rsidRPr="00387390" w:rsidRDefault="0079342A" w:rsidP="00A91CAD">
          <w:pPr>
            <w:pStyle w:val="TOC1"/>
            <w:rPr>
              <w:rFonts w:eastAsiaTheme="minorEastAsia" w:cstheme="minorBidi"/>
              <w:b w:val="0"/>
              <w:bCs w:val="0"/>
              <w:noProof/>
              <w:kern w:val="2"/>
              <w:sz w:val="24"/>
              <w14:ligatures w14:val="standardContextual"/>
            </w:rPr>
          </w:pPr>
          <w:hyperlink w:anchor="_Toc233815362" w:history="1">
            <w:r w:rsidR="00A91CAD" w:rsidRPr="00387390">
              <w:rPr>
                <w:rStyle w:val="Hyperlink"/>
                <w:noProof/>
                <w:color w:val="auto"/>
              </w:rPr>
              <w:t>4</w:t>
            </w:r>
            <w:r w:rsidR="00A91CAD" w:rsidRPr="00387390">
              <w:rPr>
                <w:rFonts w:eastAsiaTheme="minorEastAsia" w:cstheme="minorBidi"/>
                <w:b w:val="0"/>
                <w:bCs w:val="0"/>
                <w:noProof/>
                <w:kern w:val="2"/>
                <w:sz w:val="24"/>
                <w14:ligatures w14:val="standardContextual"/>
              </w:rPr>
              <w:tab/>
            </w:r>
            <w:r w:rsidR="00A91CAD" w:rsidRPr="00387390">
              <w:rPr>
                <w:rStyle w:val="Hyperlink"/>
                <w:noProof/>
                <w:color w:val="auto"/>
              </w:rPr>
              <w:t>QUY ĐỊNH KỸ THUẬT ĐỐI VỚI QUY HOẠCH NÔNG THÔN</w:t>
            </w:r>
            <w:r w:rsidR="00A91CAD" w:rsidRPr="00387390">
              <w:rPr>
                <w:noProof/>
                <w:webHidden/>
              </w:rPr>
              <w:tab/>
            </w:r>
            <w:r w:rsidR="00A91CAD" w:rsidRPr="00387390">
              <w:rPr>
                <w:noProof/>
                <w:webHidden/>
              </w:rPr>
              <w:fldChar w:fldCharType="begin"/>
            </w:r>
            <w:r w:rsidR="00A91CAD" w:rsidRPr="00387390">
              <w:rPr>
                <w:noProof/>
                <w:webHidden/>
              </w:rPr>
              <w:instrText xml:space="preserve"> PAGEREF _Toc233815362 \h </w:instrText>
            </w:r>
            <w:r w:rsidR="00A91CAD" w:rsidRPr="00387390">
              <w:rPr>
                <w:noProof/>
                <w:webHidden/>
              </w:rPr>
            </w:r>
            <w:r w:rsidR="00A91CAD" w:rsidRPr="00387390">
              <w:rPr>
                <w:noProof/>
                <w:webHidden/>
              </w:rPr>
              <w:fldChar w:fldCharType="separate"/>
            </w:r>
            <w:r w:rsidR="00233B3B" w:rsidRPr="00387390">
              <w:rPr>
                <w:noProof/>
                <w:webHidden/>
              </w:rPr>
              <w:t>52</w:t>
            </w:r>
            <w:r w:rsidR="00A91CAD" w:rsidRPr="00387390">
              <w:rPr>
                <w:noProof/>
                <w:webHidden/>
              </w:rPr>
              <w:fldChar w:fldCharType="end"/>
            </w:r>
          </w:hyperlink>
        </w:p>
        <w:p w14:paraId="0518FEB6" w14:textId="133F3C8F" w:rsidR="00A91CAD" w:rsidRPr="00387390" w:rsidRDefault="0079342A" w:rsidP="00A91CAD">
          <w:pPr>
            <w:pStyle w:val="TOC2"/>
            <w:keepNext w:val="0"/>
            <w:keepLines w:val="0"/>
            <w:widowControl w:val="0"/>
            <w:rPr>
              <w:rFonts w:eastAsiaTheme="minorEastAsia" w:cstheme="minorBidi"/>
              <w:kern w:val="2"/>
              <w:szCs w:val="24"/>
              <w14:ligatures w14:val="standardContextual"/>
            </w:rPr>
          </w:pPr>
          <w:hyperlink w:anchor="_Toc233815363" w:history="1">
            <w:r w:rsidR="00A91CAD" w:rsidRPr="00387390">
              <w:rPr>
                <w:rStyle w:val="Hyperlink"/>
                <w:color w:val="auto"/>
              </w:rPr>
              <w:t>4.1</w:t>
            </w:r>
            <w:r w:rsidR="00A91CAD" w:rsidRPr="00387390">
              <w:rPr>
                <w:rFonts w:eastAsiaTheme="minorEastAsia" w:cstheme="minorBidi"/>
                <w:kern w:val="2"/>
                <w:szCs w:val="24"/>
                <w14:ligatures w14:val="standardContextual"/>
              </w:rPr>
              <w:tab/>
            </w:r>
            <w:r w:rsidR="00A91CAD" w:rsidRPr="00387390">
              <w:rPr>
                <w:rStyle w:val="Hyperlink"/>
                <w:color w:val="auto"/>
              </w:rPr>
              <w:t>Yêu cầu đối với lựa chọn đất xây dựng tại nông thôn</w:t>
            </w:r>
            <w:r w:rsidR="00A91CAD" w:rsidRPr="00387390">
              <w:rPr>
                <w:webHidden/>
              </w:rPr>
              <w:tab/>
            </w:r>
            <w:r w:rsidR="00A91CAD" w:rsidRPr="00387390">
              <w:rPr>
                <w:webHidden/>
              </w:rPr>
              <w:fldChar w:fldCharType="begin"/>
            </w:r>
            <w:r w:rsidR="00A91CAD" w:rsidRPr="00387390">
              <w:rPr>
                <w:webHidden/>
              </w:rPr>
              <w:instrText xml:space="preserve"> PAGEREF _Toc233815363 \h </w:instrText>
            </w:r>
            <w:r w:rsidR="00A91CAD" w:rsidRPr="00387390">
              <w:rPr>
                <w:webHidden/>
              </w:rPr>
            </w:r>
            <w:r w:rsidR="00A91CAD" w:rsidRPr="00387390">
              <w:rPr>
                <w:webHidden/>
              </w:rPr>
              <w:fldChar w:fldCharType="separate"/>
            </w:r>
            <w:r w:rsidR="00233B3B" w:rsidRPr="00387390">
              <w:rPr>
                <w:webHidden/>
              </w:rPr>
              <w:t>52</w:t>
            </w:r>
            <w:r w:rsidR="00A91CAD" w:rsidRPr="00387390">
              <w:rPr>
                <w:webHidden/>
              </w:rPr>
              <w:fldChar w:fldCharType="end"/>
            </w:r>
          </w:hyperlink>
        </w:p>
        <w:p w14:paraId="2AF048D0" w14:textId="1B3DD386" w:rsidR="00A91CAD" w:rsidRPr="00387390" w:rsidRDefault="0079342A" w:rsidP="00A91CAD">
          <w:pPr>
            <w:pStyle w:val="TOC2"/>
            <w:keepNext w:val="0"/>
            <w:keepLines w:val="0"/>
            <w:widowControl w:val="0"/>
            <w:rPr>
              <w:rFonts w:eastAsiaTheme="minorEastAsia" w:cstheme="minorBidi"/>
              <w:kern w:val="2"/>
              <w:szCs w:val="24"/>
              <w14:ligatures w14:val="standardContextual"/>
            </w:rPr>
          </w:pPr>
          <w:hyperlink w:anchor="_Toc233815364" w:history="1">
            <w:r w:rsidR="00A91CAD" w:rsidRPr="00387390">
              <w:rPr>
                <w:rStyle w:val="Hyperlink"/>
                <w:color w:val="auto"/>
              </w:rPr>
              <w:t>4.2</w:t>
            </w:r>
            <w:r w:rsidR="00A91CAD" w:rsidRPr="00387390">
              <w:rPr>
                <w:rFonts w:eastAsiaTheme="minorEastAsia" w:cstheme="minorBidi"/>
                <w:kern w:val="2"/>
                <w:szCs w:val="24"/>
                <w14:ligatures w14:val="standardContextual"/>
              </w:rPr>
              <w:tab/>
            </w:r>
            <w:r w:rsidR="00A91CAD" w:rsidRPr="00387390">
              <w:rPr>
                <w:rStyle w:val="Hyperlink"/>
                <w:color w:val="auto"/>
              </w:rPr>
              <w:t>Yêu cầu đối với phân vùng phát triển trong quy hoạch chung xã</w:t>
            </w:r>
            <w:r w:rsidR="00A91CAD" w:rsidRPr="00387390">
              <w:rPr>
                <w:webHidden/>
              </w:rPr>
              <w:tab/>
            </w:r>
            <w:r w:rsidR="00A91CAD" w:rsidRPr="00387390">
              <w:rPr>
                <w:webHidden/>
              </w:rPr>
              <w:fldChar w:fldCharType="begin"/>
            </w:r>
            <w:r w:rsidR="00A91CAD" w:rsidRPr="00387390">
              <w:rPr>
                <w:webHidden/>
              </w:rPr>
              <w:instrText xml:space="preserve"> PAGEREF _Toc233815364 \h </w:instrText>
            </w:r>
            <w:r w:rsidR="00A91CAD" w:rsidRPr="00387390">
              <w:rPr>
                <w:webHidden/>
              </w:rPr>
            </w:r>
            <w:r w:rsidR="00A91CAD" w:rsidRPr="00387390">
              <w:rPr>
                <w:webHidden/>
              </w:rPr>
              <w:fldChar w:fldCharType="separate"/>
            </w:r>
            <w:r w:rsidR="00233B3B" w:rsidRPr="00387390">
              <w:rPr>
                <w:webHidden/>
              </w:rPr>
              <w:t>53</w:t>
            </w:r>
            <w:r w:rsidR="00A91CAD" w:rsidRPr="00387390">
              <w:rPr>
                <w:webHidden/>
              </w:rPr>
              <w:fldChar w:fldCharType="end"/>
            </w:r>
          </w:hyperlink>
        </w:p>
        <w:p w14:paraId="5F260BFB" w14:textId="4DB46CE3" w:rsidR="00A91CAD" w:rsidRPr="00387390" w:rsidRDefault="0079342A" w:rsidP="00A91CAD">
          <w:pPr>
            <w:pStyle w:val="TOC2"/>
            <w:keepNext w:val="0"/>
            <w:keepLines w:val="0"/>
            <w:widowControl w:val="0"/>
            <w:rPr>
              <w:rFonts w:eastAsiaTheme="minorEastAsia" w:cstheme="minorBidi"/>
              <w:kern w:val="2"/>
              <w:szCs w:val="24"/>
              <w14:ligatures w14:val="standardContextual"/>
            </w:rPr>
          </w:pPr>
          <w:hyperlink w:anchor="_Toc233815365" w:history="1">
            <w:r w:rsidR="00A91CAD" w:rsidRPr="00387390">
              <w:rPr>
                <w:rStyle w:val="Hyperlink"/>
                <w:color w:val="auto"/>
              </w:rPr>
              <w:t>4.3</w:t>
            </w:r>
            <w:r w:rsidR="00A91CAD" w:rsidRPr="00387390">
              <w:rPr>
                <w:rFonts w:eastAsiaTheme="minorEastAsia" w:cstheme="minorBidi"/>
                <w:kern w:val="2"/>
                <w:szCs w:val="24"/>
                <w14:ligatures w14:val="standardContextual"/>
              </w:rPr>
              <w:tab/>
            </w:r>
            <w:r w:rsidR="00A91CAD" w:rsidRPr="00387390">
              <w:rPr>
                <w:rStyle w:val="Hyperlink"/>
                <w:color w:val="auto"/>
              </w:rPr>
              <w:t>Yêu cầu đối với phân khu chức năng trong quy hoạch chung xã</w:t>
            </w:r>
            <w:r w:rsidR="00A91CAD" w:rsidRPr="00387390">
              <w:rPr>
                <w:webHidden/>
              </w:rPr>
              <w:tab/>
            </w:r>
            <w:r w:rsidR="00A91CAD" w:rsidRPr="00387390">
              <w:rPr>
                <w:webHidden/>
              </w:rPr>
              <w:fldChar w:fldCharType="begin"/>
            </w:r>
            <w:r w:rsidR="00A91CAD" w:rsidRPr="00387390">
              <w:rPr>
                <w:webHidden/>
              </w:rPr>
              <w:instrText xml:space="preserve"> PAGEREF _Toc233815365 \h </w:instrText>
            </w:r>
            <w:r w:rsidR="00A91CAD" w:rsidRPr="00387390">
              <w:rPr>
                <w:webHidden/>
              </w:rPr>
            </w:r>
            <w:r w:rsidR="00A91CAD" w:rsidRPr="00387390">
              <w:rPr>
                <w:webHidden/>
              </w:rPr>
              <w:fldChar w:fldCharType="separate"/>
            </w:r>
            <w:r w:rsidR="00233B3B" w:rsidRPr="00387390">
              <w:rPr>
                <w:webHidden/>
              </w:rPr>
              <w:t>53</w:t>
            </w:r>
            <w:r w:rsidR="00A91CAD" w:rsidRPr="00387390">
              <w:rPr>
                <w:webHidden/>
              </w:rPr>
              <w:fldChar w:fldCharType="end"/>
            </w:r>
          </w:hyperlink>
        </w:p>
        <w:p w14:paraId="51A693C5" w14:textId="39BA3C8B" w:rsidR="00A91CAD" w:rsidRPr="00387390" w:rsidRDefault="0079342A" w:rsidP="00A91CAD">
          <w:pPr>
            <w:pStyle w:val="TOC2"/>
            <w:keepNext w:val="0"/>
            <w:keepLines w:val="0"/>
            <w:widowControl w:val="0"/>
            <w:rPr>
              <w:rFonts w:eastAsiaTheme="minorEastAsia" w:cstheme="minorBidi"/>
              <w:kern w:val="2"/>
              <w:szCs w:val="24"/>
              <w14:ligatures w14:val="standardContextual"/>
            </w:rPr>
          </w:pPr>
          <w:hyperlink w:anchor="_Toc233815366" w:history="1">
            <w:r w:rsidR="00A91CAD" w:rsidRPr="00387390">
              <w:rPr>
                <w:rStyle w:val="Hyperlink"/>
                <w:color w:val="auto"/>
              </w:rPr>
              <w:t>4.4</w:t>
            </w:r>
            <w:r w:rsidR="00A91CAD" w:rsidRPr="00387390">
              <w:rPr>
                <w:rFonts w:eastAsiaTheme="minorEastAsia" w:cstheme="minorBidi"/>
                <w:kern w:val="2"/>
                <w:szCs w:val="24"/>
                <w14:ligatures w14:val="standardContextual"/>
              </w:rPr>
              <w:tab/>
            </w:r>
            <w:r w:rsidR="00A91CAD" w:rsidRPr="00387390">
              <w:rPr>
                <w:rStyle w:val="Hyperlink"/>
                <w:color w:val="auto"/>
              </w:rPr>
              <w:t>Yêu cầu đối với đất dân dụng nông thôn</w:t>
            </w:r>
            <w:r w:rsidR="00A91CAD" w:rsidRPr="00387390">
              <w:rPr>
                <w:webHidden/>
              </w:rPr>
              <w:tab/>
            </w:r>
            <w:r w:rsidR="00A91CAD" w:rsidRPr="00387390">
              <w:rPr>
                <w:webHidden/>
              </w:rPr>
              <w:fldChar w:fldCharType="begin"/>
            </w:r>
            <w:r w:rsidR="00A91CAD" w:rsidRPr="00387390">
              <w:rPr>
                <w:webHidden/>
              </w:rPr>
              <w:instrText xml:space="preserve"> PAGEREF _Toc233815366 \h </w:instrText>
            </w:r>
            <w:r w:rsidR="00A91CAD" w:rsidRPr="00387390">
              <w:rPr>
                <w:webHidden/>
              </w:rPr>
            </w:r>
            <w:r w:rsidR="00A91CAD" w:rsidRPr="00387390">
              <w:rPr>
                <w:webHidden/>
              </w:rPr>
              <w:fldChar w:fldCharType="separate"/>
            </w:r>
            <w:r w:rsidR="00233B3B" w:rsidRPr="00387390">
              <w:rPr>
                <w:webHidden/>
              </w:rPr>
              <w:t>54</w:t>
            </w:r>
            <w:r w:rsidR="00A91CAD" w:rsidRPr="00387390">
              <w:rPr>
                <w:webHidden/>
              </w:rPr>
              <w:fldChar w:fldCharType="end"/>
            </w:r>
          </w:hyperlink>
        </w:p>
        <w:p w14:paraId="7E7FC281" w14:textId="0C2201BF" w:rsidR="00A91CAD" w:rsidRPr="00387390" w:rsidRDefault="0079342A" w:rsidP="00A91CAD">
          <w:pPr>
            <w:pStyle w:val="TOC2"/>
            <w:keepNext w:val="0"/>
            <w:keepLines w:val="0"/>
            <w:widowControl w:val="0"/>
            <w:rPr>
              <w:rFonts w:eastAsiaTheme="minorEastAsia" w:cstheme="minorBidi"/>
              <w:kern w:val="2"/>
              <w:szCs w:val="24"/>
              <w14:ligatures w14:val="standardContextual"/>
            </w:rPr>
          </w:pPr>
          <w:hyperlink w:anchor="_Toc233815367" w:history="1">
            <w:r w:rsidR="00A91CAD" w:rsidRPr="00387390">
              <w:rPr>
                <w:rStyle w:val="Hyperlink"/>
                <w:color w:val="auto"/>
              </w:rPr>
              <w:t>4.5</w:t>
            </w:r>
            <w:r w:rsidR="00A91CAD" w:rsidRPr="00387390">
              <w:rPr>
                <w:rFonts w:eastAsiaTheme="minorEastAsia" w:cstheme="minorBidi"/>
                <w:kern w:val="2"/>
                <w:szCs w:val="24"/>
                <w14:ligatures w14:val="standardContextual"/>
              </w:rPr>
              <w:tab/>
            </w:r>
            <w:r w:rsidR="00A91CAD" w:rsidRPr="00387390">
              <w:rPr>
                <w:rStyle w:val="Hyperlink"/>
                <w:color w:val="auto"/>
              </w:rPr>
              <w:t>Yêu cầu đối với đất đơn vị ở nông thôn</w:t>
            </w:r>
            <w:r w:rsidR="00A91CAD" w:rsidRPr="00387390">
              <w:rPr>
                <w:webHidden/>
              </w:rPr>
              <w:tab/>
            </w:r>
            <w:r w:rsidR="00A91CAD" w:rsidRPr="00387390">
              <w:rPr>
                <w:webHidden/>
              </w:rPr>
              <w:fldChar w:fldCharType="begin"/>
            </w:r>
            <w:r w:rsidR="00A91CAD" w:rsidRPr="00387390">
              <w:rPr>
                <w:webHidden/>
              </w:rPr>
              <w:instrText xml:space="preserve"> PAGEREF _Toc233815367 \h </w:instrText>
            </w:r>
            <w:r w:rsidR="00A91CAD" w:rsidRPr="00387390">
              <w:rPr>
                <w:webHidden/>
              </w:rPr>
            </w:r>
            <w:r w:rsidR="00A91CAD" w:rsidRPr="00387390">
              <w:rPr>
                <w:webHidden/>
              </w:rPr>
              <w:fldChar w:fldCharType="separate"/>
            </w:r>
            <w:r w:rsidR="00233B3B" w:rsidRPr="00387390">
              <w:rPr>
                <w:webHidden/>
              </w:rPr>
              <w:t>56</w:t>
            </w:r>
            <w:r w:rsidR="00A91CAD" w:rsidRPr="00387390">
              <w:rPr>
                <w:webHidden/>
              </w:rPr>
              <w:fldChar w:fldCharType="end"/>
            </w:r>
          </w:hyperlink>
        </w:p>
        <w:p w14:paraId="0655DC2F" w14:textId="7A065763" w:rsidR="00A91CAD" w:rsidRPr="00387390" w:rsidRDefault="0079342A" w:rsidP="00A91CAD">
          <w:pPr>
            <w:pStyle w:val="TOC2"/>
            <w:keepNext w:val="0"/>
            <w:keepLines w:val="0"/>
            <w:widowControl w:val="0"/>
            <w:rPr>
              <w:rFonts w:eastAsiaTheme="minorEastAsia" w:cstheme="minorBidi"/>
              <w:kern w:val="2"/>
              <w:szCs w:val="24"/>
              <w14:ligatures w14:val="standardContextual"/>
            </w:rPr>
          </w:pPr>
          <w:hyperlink w:anchor="_Toc233815368" w:history="1">
            <w:r w:rsidR="00A91CAD" w:rsidRPr="00387390">
              <w:rPr>
                <w:rStyle w:val="Hyperlink"/>
                <w:color w:val="auto"/>
              </w:rPr>
              <w:t>4.6</w:t>
            </w:r>
            <w:r w:rsidR="00A91CAD" w:rsidRPr="00387390">
              <w:rPr>
                <w:rFonts w:eastAsiaTheme="minorEastAsia" w:cstheme="minorBidi"/>
                <w:kern w:val="2"/>
                <w:szCs w:val="24"/>
                <w14:ligatures w14:val="standardContextual"/>
              </w:rPr>
              <w:tab/>
            </w:r>
            <w:r w:rsidR="00A91CAD" w:rsidRPr="00387390">
              <w:rPr>
                <w:rStyle w:val="Hyperlink"/>
                <w:color w:val="auto"/>
              </w:rPr>
              <w:t>Yêu cầu đối với đất dịch vụ công cộng tại nông thôn</w:t>
            </w:r>
            <w:r w:rsidR="00A91CAD" w:rsidRPr="00387390">
              <w:rPr>
                <w:webHidden/>
              </w:rPr>
              <w:tab/>
            </w:r>
            <w:r w:rsidR="00A91CAD" w:rsidRPr="00387390">
              <w:rPr>
                <w:webHidden/>
              </w:rPr>
              <w:fldChar w:fldCharType="begin"/>
            </w:r>
            <w:r w:rsidR="00A91CAD" w:rsidRPr="00387390">
              <w:rPr>
                <w:webHidden/>
              </w:rPr>
              <w:instrText xml:space="preserve"> PAGEREF _Toc233815368 \h </w:instrText>
            </w:r>
            <w:r w:rsidR="00A91CAD" w:rsidRPr="00387390">
              <w:rPr>
                <w:webHidden/>
              </w:rPr>
            </w:r>
            <w:r w:rsidR="00A91CAD" w:rsidRPr="00387390">
              <w:rPr>
                <w:webHidden/>
              </w:rPr>
              <w:fldChar w:fldCharType="separate"/>
            </w:r>
            <w:r w:rsidR="00233B3B" w:rsidRPr="00387390">
              <w:rPr>
                <w:webHidden/>
              </w:rPr>
              <w:t>57</w:t>
            </w:r>
            <w:r w:rsidR="00A91CAD" w:rsidRPr="00387390">
              <w:rPr>
                <w:webHidden/>
              </w:rPr>
              <w:fldChar w:fldCharType="end"/>
            </w:r>
          </w:hyperlink>
        </w:p>
        <w:p w14:paraId="26EC9A5E" w14:textId="7BEFD2F3" w:rsidR="00A91CAD" w:rsidRPr="00387390" w:rsidRDefault="0079342A" w:rsidP="00A91CAD">
          <w:pPr>
            <w:pStyle w:val="TOC2"/>
            <w:keepNext w:val="0"/>
            <w:keepLines w:val="0"/>
            <w:widowControl w:val="0"/>
            <w:rPr>
              <w:rFonts w:eastAsiaTheme="minorEastAsia" w:cstheme="minorBidi"/>
              <w:kern w:val="2"/>
              <w:szCs w:val="24"/>
              <w14:ligatures w14:val="standardContextual"/>
            </w:rPr>
          </w:pPr>
          <w:hyperlink w:anchor="_Toc233815369" w:history="1">
            <w:r w:rsidR="00A91CAD" w:rsidRPr="00387390">
              <w:rPr>
                <w:rStyle w:val="Hyperlink"/>
                <w:color w:val="auto"/>
              </w:rPr>
              <w:t>4.7</w:t>
            </w:r>
            <w:r w:rsidR="00A91CAD" w:rsidRPr="00387390">
              <w:rPr>
                <w:rFonts w:eastAsiaTheme="minorEastAsia" w:cstheme="minorBidi"/>
                <w:kern w:val="2"/>
                <w:szCs w:val="24"/>
                <w14:ligatures w14:val="standardContextual"/>
              </w:rPr>
              <w:tab/>
            </w:r>
            <w:r w:rsidR="00A91CAD" w:rsidRPr="00387390">
              <w:rPr>
                <w:rStyle w:val="Hyperlink"/>
                <w:color w:val="auto"/>
              </w:rPr>
              <w:t>Yêu cầu đối với đất cây xanh, đất có mặt nước tại nông thôn</w:t>
            </w:r>
            <w:r w:rsidR="00A91CAD" w:rsidRPr="00387390">
              <w:rPr>
                <w:webHidden/>
              </w:rPr>
              <w:tab/>
            </w:r>
            <w:r w:rsidR="00A91CAD" w:rsidRPr="00387390">
              <w:rPr>
                <w:webHidden/>
              </w:rPr>
              <w:fldChar w:fldCharType="begin"/>
            </w:r>
            <w:r w:rsidR="00A91CAD" w:rsidRPr="00387390">
              <w:rPr>
                <w:webHidden/>
              </w:rPr>
              <w:instrText xml:space="preserve"> PAGEREF _Toc233815369 \h </w:instrText>
            </w:r>
            <w:r w:rsidR="00A91CAD" w:rsidRPr="00387390">
              <w:rPr>
                <w:webHidden/>
              </w:rPr>
            </w:r>
            <w:r w:rsidR="00A91CAD" w:rsidRPr="00387390">
              <w:rPr>
                <w:webHidden/>
              </w:rPr>
              <w:fldChar w:fldCharType="separate"/>
            </w:r>
            <w:r w:rsidR="00233B3B" w:rsidRPr="00387390">
              <w:rPr>
                <w:webHidden/>
              </w:rPr>
              <w:t>59</w:t>
            </w:r>
            <w:r w:rsidR="00A91CAD" w:rsidRPr="00387390">
              <w:rPr>
                <w:webHidden/>
              </w:rPr>
              <w:fldChar w:fldCharType="end"/>
            </w:r>
          </w:hyperlink>
        </w:p>
        <w:p w14:paraId="5DEAD0D4" w14:textId="5EF92F6C" w:rsidR="00A91CAD" w:rsidRPr="00387390" w:rsidRDefault="0079342A" w:rsidP="00A91CAD">
          <w:pPr>
            <w:pStyle w:val="TOC2"/>
            <w:keepNext w:val="0"/>
            <w:keepLines w:val="0"/>
            <w:widowControl w:val="0"/>
            <w:rPr>
              <w:rFonts w:eastAsiaTheme="minorEastAsia" w:cstheme="minorBidi"/>
              <w:kern w:val="2"/>
              <w:szCs w:val="24"/>
              <w14:ligatures w14:val="standardContextual"/>
            </w:rPr>
          </w:pPr>
          <w:hyperlink w:anchor="_Toc233815370" w:history="1">
            <w:r w:rsidR="00A91CAD" w:rsidRPr="00387390">
              <w:rPr>
                <w:rStyle w:val="Hyperlink"/>
                <w:color w:val="auto"/>
              </w:rPr>
              <w:t>4.8</w:t>
            </w:r>
            <w:r w:rsidR="00A91CAD" w:rsidRPr="00387390">
              <w:rPr>
                <w:rFonts w:eastAsiaTheme="minorEastAsia" w:cstheme="minorBidi"/>
                <w:kern w:val="2"/>
                <w:szCs w:val="24"/>
                <w14:ligatures w14:val="standardContextual"/>
              </w:rPr>
              <w:tab/>
            </w:r>
            <w:r w:rsidR="00A91CAD" w:rsidRPr="00387390">
              <w:rPr>
                <w:rStyle w:val="Hyperlink"/>
                <w:color w:val="auto"/>
              </w:rPr>
              <w:t>Yêu cầu đối với tổ chức không gian sản xuất nông nghiệp</w:t>
            </w:r>
            <w:r w:rsidR="00A91CAD" w:rsidRPr="00387390">
              <w:rPr>
                <w:webHidden/>
              </w:rPr>
              <w:tab/>
            </w:r>
            <w:r w:rsidR="00A91CAD" w:rsidRPr="00387390">
              <w:rPr>
                <w:webHidden/>
              </w:rPr>
              <w:fldChar w:fldCharType="begin"/>
            </w:r>
            <w:r w:rsidR="00A91CAD" w:rsidRPr="00387390">
              <w:rPr>
                <w:webHidden/>
              </w:rPr>
              <w:instrText xml:space="preserve"> PAGEREF _Toc233815370 \h </w:instrText>
            </w:r>
            <w:r w:rsidR="00A91CAD" w:rsidRPr="00387390">
              <w:rPr>
                <w:webHidden/>
              </w:rPr>
            </w:r>
            <w:r w:rsidR="00A91CAD" w:rsidRPr="00387390">
              <w:rPr>
                <w:webHidden/>
              </w:rPr>
              <w:fldChar w:fldCharType="separate"/>
            </w:r>
            <w:r w:rsidR="00233B3B" w:rsidRPr="00387390">
              <w:rPr>
                <w:webHidden/>
              </w:rPr>
              <w:t>59</w:t>
            </w:r>
            <w:r w:rsidR="00A91CAD" w:rsidRPr="00387390">
              <w:rPr>
                <w:webHidden/>
              </w:rPr>
              <w:fldChar w:fldCharType="end"/>
            </w:r>
          </w:hyperlink>
        </w:p>
        <w:p w14:paraId="145A3633" w14:textId="6321BED5" w:rsidR="00A91CAD" w:rsidRPr="00387390" w:rsidRDefault="0079342A" w:rsidP="00A91CAD">
          <w:pPr>
            <w:pStyle w:val="TOC2"/>
            <w:keepNext w:val="0"/>
            <w:keepLines w:val="0"/>
            <w:widowControl w:val="0"/>
            <w:rPr>
              <w:rFonts w:eastAsiaTheme="minorEastAsia" w:cstheme="minorBidi"/>
              <w:kern w:val="2"/>
              <w:szCs w:val="24"/>
              <w14:ligatures w14:val="standardContextual"/>
            </w:rPr>
          </w:pPr>
          <w:hyperlink w:anchor="_Toc233815371" w:history="1">
            <w:r w:rsidR="00A91CAD" w:rsidRPr="00387390">
              <w:rPr>
                <w:rStyle w:val="Hyperlink"/>
                <w:color w:val="auto"/>
              </w:rPr>
              <w:t>4.9</w:t>
            </w:r>
            <w:r w:rsidR="00A91CAD" w:rsidRPr="00387390">
              <w:rPr>
                <w:rFonts w:eastAsiaTheme="minorEastAsia" w:cstheme="minorBidi"/>
                <w:kern w:val="2"/>
                <w:szCs w:val="24"/>
                <w14:ligatures w14:val="standardContextual"/>
              </w:rPr>
              <w:tab/>
            </w:r>
            <w:r w:rsidR="00A91CAD" w:rsidRPr="00387390">
              <w:rPr>
                <w:rStyle w:val="Hyperlink"/>
                <w:color w:val="auto"/>
              </w:rPr>
              <w:t>Yêu cầu đối với tổ chức không gian sản xuất, kinh doanh phi nông nghiệp</w:t>
            </w:r>
            <w:r w:rsidR="00A91CAD" w:rsidRPr="00387390">
              <w:rPr>
                <w:webHidden/>
              </w:rPr>
              <w:tab/>
            </w:r>
            <w:r w:rsidR="00A91CAD" w:rsidRPr="00387390">
              <w:rPr>
                <w:webHidden/>
              </w:rPr>
              <w:fldChar w:fldCharType="begin"/>
            </w:r>
            <w:r w:rsidR="00A91CAD" w:rsidRPr="00387390">
              <w:rPr>
                <w:webHidden/>
              </w:rPr>
              <w:instrText xml:space="preserve"> PAGEREF _Toc233815371 \h </w:instrText>
            </w:r>
            <w:r w:rsidR="00A91CAD" w:rsidRPr="00387390">
              <w:rPr>
                <w:webHidden/>
              </w:rPr>
            </w:r>
            <w:r w:rsidR="00A91CAD" w:rsidRPr="00387390">
              <w:rPr>
                <w:webHidden/>
              </w:rPr>
              <w:fldChar w:fldCharType="separate"/>
            </w:r>
            <w:r w:rsidR="00233B3B" w:rsidRPr="00387390">
              <w:rPr>
                <w:webHidden/>
              </w:rPr>
              <w:t>60</w:t>
            </w:r>
            <w:r w:rsidR="00A91CAD" w:rsidRPr="00387390">
              <w:rPr>
                <w:webHidden/>
              </w:rPr>
              <w:fldChar w:fldCharType="end"/>
            </w:r>
          </w:hyperlink>
        </w:p>
        <w:p w14:paraId="63DE0C8E" w14:textId="2451A75E" w:rsidR="00A91CAD" w:rsidRPr="00387390" w:rsidRDefault="0079342A" w:rsidP="00A91CAD">
          <w:pPr>
            <w:pStyle w:val="TOC2"/>
            <w:keepNext w:val="0"/>
            <w:keepLines w:val="0"/>
            <w:widowControl w:val="0"/>
            <w:rPr>
              <w:rFonts w:eastAsiaTheme="minorEastAsia" w:cstheme="minorBidi"/>
              <w:kern w:val="2"/>
              <w:szCs w:val="24"/>
              <w14:ligatures w14:val="standardContextual"/>
            </w:rPr>
          </w:pPr>
          <w:hyperlink w:anchor="_Toc233815372" w:history="1">
            <w:r w:rsidR="00A91CAD" w:rsidRPr="00387390">
              <w:rPr>
                <w:rStyle w:val="Hyperlink"/>
                <w:color w:val="auto"/>
              </w:rPr>
              <w:t>4.10</w:t>
            </w:r>
            <w:r w:rsidR="00A91CAD" w:rsidRPr="00387390">
              <w:rPr>
                <w:rFonts w:eastAsiaTheme="minorEastAsia" w:cstheme="minorBidi"/>
                <w:kern w:val="2"/>
                <w:szCs w:val="24"/>
                <w14:ligatures w14:val="standardContextual"/>
              </w:rPr>
              <w:tab/>
            </w:r>
            <w:r w:rsidR="00A91CAD" w:rsidRPr="00387390">
              <w:rPr>
                <w:rStyle w:val="Hyperlink"/>
                <w:color w:val="auto"/>
              </w:rPr>
              <w:t>Yêu cầu đối với quy hoạch cao độ nền, thoát nước mặt và phòng chống thiên tai, thảm họa</w:t>
            </w:r>
            <w:r w:rsidR="00A91CAD" w:rsidRPr="00387390">
              <w:rPr>
                <w:webHidden/>
              </w:rPr>
              <w:tab/>
            </w:r>
            <w:r w:rsidR="00A91CAD" w:rsidRPr="00387390">
              <w:rPr>
                <w:webHidden/>
              </w:rPr>
              <w:fldChar w:fldCharType="begin"/>
            </w:r>
            <w:r w:rsidR="00A91CAD" w:rsidRPr="00387390">
              <w:rPr>
                <w:webHidden/>
              </w:rPr>
              <w:instrText xml:space="preserve"> PAGEREF _Toc233815372 \h </w:instrText>
            </w:r>
            <w:r w:rsidR="00A91CAD" w:rsidRPr="00387390">
              <w:rPr>
                <w:webHidden/>
              </w:rPr>
            </w:r>
            <w:r w:rsidR="00A91CAD" w:rsidRPr="00387390">
              <w:rPr>
                <w:webHidden/>
              </w:rPr>
              <w:fldChar w:fldCharType="separate"/>
            </w:r>
            <w:r w:rsidR="00233B3B" w:rsidRPr="00387390">
              <w:rPr>
                <w:webHidden/>
              </w:rPr>
              <w:t>60</w:t>
            </w:r>
            <w:r w:rsidR="00A91CAD" w:rsidRPr="00387390">
              <w:rPr>
                <w:webHidden/>
              </w:rPr>
              <w:fldChar w:fldCharType="end"/>
            </w:r>
          </w:hyperlink>
        </w:p>
        <w:p w14:paraId="58948F1B" w14:textId="53818B45" w:rsidR="00A91CAD" w:rsidRPr="00387390" w:rsidRDefault="0079342A" w:rsidP="00A91CAD">
          <w:pPr>
            <w:pStyle w:val="TOC2"/>
            <w:keepNext w:val="0"/>
            <w:keepLines w:val="0"/>
            <w:widowControl w:val="0"/>
            <w:rPr>
              <w:rFonts w:eastAsiaTheme="minorEastAsia" w:cstheme="minorBidi"/>
              <w:kern w:val="2"/>
              <w:szCs w:val="24"/>
              <w14:ligatures w14:val="standardContextual"/>
            </w:rPr>
          </w:pPr>
          <w:hyperlink w:anchor="_Toc233815373" w:history="1">
            <w:r w:rsidR="00A91CAD" w:rsidRPr="00387390">
              <w:rPr>
                <w:rStyle w:val="Hyperlink"/>
                <w:color w:val="auto"/>
              </w:rPr>
              <w:t>4.11</w:t>
            </w:r>
            <w:r w:rsidR="00A91CAD" w:rsidRPr="00387390">
              <w:rPr>
                <w:rFonts w:eastAsiaTheme="minorEastAsia" w:cstheme="minorBidi"/>
                <w:kern w:val="2"/>
                <w:szCs w:val="24"/>
                <w14:ligatures w14:val="standardContextual"/>
              </w:rPr>
              <w:tab/>
            </w:r>
            <w:r w:rsidR="00A91CAD" w:rsidRPr="00387390">
              <w:rPr>
                <w:rStyle w:val="Hyperlink"/>
                <w:color w:val="auto"/>
              </w:rPr>
              <w:t>Yêu cầu đối với quy hoạch giao thông vận tải</w:t>
            </w:r>
            <w:r w:rsidR="00A91CAD" w:rsidRPr="00387390">
              <w:rPr>
                <w:webHidden/>
              </w:rPr>
              <w:tab/>
            </w:r>
            <w:r w:rsidR="00A91CAD" w:rsidRPr="00387390">
              <w:rPr>
                <w:webHidden/>
              </w:rPr>
              <w:fldChar w:fldCharType="begin"/>
            </w:r>
            <w:r w:rsidR="00A91CAD" w:rsidRPr="00387390">
              <w:rPr>
                <w:webHidden/>
              </w:rPr>
              <w:instrText xml:space="preserve"> PAGEREF _Toc233815373 \h </w:instrText>
            </w:r>
            <w:r w:rsidR="00A91CAD" w:rsidRPr="00387390">
              <w:rPr>
                <w:webHidden/>
              </w:rPr>
            </w:r>
            <w:r w:rsidR="00A91CAD" w:rsidRPr="00387390">
              <w:rPr>
                <w:webHidden/>
              </w:rPr>
              <w:fldChar w:fldCharType="separate"/>
            </w:r>
            <w:r w:rsidR="00233B3B" w:rsidRPr="00387390">
              <w:rPr>
                <w:webHidden/>
              </w:rPr>
              <w:t>61</w:t>
            </w:r>
            <w:r w:rsidR="00A91CAD" w:rsidRPr="00387390">
              <w:rPr>
                <w:webHidden/>
              </w:rPr>
              <w:fldChar w:fldCharType="end"/>
            </w:r>
          </w:hyperlink>
        </w:p>
        <w:p w14:paraId="5642F1BF" w14:textId="4E6459B1" w:rsidR="00A91CAD" w:rsidRPr="00387390" w:rsidRDefault="0079342A" w:rsidP="00A91CAD">
          <w:pPr>
            <w:pStyle w:val="TOC2"/>
            <w:keepNext w:val="0"/>
            <w:keepLines w:val="0"/>
            <w:widowControl w:val="0"/>
            <w:rPr>
              <w:rFonts w:eastAsiaTheme="minorEastAsia" w:cstheme="minorBidi"/>
              <w:kern w:val="2"/>
              <w:szCs w:val="24"/>
              <w14:ligatures w14:val="standardContextual"/>
            </w:rPr>
          </w:pPr>
          <w:hyperlink w:anchor="_Toc233815374" w:history="1">
            <w:r w:rsidR="00A91CAD" w:rsidRPr="00387390">
              <w:rPr>
                <w:rStyle w:val="Hyperlink"/>
                <w:color w:val="auto"/>
              </w:rPr>
              <w:t>4.12</w:t>
            </w:r>
            <w:r w:rsidR="00A91CAD" w:rsidRPr="00387390">
              <w:rPr>
                <w:rFonts w:eastAsiaTheme="minorEastAsia" w:cstheme="minorBidi"/>
                <w:kern w:val="2"/>
                <w:szCs w:val="24"/>
                <w14:ligatures w14:val="standardContextual"/>
              </w:rPr>
              <w:tab/>
            </w:r>
            <w:r w:rsidR="00A91CAD" w:rsidRPr="00387390">
              <w:rPr>
                <w:rStyle w:val="Hyperlink"/>
                <w:color w:val="auto"/>
              </w:rPr>
              <w:t>Yêu cầu đối với quy hoạch cung cấp năng lượng và chiếu sáng công cộng</w:t>
            </w:r>
            <w:r w:rsidR="00A91CAD" w:rsidRPr="00387390">
              <w:rPr>
                <w:webHidden/>
              </w:rPr>
              <w:tab/>
            </w:r>
            <w:r w:rsidR="00A91CAD" w:rsidRPr="00387390">
              <w:rPr>
                <w:webHidden/>
              </w:rPr>
              <w:tab/>
            </w:r>
            <w:r w:rsidR="00A91CAD" w:rsidRPr="00387390">
              <w:rPr>
                <w:webHidden/>
              </w:rPr>
              <w:fldChar w:fldCharType="begin"/>
            </w:r>
            <w:r w:rsidR="00A91CAD" w:rsidRPr="00387390">
              <w:rPr>
                <w:webHidden/>
              </w:rPr>
              <w:instrText xml:space="preserve"> PAGEREF _Toc233815374 \h </w:instrText>
            </w:r>
            <w:r w:rsidR="00A91CAD" w:rsidRPr="00387390">
              <w:rPr>
                <w:webHidden/>
              </w:rPr>
            </w:r>
            <w:r w:rsidR="00A91CAD" w:rsidRPr="00387390">
              <w:rPr>
                <w:webHidden/>
              </w:rPr>
              <w:fldChar w:fldCharType="separate"/>
            </w:r>
            <w:r w:rsidR="00233B3B" w:rsidRPr="00387390">
              <w:rPr>
                <w:webHidden/>
              </w:rPr>
              <w:t>61</w:t>
            </w:r>
            <w:r w:rsidR="00A91CAD" w:rsidRPr="00387390">
              <w:rPr>
                <w:webHidden/>
              </w:rPr>
              <w:fldChar w:fldCharType="end"/>
            </w:r>
          </w:hyperlink>
        </w:p>
        <w:p w14:paraId="61411EA7" w14:textId="5BEAE30E" w:rsidR="00A91CAD" w:rsidRPr="00387390" w:rsidRDefault="0079342A" w:rsidP="00A91CAD">
          <w:pPr>
            <w:pStyle w:val="TOC2"/>
            <w:keepNext w:val="0"/>
            <w:keepLines w:val="0"/>
            <w:widowControl w:val="0"/>
            <w:rPr>
              <w:rFonts w:eastAsiaTheme="minorEastAsia" w:cstheme="minorBidi"/>
              <w:kern w:val="2"/>
              <w:szCs w:val="24"/>
              <w14:ligatures w14:val="standardContextual"/>
            </w:rPr>
          </w:pPr>
          <w:hyperlink w:anchor="_Toc233815375" w:history="1">
            <w:r w:rsidR="00A91CAD" w:rsidRPr="00387390">
              <w:rPr>
                <w:rStyle w:val="Hyperlink"/>
                <w:color w:val="auto"/>
              </w:rPr>
              <w:t>4.13</w:t>
            </w:r>
            <w:r w:rsidR="00A91CAD" w:rsidRPr="00387390">
              <w:rPr>
                <w:rFonts w:eastAsiaTheme="minorEastAsia" w:cstheme="minorBidi"/>
                <w:kern w:val="2"/>
                <w:szCs w:val="24"/>
                <w14:ligatures w14:val="standardContextual"/>
              </w:rPr>
              <w:tab/>
            </w:r>
            <w:r w:rsidR="00A91CAD" w:rsidRPr="00387390">
              <w:rPr>
                <w:rStyle w:val="Hyperlink"/>
                <w:color w:val="auto"/>
              </w:rPr>
              <w:t>Yêu cầu đối với quy hoạch cấp nước</w:t>
            </w:r>
            <w:r w:rsidR="00A91CAD" w:rsidRPr="00387390">
              <w:rPr>
                <w:webHidden/>
              </w:rPr>
              <w:tab/>
            </w:r>
            <w:r w:rsidR="00A91CAD" w:rsidRPr="00387390">
              <w:rPr>
                <w:webHidden/>
              </w:rPr>
              <w:fldChar w:fldCharType="begin"/>
            </w:r>
            <w:r w:rsidR="00A91CAD" w:rsidRPr="00387390">
              <w:rPr>
                <w:webHidden/>
              </w:rPr>
              <w:instrText xml:space="preserve"> PAGEREF _Toc233815375 \h </w:instrText>
            </w:r>
            <w:r w:rsidR="00A91CAD" w:rsidRPr="00387390">
              <w:rPr>
                <w:webHidden/>
              </w:rPr>
            </w:r>
            <w:r w:rsidR="00A91CAD" w:rsidRPr="00387390">
              <w:rPr>
                <w:webHidden/>
              </w:rPr>
              <w:fldChar w:fldCharType="separate"/>
            </w:r>
            <w:r w:rsidR="00233B3B" w:rsidRPr="00387390">
              <w:rPr>
                <w:webHidden/>
              </w:rPr>
              <w:t>62</w:t>
            </w:r>
            <w:r w:rsidR="00A91CAD" w:rsidRPr="00387390">
              <w:rPr>
                <w:webHidden/>
              </w:rPr>
              <w:fldChar w:fldCharType="end"/>
            </w:r>
          </w:hyperlink>
        </w:p>
        <w:p w14:paraId="1A41C696" w14:textId="1E2DC57D" w:rsidR="00A91CAD" w:rsidRPr="00387390" w:rsidRDefault="0079342A" w:rsidP="00A91CAD">
          <w:pPr>
            <w:pStyle w:val="TOC2"/>
            <w:keepNext w:val="0"/>
            <w:keepLines w:val="0"/>
            <w:widowControl w:val="0"/>
            <w:rPr>
              <w:rFonts w:eastAsiaTheme="minorEastAsia" w:cstheme="minorBidi"/>
              <w:kern w:val="2"/>
              <w:szCs w:val="24"/>
              <w14:ligatures w14:val="standardContextual"/>
            </w:rPr>
          </w:pPr>
          <w:hyperlink w:anchor="_Toc233815376" w:history="1">
            <w:r w:rsidR="00A91CAD" w:rsidRPr="00387390">
              <w:rPr>
                <w:rStyle w:val="Hyperlink"/>
                <w:color w:val="auto"/>
              </w:rPr>
              <w:t>4.14</w:t>
            </w:r>
            <w:r w:rsidR="00A91CAD" w:rsidRPr="00387390">
              <w:rPr>
                <w:rFonts w:eastAsiaTheme="minorEastAsia" w:cstheme="minorBidi"/>
                <w:kern w:val="2"/>
                <w:szCs w:val="24"/>
                <w14:ligatures w14:val="standardContextual"/>
              </w:rPr>
              <w:tab/>
            </w:r>
            <w:r w:rsidR="00A91CAD" w:rsidRPr="00387390">
              <w:rPr>
                <w:rStyle w:val="Hyperlink"/>
                <w:color w:val="auto"/>
              </w:rPr>
              <w:t>Yêu cầu đối với quy hoạch thoát nước và xử lý nước thải</w:t>
            </w:r>
            <w:r w:rsidR="00A91CAD" w:rsidRPr="00387390">
              <w:rPr>
                <w:webHidden/>
              </w:rPr>
              <w:tab/>
            </w:r>
            <w:r w:rsidR="00A91CAD" w:rsidRPr="00387390">
              <w:rPr>
                <w:webHidden/>
              </w:rPr>
              <w:fldChar w:fldCharType="begin"/>
            </w:r>
            <w:r w:rsidR="00A91CAD" w:rsidRPr="00387390">
              <w:rPr>
                <w:webHidden/>
              </w:rPr>
              <w:instrText xml:space="preserve"> PAGEREF _Toc233815376 \h </w:instrText>
            </w:r>
            <w:r w:rsidR="00A91CAD" w:rsidRPr="00387390">
              <w:rPr>
                <w:webHidden/>
              </w:rPr>
            </w:r>
            <w:r w:rsidR="00A91CAD" w:rsidRPr="00387390">
              <w:rPr>
                <w:webHidden/>
              </w:rPr>
              <w:fldChar w:fldCharType="separate"/>
            </w:r>
            <w:r w:rsidR="00233B3B" w:rsidRPr="00387390">
              <w:rPr>
                <w:webHidden/>
              </w:rPr>
              <w:t>62</w:t>
            </w:r>
            <w:r w:rsidR="00A91CAD" w:rsidRPr="00387390">
              <w:rPr>
                <w:webHidden/>
              </w:rPr>
              <w:fldChar w:fldCharType="end"/>
            </w:r>
          </w:hyperlink>
        </w:p>
        <w:p w14:paraId="686C1AC4" w14:textId="1B8188C5" w:rsidR="00A91CAD" w:rsidRPr="00387390" w:rsidRDefault="0079342A" w:rsidP="00A91CAD">
          <w:pPr>
            <w:pStyle w:val="TOC2"/>
            <w:keepNext w:val="0"/>
            <w:keepLines w:val="0"/>
            <w:widowControl w:val="0"/>
            <w:rPr>
              <w:rFonts w:eastAsiaTheme="minorEastAsia" w:cstheme="minorBidi"/>
              <w:kern w:val="2"/>
              <w:szCs w:val="24"/>
              <w14:ligatures w14:val="standardContextual"/>
            </w:rPr>
          </w:pPr>
          <w:hyperlink w:anchor="_Toc233815377" w:history="1">
            <w:r w:rsidR="00A91CAD" w:rsidRPr="00387390">
              <w:rPr>
                <w:rStyle w:val="Hyperlink"/>
                <w:color w:val="auto"/>
              </w:rPr>
              <w:t>4.15</w:t>
            </w:r>
            <w:r w:rsidR="00A91CAD" w:rsidRPr="00387390">
              <w:rPr>
                <w:rFonts w:eastAsiaTheme="minorEastAsia" w:cstheme="minorBidi"/>
                <w:kern w:val="2"/>
                <w:szCs w:val="24"/>
                <w14:ligatures w14:val="standardContextual"/>
              </w:rPr>
              <w:tab/>
            </w:r>
            <w:r w:rsidR="00A91CAD" w:rsidRPr="00387390">
              <w:rPr>
                <w:rStyle w:val="Hyperlink"/>
                <w:color w:val="auto"/>
              </w:rPr>
              <w:t>Yêu cầu đối với quy hoạch thu gom và xử lý chất thải rắn</w:t>
            </w:r>
            <w:r w:rsidR="00A91CAD" w:rsidRPr="00387390">
              <w:rPr>
                <w:webHidden/>
              </w:rPr>
              <w:tab/>
            </w:r>
            <w:r w:rsidR="00A91CAD" w:rsidRPr="00387390">
              <w:rPr>
                <w:webHidden/>
              </w:rPr>
              <w:fldChar w:fldCharType="begin"/>
            </w:r>
            <w:r w:rsidR="00A91CAD" w:rsidRPr="00387390">
              <w:rPr>
                <w:webHidden/>
              </w:rPr>
              <w:instrText xml:space="preserve"> PAGEREF _Toc233815377 \h </w:instrText>
            </w:r>
            <w:r w:rsidR="00A91CAD" w:rsidRPr="00387390">
              <w:rPr>
                <w:webHidden/>
              </w:rPr>
            </w:r>
            <w:r w:rsidR="00A91CAD" w:rsidRPr="00387390">
              <w:rPr>
                <w:webHidden/>
              </w:rPr>
              <w:fldChar w:fldCharType="separate"/>
            </w:r>
            <w:r w:rsidR="00233B3B" w:rsidRPr="00387390">
              <w:rPr>
                <w:webHidden/>
              </w:rPr>
              <w:t>62</w:t>
            </w:r>
            <w:r w:rsidR="00A91CAD" w:rsidRPr="00387390">
              <w:rPr>
                <w:webHidden/>
              </w:rPr>
              <w:fldChar w:fldCharType="end"/>
            </w:r>
          </w:hyperlink>
        </w:p>
        <w:p w14:paraId="164BCCD6" w14:textId="74A2BEDE" w:rsidR="00A91CAD" w:rsidRPr="00387390" w:rsidRDefault="0079342A" w:rsidP="00A91CAD">
          <w:pPr>
            <w:pStyle w:val="TOC2"/>
            <w:keepNext w:val="0"/>
            <w:keepLines w:val="0"/>
            <w:widowControl w:val="0"/>
            <w:rPr>
              <w:rFonts w:eastAsiaTheme="minorEastAsia" w:cstheme="minorBidi"/>
              <w:kern w:val="2"/>
              <w:szCs w:val="24"/>
              <w14:ligatures w14:val="standardContextual"/>
            </w:rPr>
          </w:pPr>
          <w:hyperlink w:anchor="_Toc233815378" w:history="1">
            <w:r w:rsidR="00A91CAD" w:rsidRPr="00387390">
              <w:rPr>
                <w:rStyle w:val="Hyperlink"/>
                <w:color w:val="auto"/>
              </w:rPr>
              <w:t>4.16</w:t>
            </w:r>
            <w:r w:rsidR="00A91CAD" w:rsidRPr="00387390">
              <w:rPr>
                <w:rFonts w:eastAsiaTheme="minorEastAsia" w:cstheme="minorBidi"/>
                <w:kern w:val="2"/>
                <w:szCs w:val="24"/>
                <w14:ligatures w14:val="standardContextual"/>
              </w:rPr>
              <w:tab/>
            </w:r>
            <w:r w:rsidR="00A91CAD" w:rsidRPr="00387390">
              <w:rPr>
                <w:rStyle w:val="Hyperlink"/>
                <w:color w:val="auto"/>
              </w:rPr>
              <w:t>Yêu cầu đối với quy hoạch nghĩa trang</w:t>
            </w:r>
            <w:r w:rsidR="00A91CAD" w:rsidRPr="00387390">
              <w:rPr>
                <w:webHidden/>
              </w:rPr>
              <w:tab/>
            </w:r>
            <w:r w:rsidR="00A91CAD" w:rsidRPr="00387390">
              <w:rPr>
                <w:webHidden/>
              </w:rPr>
              <w:fldChar w:fldCharType="begin"/>
            </w:r>
            <w:r w:rsidR="00A91CAD" w:rsidRPr="00387390">
              <w:rPr>
                <w:webHidden/>
              </w:rPr>
              <w:instrText xml:space="preserve"> PAGEREF _Toc233815378 \h </w:instrText>
            </w:r>
            <w:r w:rsidR="00A91CAD" w:rsidRPr="00387390">
              <w:rPr>
                <w:webHidden/>
              </w:rPr>
            </w:r>
            <w:r w:rsidR="00A91CAD" w:rsidRPr="00387390">
              <w:rPr>
                <w:webHidden/>
              </w:rPr>
              <w:fldChar w:fldCharType="separate"/>
            </w:r>
            <w:r w:rsidR="00233B3B" w:rsidRPr="00387390">
              <w:rPr>
                <w:webHidden/>
              </w:rPr>
              <w:t>63</w:t>
            </w:r>
            <w:r w:rsidR="00A91CAD" w:rsidRPr="00387390">
              <w:rPr>
                <w:webHidden/>
              </w:rPr>
              <w:fldChar w:fldCharType="end"/>
            </w:r>
          </w:hyperlink>
        </w:p>
        <w:p w14:paraId="74FDFC57" w14:textId="511C4D3D" w:rsidR="00A91CAD" w:rsidRPr="00387390" w:rsidRDefault="0079342A" w:rsidP="00A91CAD">
          <w:pPr>
            <w:pStyle w:val="TOC1"/>
            <w:rPr>
              <w:rFonts w:eastAsiaTheme="minorEastAsia" w:cstheme="minorBidi"/>
              <w:b w:val="0"/>
              <w:bCs w:val="0"/>
              <w:noProof/>
              <w:kern w:val="2"/>
              <w:sz w:val="24"/>
              <w14:ligatures w14:val="standardContextual"/>
            </w:rPr>
          </w:pPr>
          <w:hyperlink w:anchor="_Toc233815379" w:history="1">
            <w:r w:rsidR="00A91CAD" w:rsidRPr="00387390">
              <w:rPr>
                <w:rStyle w:val="Hyperlink"/>
                <w:noProof/>
                <w:color w:val="auto"/>
              </w:rPr>
              <w:t>5</w:t>
            </w:r>
            <w:r w:rsidR="00A91CAD" w:rsidRPr="00387390">
              <w:rPr>
                <w:rFonts w:eastAsiaTheme="minorEastAsia" w:cstheme="minorBidi"/>
                <w:b w:val="0"/>
                <w:bCs w:val="0"/>
                <w:noProof/>
                <w:kern w:val="2"/>
                <w:sz w:val="24"/>
                <w14:ligatures w14:val="standardContextual"/>
              </w:rPr>
              <w:tab/>
            </w:r>
            <w:r w:rsidR="00A91CAD" w:rsidRPr="00387390">
              <w:rPr>
                <w:rStyle w:val="Hyperlink"/>
                <w:noProof/>
                <w:color w:val="auto"/>
              </w:rPr>
              <w:t>QUY ĐỊNH VỀ QUẢN LÝ</w:t>
            </w:r>
            <w:r w:rsidR="00A91CAD" w:rsidRPr="00387390">
              <w:rPr>
                <w:noProof/>
                <w:webHidden/>
              </w:rPr>
              <w:tab/>
            </w:r>
            <w:r w:rsidR="00A91CAD" w:rsidRPr="00387390">
              <w:rPr>
                <w:noProof/>
                <w:webHidden/>
              </w:rPr>
              <w:fldChar w:fldCharType="begin"/>
            </w:r>
            <w:r w:rsidR="00A91CAD" w:rsidRPr="00387390">
              <w:rPr>
                <w:noProof/>
                <w:webHidden/>
              </w:rPr>
              <w:instrText xml:space="preserve"> PAGEREF _Toc233815379 \h </w:instrText>
            </w:r>
            <w:r w:rsidR="00A91CAD" w:rsidRPr="00387390">
              <w:rPr>
                <w:noProof/>
                <w:webHidden/>
              </w:rPr>
            </w:r>
            <w:r w:rsidR="00A91CAD" w:rsidRPr="00387390">
              <w:rPr>
                <w:noProof/>
                <w:webHidden/>
              </w:rPr>
              <w:fldChar w:fldCharType="separate"/>
            </w:r>
            <w:r w:rsidR="00233B3B" w:rsidRPr="00387390">
              <w:rPr>
                <w:noProof/>
                <w:webHidden/>
              </w:rPr>
              <w:t>63</w:t>
            </w:r>
            <w:r w:rsidR="00A91CAD" w:rsidRPr="00387390">
              <w:rPr>
                <w:noProof/>
                <w:webHidden/>
              </w:rPr>
              <w:fldChar w:fldCharType="end"/>
            </w:r>
          </w:hyperlink>
        </w:p>
        <w:p w14:paraId="4EC68433" w14:textId="406A4329" w:rsidR="00A91CAD" w:rsidRPr="00387390" w:rsidRDefault="0079342A" w:rsidP="00A91CAD">
          <w:pPr>
            <w:pStyle w:val="TOC1"/>
            <w:rPr>
              <w:rFonts w:eastAsiaTheme="minorEastAsia" w:cstheme="minorBidi"/>
              <w:b w:val="0"/>
              <w:bCs w:val="0"/>
              <w:noProof/>
              <w:kern w:val="2"/>
              <w:sz w:val="24"/>
              <w14:ligatures w14:val="standardContextual"/>
            </w:rPr>
          </w:pPr>
          <w:hyperlink w:anchor="_Toc233815380" w:history="1">
            <w:r w:rsidR="00A91CAD" w:rsidRPr="00387390">
              <w:rPr>
                <w:rStyle w:val="Hyperlink"/>
                <w:noProof/>
                <w:color w:val="auto"/>
              </w:rPr>
              <w:t>6</w:t>
            </w:r>
            <w:r w:rsidR="00A91CAD" w:rsidRPr="00387390">
              <w:rPr>
                <w:rFonts w:eastAsiaTheme="minorEastAsia" w:cstheme="minorBidi"/>
                <w:b w:val="0"/>
                <w:bCs w:val="0"/>
                <w:noProof/>
                <w:kern w:val="2"/>
                <w:sz w:val="24"/>
                <w14:ligatures w14:val="standardContextual"/>
              </w:rPr>
              <w:tab/>
            </w:r>
            <w:r w:rsidR="00A91CAD" w:rsidRPr="00387390">
              <w:rPr>
                <w:rStyle w:val="Hyperlink"/>
                <w:noProof/>
                <w:color w:val="auto"/>
              </w:rPr>
              <w:t>TỔ CHỨC THỰC HIỆN</w:t>
            </w:r>
            <w:r w:rsidR="00A91CAD" w:rsidRPr="00387390">
              <w:rPr>
                <w:noProof/>
                <w:webHidden/>
              </w:rPr>
              <w:tab/>
            </w:r>
            <w:r w:rsidR="00A91CAD" w:rsidRPr="00387390">
              <w:rPr>
                <w:noProof/>
                <w:webHidden/>
              </w:rPr>
              <w:fldChar w:fldCharType="begin"/>
            </w:r>
            <w:r w:rsidR="00A91CAD" w:rsidRPr="00387390">
              <w:rPr>
                <w:noProof/>
                <w:webHidden/>
              </w:rPr>
              <w:instrText xml:space="preserve"> PAGEREF _Toc233815380 \h </w:instrText>
            </w:r>
            <w:r w:rsidR="00A91CAD" w:rsidRPr="00387390">
              <w:rPr>
                <w:noProof/>
                <w:webHidden/>
              </w:rPr>
            </w:r>
            <w:r w:rsidR="00A91CAD" w:rsidRPr="00387390">
              <w:rPr>
                <w:noProof/>
                <w:webHidden/>
              </w:rPr>
              <w:fldChar w:fldCharType="separate"/>
            </w:r>
            <w:r w:rsidR="00233B3B" w:rsidRPr="00387390">
              <w:rPr>
                <w:noProof/>
                <w:webHidden/>
              </w:rPr>
              <w:t>64</w:t>
            </w:r>
            <w:r w:rsidR="00A91CAD" w:rsidRPr="00387390">
              <w:rPr>
                <w:noProof/>
                <w:webHidden/>
              </w:rPr>
              <w:fldChar w:fldCharType="end"/>
            </w:r>
          </w:hyperlink>
        </w:p>
        <w:p w14:paraId="441C8830" w14:textId="30CA7644" w:rsidR="00EA6A02" w:rsidRPr="00387390" w:rsidRDefault="00192F5E" w:rsidP="00A91CAD">
          <w:pPr>
            <w:pStyle w:val="TOC1"/>
          </w:pPr>
          <w:r w:rsidRPr="00387390">
            <w:fldChar w:fldCharType="end"/>
          </w:r>
        </w:p>
      </w:sdtContent>
    </w:sdt>
    <w:bookmarkEnd w:id="32" w:displacedByCustomXml="prev"/>
    <w:p w14:paraId="1A831530" w14:textId="394AED6F" w:rsidR="00920C18" w:rsidRPr="00387390" w:rsidRDefault="004760BF" w:rsidP="002D59C0">
      <w:pPr>
        <w:widowControl w:val="0"/>
        <w:spacing w:before="0" w:line="240" w:lineRule="auto"/>
        <w:jc w:val="left"/>
        <w:rPr>
          <w:rFonts w:cs="Arial"/>
          <w:b/>
          <w:sz w:val="28"/>
          <w:szCs w:val="28"/>
        </w:rPr>
      </w:pPr>
      <w:r w:rsidRPr="00387390">
        <w:rPr>
          <w:rFonts w:cs="Arial"/>
          <w:sz w:val="28"/>
          <w:szCs w:val="28"/>
          <w:lang w:val="vi-VN"/>
        </w:rPr>
        <w:br w:type="page"/>
      </w:r>
    </w:p>
    <w:p w14:paraId="57AB55B9" w14:textId="77777777" w:rsidR="00920C18" w:rsidRPr="00387390" w:rsidRDefault="00920C18" w:rsidP="002D59C0">
      <w:pPr>
        <w:pStyle w:val="Loinoidau"/>
        <w:widowControl w:val="0"/>
        <w:spacing w:before="120" w:after="120" w:line="240" w:lineRule="auto"/>
        <w:ind w:right="3856"/>
        <w:rPr>
          <w:rFonts w:cs="Arial"/>
          <w:sz w:val="28"/>
          <w:szCs w:val="28"/>
          <w:lang w:val="vi-VN"/>
        </w:rPr>
      </w:pPr>
    </w:p>
    <w:p w14:paraId="3E01553A" w14:textId="77777777" w:rsidR="00920C18" w:rsidRPr="00387390" w:rsidRDefault="00920C18" w:rsidP="002D59C0">
      <w:pPr>
        <w:pStyle w:val="Loinoidau"/>
        <w:widowControl w:val="0"/>
        <w:spacing w:before="120" w:after="120" w:line="240" w:lineRule="auto"/>
        <w:ind w:right="3856"/>
        <w:rPr>
          <w:rFonts w:cs="Arial"/>
          <w:sz w:val="28"/>
          <w:szCs w:val="28"/>
          <w:lang w:val="vi-VN"/>
        </w:rPr>
      </w:pPr>
    </w:p>
    <w:p w14:paraId="3C53E3E9" w14:textId="77777777" w:rsidR="00920C18" w:rsidRPr="00387390" w:rsidRDefault="00920C18" w:rsidP="002D59C0">
      <w:pPr>
        <w:pStyle w:val="Loinoidau"/>
        <w:widowControl w:val="0"/>
        <w:spacing w:before="120" w:after="120" w:line="240" w:lineRule="auto"/>
        <w:ind w:right="3856"/>
        <w:rPr>
          <w:rFonts w:cs="Arial"/>
          <w:sz w:val="28"/>
          <w:szCs w:val="28"/>
          <w:lang w:val="vi-VN"/>
        </w:rPr>
      </w:pPr>
    </w:p>
    <w:p w14:paraId="396813DA" w14:textId="77777777" w:rsidR="00920C18" w:rsidRPr="00387390" w:rsidRDefault="00920C18" w:rsidP="002D59C0">
      <w:pPr>
        <w:pStyle w:val="Loinoidau"/>
        <w:widowControl w:val="0"/>
        <w:spacing w:before="120" w:after="120" w:line="240" w:lineRule="auto"/>
        <w:ind w:right="3856"/>
        <w:rPr>
          <w:rFonts w:cs="Arial"/>
          <w:sz w:val="28"/>
          <w:szCs w:val="28"/>
          <w:lang w:val="vi-VN"/>
        </w:rPr>
      </w:pPr>
    </w:p>
    <w:p w14:paraId="523025A6" w14:textId="77777777" w:rsidR="00920C18" w:rsidRPr="00387390" w:rsidRDefault="00920C18" w:rsidP="002D59C0">
      <w:pPr>
        <w:pStyle w:val="Loinoidau"/>
        <w:widowControl w:val="0"/>
        <w:spacing w:before="120" w:after="120" w:line="240" w:lineRule="auto"/>
        <w:ind w:right="3856"/>
        <w:rPr>
          <w:rFonts w:cs="Arial"/>
          <w:sz w:val="28"/>
          <w:szCs w:val="28"/>
          <w:lang w:val="vi-VN"/>
        </w:rPr>
      </w:pPr>
    </w:p>
    <w:p w14:paraId="06E93268" w14:textId="77777777" w:rsidR="00920C18" w:rsidRPr="00387390" w:rsidRDefault="00920C18" w:rsidP="002D59C0">
      <w:pPr>
        <w:pStyle w:val="Loinoidau"/>
        <w:widowControl w:val="0"/>
        <w:spacing w:before="120" w:after="120" w:line="240" w:lineRule="auto"/>
        <w:ind w:right="3856"/>
        <w:rPr>
          <w:rFonts w:cs="Arial"/>
          <w:sz w:val="28"/>
          <w:szCs w:val="28"/>
          <w:lang w:val="vi-VN"/>
        </w:rPr>
      </w:pPr>
    </w:p>
    <w:p w14:paraId="0A529261" w14:textId="77777777" w:rsidR="00920C18" w:rsidRPr="00387390" w:rsidRDefault="00920C18" w:rsidP="002D59C0">
      <w:pPr>
        <w:pStyle w:val="Loinoidau"/>
        <w:widowControl w:val="0"/>
        <w:spacing w:before="120" w:after="120" w:line="240" w:lineRule="auto"/>
        <w:ind w:right="3856"/>
        <w:rPr>
          <w:rFonts w:cs="Arial"/>
          <w:sz w:val="28"/>
          <w:szCs w:val="28"/>
          <w:lang w:val="vi-VN"/>
        </w:rPr>
      </w:pPr>
    </w:p>
    <w:p w14:paraId="7DC769D2" w14:textId="77777777" w:rsidR="00920C18" w:rsidRPr="00387390" w:rsidRDefault="00920C18" w:rsidP="002D59C0">
      <w:pPr>
        <w:pStyle w:val="Loinoidau"/>
        <w:widowControl w:val="0"/>
        <w:spacing w:before="120" w:after="120" w:line="240" w:lineRule="auto"/>
        <w:ind w:right="3856"/>
        <w:rPr>
          <w:rFonts w:cs="Arial"/>
          <w:sz w:val="28"/>
          <w:szCs w:val="28"/>
          <w:lang w:val="vi-VN"/>
        </w:rPr>
      </w:pPr>
    </w:p>
    <w:p w14:paraId="657E38E6" w14:textId="77777777" w:rsidR="00920C18" w:rsidRPr="00387390" w:rsidRDefault="00920C18" w:rsidP="002D59C0">
      <w:pPr>
        <w:pStyle w:val="Loinoidau"/>
        <w:widowControl w:val="0"/>
        <w:spacing w:before="120" w:after="120" w:line="240" w:lineRule="auto"/>
        <w:ind w:right="3856"/>
        <w:rPr>
          <w:rFonts w:cs="Arial"/>
          <w:sz w:val="28"/>
          <w:szCs w:val="28"/>
          <w:lang w:val="vi-VN"/>
        </w:rPr>
      </w:pPr>
    </w:p>
    <w:p w14:paraId="29B2EEA2" w14:textId="77777777" w:rsidR="00920C18" w:rsidRPr="00387390" w:rsidRDefault="00920C18" w:rsidP="002D59C0">
      <w:pPr>
        <w:pStyle w:val="Loinoidau"/>
        <w:widowControl w:val="0"/>
        <w:spacing w:before="120" w:after="120" w:line="240" w:lineRule="auto"/>
        <w:ind w:right="3856"/>
        <w:rPr>
          <w:rFonts w:cs="Arial"/>
          <w:sz w:val="28"/>
          <w:szCs w:val="28"/>
          <w:lang w:val="vi-VN"/>
        </w:rPr>
      </w:pPr>
    </w:p>
    <w:p w14:paraId="71F25B57" w14:textId="3659AF9D" w:rsidR="00B47328" w:rsidRPr="00387390" w:rsidRDefault="000B6A5C" w:rsidP="002D59C0">
      <w:pPr>
        <w:pStyle w:val="Loinoidau"/>
        <w:widowControl w:val="0"/>
        <w:spacing w:before="120" w:after="120" w:line="240" w:lineRule="auto"/>
        <w:ind w:right="3856"/>
        <w:rPr>
          <w:rFonts w:cs="Arial"/>
          <w:sz w:val="28"/>
          <w:szCs w:val="28"/>
          <w:lang w:val="vi-VN"/>
        </w:rPr>
      </w:pPr>
      <w:r w:rsidRPr="00387390">
        <w:rPr>
          <w:rFonts w:cs="Arial"/>
          <w:sz w:val="28"/>
          <w:szCs w:val="28"/>
          <w:lang w:val="vi-VN"/>
        </w:rPr>
        <w:t>Lời nói đầu</w:t>
      </w:r>
    </w:p>
    <w:p w14:paraId="79A71A3A" w14:textId="77777777" w:rsidR="003D0EA8" w:rsidRPr="00387390" w:rsidRDefault="003D0EA8" w:rsidP="002D59C0">
      <w:pPr>
        <w:pStyle w:val="NoidungLoinoidau"/>
        <w:widowControl w:val="0"/>
        <w:spacing w:after="120" w:line="240" w:lineRule="auto"/>
        <w:ind w:right="0"/>
        <w:rPr>
          <w:rFonts w:cs="Arial"/>
          <w:color w:val="auto"/>
          <w:spacing w:val="0"/>
          <w:lang w:val="vi-VN"/>
        </w:rPr>
      </w:pPr>
    </w:p>
    <w:p w14:paraId="5CAACA50" w14:textId="2C84A8E6" w:rsidR="00177D56" w:rsidRPr="00387390" w:rsidRDefault="00AD00AD" w:rsidP="00655676">
      <w:pPr>
        <w:widowControl w:val="0"/>
        <w:tabs>
          <w:tab w:val="left" w:pos="5670"/>
        </w:tabs>
        <w:spacing w:after="120" w:line="240" w:lineRule="auto"/>
        <w:ind w:right="3401"/>
        <w:rPr>
          <w:rFonts w:cstheme="minorHAnsi"/>
          <w:bCs/>
        </w:rPr>
      </w:pPr>
      <w:r w:rsidRPr="00387390">
        <w:rPr>
          <w:rFonts w:cstheme="minorHAnsi"/>
          <w:bCs/>
          <w:lang w:val="vi-VN"/>
        </w:rPr>
        <w:t>QCVN 01:</w:t>
      </w:r>
      <w:r w:rsidR="00177D56" w:rsidRPr="00387390">
        <w:rPr>
          <w:rFonts w:cstheme="minorHAnsi"/>
          <w:bCs/>
          <w:lang w:val="vi-VN"/>
        </w:rPr>
        <w:t>2026</w:t>
      </w:r>
      <w:r w:rsidRPr="00387390">
        <w:rPr>
          <w:rFonts w:cstheme="minorHAnsi"/>
          <w:bCs/>
          <w:lang w:val="vi-VN"/>
        </w:rPr>
        <w:t xml:space="preserve">/BXD do Viện Quy hoạch đô thị </w:t>
      </w:r>
      <w:r w:rsidR="008D490C" w:rsidRPr="00387390">
        <w:rPr>
          <w:rFonts w:cstheme="minorHAnsi"/>
          <w:bCs/>
          <w:lang w:val="vi-VN"/>
        </w:rPr>
        <w:t xml:space="preserve">và </w:t>
      </w:r>
      <w:r w:rsidRPr="00387390">
        <w:rPr>
          <w:rFonts w:cstheme="minorHAnsi"/>
          <w:bCs/>
          <w:lang w:val="vi-VN"/>
        </w:rPr>
        <w:t xml:space="preserve">nông thôn </w:t>
      </w:r>
      <w:r w:rsidR="00331362" w:rsidRPr="00387390">
        <w:rPr>
          <w:rFonts w:cstheme="minorHAnsi"/>
          <w:bCs/>
          <w:lang w:val="vi-VN"/>
        </w:rPr>
        <w:t>q</w:t>
      </w:r>
      <w:r w:rsidRPr="00387390">
        <w:rPr>
          <w:rFonts w:cstheme="minorHAnsi"/>
          <w:bCs/>
          <w:lang w:val="vi-VN"/>
        </w:rPr>
        <w:t xml:space="preserve">uốc gia biên soạn, </w:t>
      </w:r>
      <w:r w:rsidR="009C5AC9" w:rsidRPr="00387390">
        <w:rPr>
          <w:rFonts w:cstheme="minorHAnsi"/>
          <w:bCs/>
          <w:lang w:val="vi-VN"/>
        </w:rPr>
        <w:t xml:space="preserve">Vụ </w:t>
      </w:r>
      <w:r w:rsidR="00D02356" w:rsidRPr="00387390">
        <w:rPr>
          <w:rFonts w:cstheme="minorHAnsi"/>
          <w:bCs/>
          <w:lang w:val="vi-VN"/>
        </w:rPr>
        <w:t>Quy hoạch – Kiến trúc</w:t>
      </w:r>
      <w:r w:rsidR="00BB2525" w:rsidRPr="00387390">
        <w:rPr>
          <w:rFonts w:cstheme="minorHAnsi"/>
          <w:bCs/>
        </w:rPr>
        <w:t xml:space="preserve"> </w:t>
      </w:r>
      <w:r w:rsidR="00412488" w:rsidRPr="00387390">
        <w:rPr>
          <w:rFonts w:cstheme="minorHAnsi"/>
          <w:bCs/>
          <w:lang w:val="vi-VN"/>
        </w:rPr>
        <w:t>đề nghị</w:t>
      </w:r>
      <w:r w:rsidRPr="00387390">
        <w:rPr>
          <w:rFonts w:cstheme="minorHAnsi"/>
          <w:bCs/>
          <w:lang w:val="vi-VN"/>
        </w:rPr>
        <w:t xml:space="preserve">, Bộ Xây dựng </w:t>
      </w:r>
      <w:r w:rsidR="00D02356" w:rsidRPr="00387390">
        <w:rPr>
          <w:rFonts w:cstheme="minorHAnsi"/>
          <w:bCs/>
          <w:lang w:val="vi-VN"/>
        </w:rPr>
        <w:t xml:space="preserve">thẩm định và </w:t>
      </w:r>
      <w:r w:rsidRPr="00387390">
        <w:rPr>
          <w:rFonts w:cstheme="minorHAnsi"/>
          <w:bCs/>
          <w:lang w:val="vi-VN"/>
        </w:rPr>
        <w:t>ban hành</w:t>
      </w:r>
      <w:r w:rsidR="00AA4E0D" w:rsidRPr="00387390">
        <w:rPr>
          <w:rFonts w:cstheme="minorHAnsi"/>
          <w:bCs/>
          <w:lang w:val="vi-VN"/>
        </w:rPr>
        <w:t xml:space="preserve"> kèm</w:t>
      </w:r>
      <w:r w:rsidRPr="00387390">
        <w:rPr>
          <w:rFonts w:cstheme="minorHAnsi"/>
          <w:bCs/>
          <w:lang w:val="vi-VN"/>
        </w:rPr>
        <w:t xml:space="preserve"> theo Thông tư số</w:t>
      </w:r>
      <w:r w:rsidR="0028229B" w:rsidRPr="00387390">
        <w:rPr>
          <w:rFonts w:cstheme="minorHAnsi"/>
          <w:bCs/>
          <w:lang w:val="vi-VN"/>
        </w:rPr>
        <w:t xml:space="preserve"> </w:t>
      </w:r>
      <w:r w:rsidR="00A11B0B" w:rsidRPr="00387390">
        <w:rPr>
          <w:rFonts w:cstheme="minorHAnsi"/>
          <w:bCs/>
        </w:rPr>
        <w:t>46</w:t>
      </w:r>
      <w:r w:rsidR="00F73BB4" w:rsidRPr="00387390">
        <w:rPr>
          <w:rFonts w:cstheme="minorHAnsi"/>
          <w:bCs/>
          <w:lang w:val="vi-VN"/>
        </w:rPr>
        <w:t>/</w:t>
      </w:r>
      <w:r w:rsidRPr="00387390">
        <w:rPr>
          <w:rFonts w:cstheme="minorHAnsi"/>
          <w:bCs/>
          <w:lang w:val="vi-VN"/>
        </w:rPr>
        <w:t>20</w:t>
      </w:r>
      <w:r w:rsidR="0028229B" w:rsidRPr="00387390">
        <w:rPr>
          <w:rFonts w:cstheme="minorHAnsi"/>
          <w:bCs/>
          <w:lang w:val="vi-VN"/>
        </w:rPr>
        <w:t>2</w:t>
      </w:r>
      <w:r w:rsidR="009C5AC9" w:rsidRPr="00387390">
        <w:rPr>
          <w:rFonts w:cstheme="minorHAnsi"/>
          <w:bCs/>
          <w:lang w:val="vi-VN"/>
        </w:rPr>
        <w:t>6</w:t>
      </w:r>
      <w:r w:rsidRPr="00387390">
        <w:rPr>
          <w:rFonts w:cstheme="minorHAnsi"/>
          <w:bCs/>
          <w:lang w:val="vi-VN"/>
        </w:rPr>
        <w:t xml:space="preserve">/TT-BXD ngày </w:t>
      </w:r>
      <w:r w:rsidR="00A11B0B" w:rsidRPr="00387390">
        <w:rPr>
          <w:rFonts w:cstheme="minorHAnsi"/>
          <w:bCs/>
        </w:rPr>
        <w:t xml:space="preserve">30 </w:t>
      </w:r>
      <w:r w:rsidRPr="00387390">
        <w:rPr>
          <w:rFonts w:cstheme="minorHAnsi"/>
          <w:bCs/>
          <w:lang w:val="vi-VN"/>
        </w:rPr>
        <w:t xml:space="preserve">tháng </w:t>
      </w:r>
      <w:r w:rsidR="00A11B0B" w:rsidRPr="00387390">
        <w:rPr>
          <w:rFonts w:cstheme="minorHAnsi"/>
          <w:bCs/>
        </w:rPr>
        <w:t>6</w:t>
      </w:r>
      <w:r w:rsidR="0028229B" w:rsidRPr="00387390">
        <w:rPr>
          <w:rFonts w:cstheme="minorHAnsi"/>
          <w:bCs/>
          <w:lang w:val="vi-VN"/>
        </w:rPr>
        <w:t xml:space="preserve"> </w:t>
      </w:r>
      <w:r w:rsidRPr="00387390">
        <w:rPr>
          <w:rFonts w:cstheme="minorHAnsi"/>
          <w:bCs/>
          <w:lang w:val="vi-VN"/>
        </w:rPr>
        <w:t xml:space="preserve">năm </w:t>
      </w:r>
      <w:r w:rsidR="00177D56" w:rsidRPr="00387390">
        <w:rPr>
          <w:rFonts w:cstheme="minorHAnsi"/>
          <w:bCs/>
          <w:lang w:val="vi-VN"/>
        </w:rPr>
        <w:t>2026</w:t>
      </w:r>
      <w:r w:rsidRPr="00387390">
        <w:rPr>
          <w:rFonts w:cstheme="minorHAnsi"/>
          <w:bCs/>
          <w:lang w:val="vi-VN"/>
        </w:rPr>
        <w:t xml:space="preserve"> của Bộ trưởng Bộ Xây dựng</w:t>
      </w:r>
      <w:r w:rsidR="003936EA" w:rsidRPr="00387390">
        <w:rPr>
          <w:rFonts w:cstheme="minorHAnsi"/>
          <w:bCs/>
        </w:rPr>
        <w:t>.</w:t>
      </w:r>
    </w:p>
    <w:p w14:paraId="74087623" w14:textId="2B2AAE9A" w:rsidR="00B47328" w:rsidRPr="00387390" w:rsidRDefault="00177D56" w:rsidP="002D59C0">
      <w:pPr>
        <w:widowControl w:val="0"/>
        <w:spacing w:after="120" w:line="240" w:lineRule="auto"/>
        <w:ind w:right="3401"/>
        <w:rPr>
          <w:rFonts w:cstheme="minorHAnsi"/>
          <w:bCs/>
          <w:lang w:val="vi-VN"/>
        </w:rPr>
      </w:pPr>
      <w:r w:rsidRPr="00387390">
        <w:rPr>
          <w:rFonts w:cstheme="minorHAnsi"/>
          <w:bCs/>
          <w:lang w:val="vi-VN"/>
        </w:rPr>
        <w:t>QCVN 01:2026/BXD</w:t>
      </w:r>
      <w:r w:rsidR="00B55601" w:rsidRPr="00387390">
        <w:rPr>
          <w:rFonts w:cstheme="minorHAnsi"/>
          <w:bCs/>
          <w:lang w:val="vi-VN"/>
        </w:rPr>
        <w:t xml:space="preserve"> thay thế cho </w:t>
      </w:r>
      <w:r w:rsidR="00AD00AD" w:rsidRPr="00387390">
        <w:rPr>
          <w:rFonts w:cstheme="minorHAnsi"/>
          <w:bCs/>
          <w:lang w:val="vi-VN"/>
        </w:rPr>
        <w:t>QCVN 01:20</w:t>
      </w:r>
      <w:r w:rsidR="0028229B" w:rsidRPr="00387390">
        <w:rPr>
          <w:rFonts w:cstheme="minorHAnsi"/>
          <w:bCs/>
          <w:lang w:val="vi-VN"/>
        </w:rPr>
        <w:t>2</w:t>
      </w:r>
      <w:r w:rsidR="00B55601" w:rsidRPr="00387390">
        <w:rPr>
          <w:rFonts w:cstheme="minorHAnsi"/>
          <w:bCs/>
          <w:lang w:val="vi-VN"/>
        </w:rPr>
        <w:t>1</w:t>
      </w:r>
      <w:r w:rsidR="00AD00AD" w:rsidRPr="00387390">
        <w:rPr>
          <w:rFonts w:cstheme="minorHAnsi"/>
          <w:bCs/>
          <w:lang w:val="vi-VN"/>
        </w:rPr>
        <w:t>/BXD ban hành</w:t>
      </w:r>
      <w:r w:rsidR="00AA4E0D" w:rsidRPr="00387390">
        <w:rPr>
          <w:rFonts w:cstheme="minorHAnsi"/>
          <w:bCs/>
          <w:lang w:val="vi-VN"/>
        </w:rPr>
        <w:t xml:space="preserve"> kèm</w:t>
      </w:r>
      <w:r w:rsidR="00AD00AD" w:rsidRPr="00387390">
        <w:rPr>
          <w:rFonts w:cstheme="minorHAnsi"/>
          <w:bCs/>
          <w:lang w:val="vi-VN"/>
        </w:rPr>
        <w:t xml:space="preserve"> theo </w:t>
      </w:r>
      <w:r w:rsidR="0028229B" w:rsidRPr="00387390">
        <w:rPr>
          <w:rFonts w:cstheme="minorHAnsi"/>
          <w:bCs/>
          <w:lang w:val="vi-VN"/>
        </w:rPr>
        <w:t xml:space="preserve">Thông tư số </w:t>
      </w:r>
      <w:r w:rsidR="008A3FCF" w:rsidRPr="00387390">
        <w:rPr>
          <w:rFonts w:cstheme="minorHAnsi"/>
          <w:bCs/>
          <w:lang w:val="vi-VN"/>
        </w:rPr>
        <w:t>01</w:t>
      </w:r>
      <w:r w:rsidR="0028229B" w:rsidRPr="00387390">
        <w:rPr>
          <w:rFonts w:cstheme="minorHAnsi"/>
          <w:bCs/>
          <w:lang w:val="vi-VN"/>
        </w:rPr>
        <w:t>/20</w:t>
      </w:r>
      <w:r w:rsidR="008A3FCF" w:rsidRPr="00387390">
        <w:rPr>
          <w:rFonts w:cstheme="minorHAnsi"/>
          <w:bCs/>
          <w:lang w:val="vi-VN"/>
        </w:rPr>
        <w:t>21</w:t>
      </w:r>
      <w:r w:rsidR="0028229B" w:rsidRPr="00387390">
        <w:rPr>
          <w:rFonts w:cstheme="minorHAnsi"/>
          <w:bCs/>
          <w:lang w:val="vi-VN"/>
        </w:rPr>
        <w:t xml:space="preserve">/TT-BXD ngày </w:t>
      </w:r>
      <w:r w:rsidR="008A3FCF" w:rsidRPr="00387390">
        <w:rPr>
          <w:rFonts w:cstheme="minorHAnsi"/>
          <w:bCs/>
          <w:lang w:val="vi-VN"/>
        </w:rPr>
        <w:t>19</w:t>
      </w:r>
      <w:r w:rsidR="0028229B" w:rsidRPr="00387390">
        <w:rPr>
          <w:rFonts w:cstheme="minorHAnsi"/>
          <w:bCs/>
          <w:lang w:val="vi-VN"/>
        </w:rPr>
        <w:t xml:space="preserve"> tháng </w:t>
      </w:r>
      <w:r w:rsidR="008A3FCF" w:rsidRPr="00387390">
        <w:rPr>
          <w:rFonts w:cstheme="minorHAnsi"/>
          <w:bCs/>
          <w:lang w:val="vi-VN"/>
        </w:rPr>
        <w:t>5</w:t>
      </w:r>
      <w:r w:rsidR="0028229B" w:rsidRPr="00387390">
        <w:rPr>
          <w:rFonts w:cstheme="minorHAnsi"/>
          <w:bCs/>
          <w:lang w:val="vi-VN"/>
        </w:rPr>
        <w:t xml:space="preserve"> năm 20</w:t>
      </w:r>
      <w:r w:rsidR="008A3FCF" w:rsidRPr="00387390">
        <w:rPr>
          <w:rFonts w:cstheme="minorHAnsi"/>
          <w:bCs/>
          <w:lang w:val="vi-VN"/>
        </w:rPr>
        <w:t>21</w:t>
      </w:r>
      <w:r w:rsidR="0028229B" w:rsidRPr="00387390">
        <w:rPr>
          <w:rFonts w:cstheme="minorHAnsi"/>
          <w:bCs/>
          <w:lang w:val="vi-VN"/>
        </w:rPr>
        <w:t xml:space="preserve"> của Bộ trưởng Bộ Xây dựng</w:t>
      </w:r>
      <w:r w:rsidR="00FF7A03" w:rsidRPr="00387390">
        <w:rPr>
          <w:rFonts w:cstheme="minorHAnsi"/>
          <w:bCs/>
          <w:lang w:val="vi-VN"/>
        </w:rPr>
        <w:t>.</w:t>
      </w:r>
      <w:bookmarkStart w:id="33" w:name="_Toc181605829"/>
    </w:p>
    <w:p w14:paraId="03A91727" w14:textId="68B630B1" w:rsidR="002D59C0" w:rsidRPr="00387390" w:rsidRDefault="0015223E">
      <w:pPr>
        <w:spacing w:before="0" w:line="240" w:lineRule="auto"/>
        <w:jc w:val="left"/>
        <w:rPr>
          <w:rFonts w:cs="Arial"/>
          <w:lang w:val="vi-VN"/>
        </w:rPr>
      </w:pPr>
      <w:r w:rsidRPr="00387390">
        <w:rPr>
          <w:rFonts w:cs="Arial"/>
          <w:lang w:val="vi-VN"/>
        </w:rPr>
        <w:br w:type="page"/>
      </w:r>
      <w:r w:rsidR="002D59C0" w:rsidRPr="00387390">
        <w:rPr>
          <w:rFonts w:cs="Arial"/>
          <w:lang w:val="vi-VN"/>
        </w:rPr>
        <w:lastRenderedPageBreak/>
        <w:br w:type="page"/>
      </w:r>
    </w:p>
    <w:p w14:paraId="446B9CE4" w14:textId="77777777" w:rsidR="00A91CAD" w:rsidRPr="00387390" w:rsidRDefault="00A91CAD" w:rsidP="002D59C0">
      <w:pPr>
        <w:pStyle w:val="TenQC-Bia"/>
        <w:widowControl w:val="0"/>
        <w:spacing w:line="240" w:lineRule="auto"/>
        <w:rPr>
          <w:rFonts w:ascii="Arial" w:hAnsi="Arial" w:cs="Arial"/>
          <w:color w:val="auto"/>
          <w:szCs w:val="32"/>
        </w:rPr>
      </w:pPr>
      <w:bookmarkStart w:id="34" w:name="dieu_1_1"/>
    </w:p>
    <w:p w14:paraId="2186D569" w14:textId="79F8A18F" w:rsidR="00B85FA1" w:rsidRPr="00387390" w:rsidRDefault="00B85FA1" w:rsidP="002D59C0">
      <w:pPr>
        <w:pStyle w:val="TenQC-Bia"/>
        <w:widowControl w:val="0"/>
        <w:spacing w:line="240" w:lineRule="auto"/>
        <w:rPr>
          <w:rFonts w:ascii="Arial" w:hAnsi="Arial" w:cs="Arial"/>
          <w:color w:val="auto"/>
          <w:szCs w:val="32"/>
        </w:rPr>
      </w:pPr>
      <w:r w:rsidRPr="00387390">
        <w:rPr>
          <w:rFonts w:ascii="Arial" w:hAnsi="Arial" w:cs="Arial"/>
          <w:color w:val="auto"/>
          <w:szCs w:val="32"/>
        </w:rPr>
        <w:t>QUY CHUẨN KỸ THUẬT QUỐC GIA</w:t>
      </w:r>
    </w:p>
    <w:p w14:paraId="4CB5E6B9" w14:textId="77777777" w:rsidR="00B85FA1" w:rsidRPr="00387390" w:rsidRDefault="00B85FA1" w:rsidP="002D59C0">
      <w:pPr>
        <w:pStyle w:val="TenQC-Bia"/>
        <w:widowControl w:val="0"/>
        <w:spacing w:line="240" w:lineRule="auto"/>
        <w:rPr>
          <w:rFonts w:ascii="Arial" w:hAnsi="Arial" w:cs="Arial"/>
          <w:color w:val="auto"/>
          <w:szCs w:val="32"/>
        </w:rPr>
      </w:pPr>
      <w:r w:rsidRPr="00387390">
        <w:rPr>
          <w:rFonts w:ascii="Arial" w:hAnsi="Arial" w:cs="Arial"/>
          <w:color w:val="auto"/>
          <w:szCs w:val="32"/>
        </w:rPr>
        <w:t>VỀ QUY HOẠCH ĐÔ THỊ VÀ NÔNG THÔN</w:t>
      </w:r>
    </w:p>
    <w:p w14:paraId="4EB4A941" w14:textId="205FC276" w:rsidR="00B85FA1" w:rsidRPr="00387390" w:rsidRDefault="00B85FA1" w:rsidP="002D59C0">
      <w:pPr>
        <w:pStyle w:val="TenQC-Bia"/>
        <w:widowControl w:val="0"/>
        <w:spacing w:line="240" w:lineRule="auto"/>
        <w:rPr>
          <w:rFonts w:ascii="Arial" w:hAnsi="Arial" w:cs="Arial"/>
          <w:color w:val="auto"/>
          <w:sz w:val="24"/>
          <w:szCs w:val="24"/>
        </w:rPr>
      </w:pPr>
      <w:r w:rsidRPr="00387390">
        <w:rPr>
          <w:rFonts w:ascii="Arial" w:hAnsi="Arial" w:cs="Arial"/>
          <w:color w:val="auto"/>
          <w:sz w:val="24"/>
          <w:szCs w:val="24"/>
        </w:rPr>
        <w:t>National Technical Regulation on Urban and Rural Planning</w:t>
      </w:r>
    </w:p>
    <w:p w14:paraId="45B103D3" w14:textId="77777777" w:rsidR="00A91CAD" w:rsidRPr="00387390" w:rsidRDefault="00A91CAD" w:rsidP="002D59C0">
      <w:pPr>
        <w:pStyle w:val="TenQC-Bia"/>
        <w:widowControl w:val="0"/>
        <w:spacing w:line="240" w:lineRule="auto"/>
        <w:rPr>
          <w:rFonts w:ascii="Arial" w:hAnsi="Arial" w:cs="Arial"/>
          <w:color w:val="auto"/>
          <w:sz w:val="24"/>
          <w:szCs w:val="24"/>
        </w:rPr>
      </w:pPr>
    </w:p>
    <w:p w14:paraId="373736E1" w14:textId="2A13A52E" w:rsidR="001E69F2" w:rsidRPr="00387390" w:rsidRDefault="001E69F2" w:rsidP="00211A2F">
      <w:pPr>
        <w:pStyle w:val="Heading1"/>
      </w:pPr>
      <w:bookmarkStart w:id="35" w:name="_Toc233815337"/>
      <w:r w:rsidRPr="00387390">
        <w:t>QUY ĐỊNH CHUNG</w:t>
      </w:r>
      <w:bookmarkEnd w:id="34"/>
      <w:bookmarkEnd w:id="35"/>
    </w:p>
    <w:p w14:paraId="0AF78347" w14:textId="798F3518" w:rsidR="001E69F2" w:rsidRPr="00387390" w:rsidRDefault="001E69F2" w:rsidP="00233B3B">
      <w:pPr>
        <w:pStyle w:val="Heading2"/>
      </w:pPr>
      <w:bookmarkStart w:id="36" w:name="_Toc233815338"/>
      <w:r w:rsidRPr="00387390">
        <w:t>Phạm vi điều chỉnh</w:t>
      </w:r>
      <w:bookmarkEnd w:id="36"/>
    </w:p>
    <w:p w14:paraId="5473E966" w14:textId="120317D6" w:rsidR="001E69F2" w:rsidRPr="00387390" w:rsidRDefault="002D59C0" w:rsidP="002D59C0">
      <w:pPr>
        <w:widowControl w:val="0"/>
      </w:pPr>
      <w:r w:rsidRPr="00387390">
        <w:t xml:space="preserve">Quy chuẩn này quy định các yêu cầu kỹ thuật và yêu cầu quản lý bắt buộc phải tuân thủ trong </w:t>
      </w:r>
      <w:r w:rsidR="0039692B" w:rsidRPr="00387390">
        <w:t xml:space="preserve">các </w:t>
      </w:r>
      <w:r w:rsidRPr="00387390">
        <w:t>hoạt động </w:t>
      </w:r>
      <w:r w:rsidR="001E69F2" w:rsidRPr="00387390">
        <w:t xml:space="preserve">lập, thẩm định, phê duyệt, </w:t>
      </w:r>
      <w:r w:rsidR="0039692B" w:rsidRPr="00387390">
        <w:t xml:space="preserve">rà soát, </w:t>
      </w:r>
      <w:r w:rsidR="001E69F2" w:rsidRPr="00387390">
        <w:t xml:space="preserve">điều chỉnh </w:t>
      </w:r>
      <w:r w:rsidR="00E84C58" w:rsidRPr="00387390">
        <w:t>và</w:t>
      </w:r>
      <w:r w:rsidR="001E69F2" w:rsidRPr="00387390">
        <w:t xml:space="preserve"> tổ chức </w:t>
      </w:r>
      <w:r w:rsidR="0039692B" w:rsidRPr="00387390">
        <w:t xml:space="preserve">quản lý </w:t>
      </w:r>
      <w:r w:rsidR="001E69F2" w:rsidRPr="00387390">
        <w:t>quy hoạch</w:t>
      </w:r>
      <w:r w:rsidRPr="00387390">
        <w:t xml:space="preserve"> đô thị và nông thôn</w:t>
      </w:r>
      <w:r w:rsidR="001E69F2" w:rsidRPr="00387390">
        <w:t>.</w:t>
      </w:r>
    </w:p>
    <w:p w14:paraId="7DCDC724" w14:textId="296C6341" w:rsidR="001E69F2" w:rsidRPr="00387390" w:rsidRDefault="001E69F2" w:rsidP="00233B3B">
      <w:pPr>
        <w:pStyle w:val="Heading2"/>
      </w:pPr>
      <w:bookmarkStart w:id="37" w:name="_Toc233815339"/>
      <w:r w:rsidRPr="00387390">
        <w:t>Đối tượng áp dụng</w:t>
      </w:r>
      <w:bookmarkEnd w:id="37"/>
    </w:p>
    <w:p w14:paraId="5A5DAF28" w14:textId="6996C029" w:rsidR="001E69F2" w:rsidRPr="00387390" w:rsidRDefault="001E69F2" w:rsidP="002D59C0">
      <w:pPr>
        <w:widowControl w:val="0"/>
      </w:pPr>
      <w:r w:rsidRPr="00387390">
        <w:t xml:space="preserve">Quy chuẩn này áp dụng đối với các tổ chức, cá nhân có liên quan đến hoạt động quy hoạch đô thị và nông thôn trên lãnh thổ nước Cộng </w:t>
      </w:r>
      <w:r w:rsidR="000B7D06" w:rsidRPr="00387390">
        <w:t xml:space="preserve">hòa </w:t>
      </w:r>
      <w:r w:rsidR="00363619" w:rsidRPr="00387390">
        <w:t>x</w:t>
      </w:r>
      <w:r w:rsidRPr="00387390">
        <w:t xml:space="preserve">ã hội </w:t>
      </w:r>
      <w:r w:rsidR="00363619" w:rsidRPr="00387390">
        <w:t>c</w:t>
      </w:r>
      <w:r w:rsidRPr="00387390">
        <w:t>hủ nghĩa Việt Nam.</w:t>
      </w:r>
    </w:p>
    <w:p w14:paraId="57156DC4" w14:textId="3C04B4D5" w:rsidR="001E69F2" w:rsidRPr="00387390" w:rsidRDefault="001E69F2" w:rsidP="00233B3B">
      <w:pPr>
        <w:pStyle w:val="Heading2"/>
      </w:pPr>
      <w:bookmarkStart w:id="38" w:name="_Toc233815340"/>
      <w:r w:rsidRPr="00387390">
        <w:t>Tài liệu viện dẫn</w:t>
      </w:r>
      <w:bookmarkEnd w:id="38"/>
    </w:p>
    <w:p w14:paraId="61634C4B" w14:textId="53111FFC" w:rsidR="002D59C0" w:rsidRPr="0000769C" w:rsidRDefault="002D59C0" w:rsidP="002D59C0">
      <w:pPr>
        <w:widowControl w:val="0"/>
      </w:pPr>
      <w:r w:rsidRPr="0000769C">
        <w:t xml:space="preserve">Các tài liệu được viện dẫn dưới đây là cần thiết trong việc áp dụng quy chuẩn này. Trường hợp các tài liệu viện dẫn được sửa đổi, bổ sung </w:t>
      </w:r>
      <w:r w:rsidR="00FB0D60" w:rsidRPr="0000769C">
        <w:t xml:space="preserve">hoặc </w:t>
      </w:r>
      <w:r w:rsidRPr="0000769C">
        <w:t>thay thế thì áp dụng theo phiên bản mới nhất.</w:t>
      </w:r>
    </w:p>
    <w:p w14:paraId="334E799B" w14:textId="0B2DAA3F" w:rsidR="00E92024" w:rsidRPr="00387390" w:rsidRDefault="00E92024" w:rsidP="002D59C0">
      <w:pPr>
        <w:widowControl w:val="0"/>
        <w:rPr>
          <w:spacing w:val="-6"/>
        </w:rPr>
      </w:pPr>
      <w:r w:rsidRPr="00387390">
        <w:rPr>
          <w:spacing w:val="-6"/>
        </w:rPr>
        <w:t>QCVN 01:2020/BCT</w:t>
      </w:r>
      <w:r w:rsidR="00B96295" w:rsidRPr="00387390">
        <w:rPr>
          <w:spacing w:val="-6"/>
        </w:rPr>
        <w:t>,</w:t>
      </w:r>
      <w:r w:rsidRPr="00387390">
        <w:rPr>
          <w:spacing w:val="-6"/>
        </w:rPr>
        <w:t xml:space="preserve"> </w:t>
      </w:r>
      <w:r w:rsidRPr="00387390">
        <w:rPr>
          <w:i/>
          <w:iCs/>
          <w:spacing w:val="-6"/>
        </w:rPr>
        <w:t xml:space="preserve">Quy chuẩn kỹ thuật quốc gia về </w:t>
      </w:r>
      <w:r w:rsidR="009B4729" w:rsidRPr="00387390">
        <w:rPr>
          <w:i/>
          <w:iCs/>
          <w:spacing w:val="-6"/>
        </w:rPr>
        <w:t>y</w:t>
      </w:r>
      <w:r w:rsidRPr="00387390">
        <w:rPr>
          <w:i/>
          <w:iCs/>
          <w:spacing w:val="-6"/>
        </w:rPr>
        <w:t>êu cầu thiết kế cửa hàng xăng dầu;</w:t>
      </w:r>
    </w:p>
    <w:p w14:paraId="649BF4FD" w14:textId="2A0FACEB" w:rsidR="00E92024" w:rsidRPr="00387390" w:rsidRDefault="00E92024" w:rsidP="002D59C0">
      <w:pPr>
        <w:widowControl w:val="0"/>
        <w:rPr>
          <w:i/>
          <w:iCs/>
        </w:rPr>
      </w:pPr>
      <w:r w:rsidRPr="00387390">
        <w:t>QCVN 01:2025/BTNMT</w:t>
      </w:r>
      <w:r w:rsidR="00B96295" w:rsidRPr="00387390">
        <w:t xml:space="preserve">, </w:t>
      </w:r>
      <w:r w:rsidRPr="00387390">
        <w:rPr>
          <w:i/>
          <w:iCs/>
        </w:rPr>
        <w:t xml:space="preserve">Quy chuẩn kỹ thuật quốc gia về </w:t>
      </w:r>
      <w:r w:rsidR="000B14DE" w:rsidRPr="00387390">
        <w:rPr>
          <w:i/>
          <w:iCs/>
        </w:rPr>
        <w:t>khoảng</w:t>
      </w:r>
      <w:r w:rsidRPr="00387390">
        <w:rPr>
          <w:i/>
          <w:iCs/>
        </w:rPr>
        <w:t xml:space="preserve"> cách an toàn về môi trường đối với khu dân cư của cơ sở sản xuất, kinh doanh, dịch vụ và kho tàng có nguy cơ phát tán bụi, mùi khó chịu, tiếng ồn tác động xấu đến sức khỏe con người;</w:t>
      </w:r>
    </w:p>
    <w:p w14:paraId="4E128B44" w14:textId="5304F118" w:rsidR="00E92024" w:rsidRPr="00387390" w:rsidRDefault="00E92024" w:rsidP="002D59C0">
      <w:pPr>
        <w:widowControl w:val="0"/>
        <w:rPr>
          <w:i/>
          <w:iCs/>
        </w:rPr>
      </w:pPr>
      <w:r w:rsidRPr="00387390">
        <w:t>QCVN 01-1:2024/BYT</w:t>
      </w:r>
      <w:r w:rsidR="00B96295" w:rsidRPr="00387390">
        <w:t xml:space="preserve">, </w:t>
      </w:r>
      <w:r w:rsidRPr="00387390">
        <w:rPr>
          <w:i/>
          <w:iCs/>
        </w:rPr>
        <w:t xml:space="preserve">Quy chuẩn kỹ thuật quốc gia về </w:t>
      </w:r>
      <w:r w:rsidR="005B233E" w:rsidRPr="00387390">
        <w:rPr>
          <w:i/>
          <w:iCs/>
        </w:rPr>
        <w:t>c</w:t>
      </w:r>
      <w:r w:rsidRPr="00387390">
        <w:rPr>
          <w:i/>
          <w:iCs/>
        </w:rPr>
        <w:t>hất lượng nước sạch sử dụng cho mục đích sinh hoạt;</w:t>
      </w:r>
    </w:p>
    <w:p w14:paraId="3875851F" w14:textId="1A068C77" w:rsidR="00E92024" w:rsidRPr="00387390" w:rsidRDefault="00E92024" w:rsidP="002D59C0">
      <w:pPr>
        <w:widowControl w:val="0"/>
        <w:rPr>
          <w:i/>
          <w:iCs/>
        </w:rPr>
      </w:pPr>
      <w:r w:rsidRPr="00387390">
        <w:t>QCVN 02:2022/BXD</w:t>
      </w:r>
      <w:r w:rsidR="00B96295" w:rsidRPr="00387390">
        <w:t xml:space="preserve">, </w:t>
      </w:r>
      <w:r w:rsidRPr="00387390">
        <w:rPr>
          <w:i/>
          <w:iCs/>
        </w:rPr>
        <w:t>Quy chuẩn kỹ thuật quốc gia về số liệu điều kiện tự nhiên dùng trong xây dựng;</w:t>
      </w:r>
    </w:p>
    <w:p w14:paraId="0F80D2CD" w14:textId="08476DDA" w:rsidR="00E92024" w:rsidRPr="00387390" w:rsidRDefault="00E92024" w:rsidP="002D59C0">
      <w:pPr>
        <w:widowControl w:val="0"/>
        <w:rPr>
          <w:i/>
          <w:iCs/>
        </w:rPr>
      </w:pPr>
      <w:r w:rsidRPr="00387390">
        <w:t>QCVN 04:2021/BXD</w:t>
      </w:r>
      <w:r w:rsidR="00B96295" w:rsidRPr="00387390">
        <w:t xml:space="preserve">, </w:t>
      </w:r>
      <w:r w:rsidRPr="00387390">
        <w:rPr>
          <w:i/>
          <w:iCs/>
        </w:rPr>
        <w:t>Quy chuẩn kỹ thuật quốc gia về Nhà chung cư;</w:t>
      </w:r>
    </w:p>
    <w:p w14:paraId="5C23C276" w14:textId="7FA20ACB" w:rsidR="00E92024" w:rsidRPr="00387390" w:rsidRDefault="00E92024" w:rsidP="002D59C0">
      <w:pPr>
        <w:widowControl w:val="0"/>
      </w:pPr>
      <w:r w:rsidRPr="00387390">
        <w:t xml:space="preserve">QCVN 06:2022/BXD </w:t>
      </w:r>
      <w:r w:rsidRPr="00387390">
        <w:rPr>
          <w:i/>
          <w:iCs/>
        </w:rPr>
        <w:t>Sửa đổi 01:2023</w:t>
      </w:r>
      <w:r w:rsidR="00B96295" w:rsidRPr="00387390">
        <w:rPr>
          <w:i/>
          <w:iCs/>
        </w:rPr>
        <w:t xml:space="preserve">, </w:t>
      </w:r>
      <w:r w:rsidRPr="00387390">
        <w:rPr>
          <w:i/>
          <w:iCs/>
        </w:rPr>
        <w:t>Quy chuẩn kỹ thuật quốc gia về An toàn cháy cho nhà và công trình;</w:t>
      </w:r>
    </w:p>
    <w:p w14:paraId="62E8075A" w14:textId="06850F3A" w:rsidR="00E92024" w:rsidRPr="00387390" w:rsidRDefault="00E92024" w:rsidP="002D59C0">
      <w:pPr>
        <w:widowControl w:val="0"/>
        <w:rPr>
          <w:i/>
          <w:iCs/>
        </w:rPr>
      </w:pPr>
      <w:r w:rsidRPr="00387390">
        <w:t>QCVN 07:2023/BXD</w:t>
      </w:r>
      <w:r w:rsidR="00B96295" w:rsidRPr="00387390">
        <w:t xml:space="preserve">, </w:t>
      </w:r>
      <w:r w:rsidRPr="00387390">
        <w:rPr>
          <w:i/>
          <w:iCs/>
        </w:rPr>
        <w:t xml:space="preserve">Quy chuẩn kỹ thuật quốc gia về </w:t>
      </w:r>
      <w:r w:rsidR="005B233E" w:rsidRPr="00387390">
        <w:rPr>
          <w:i/>
          <w:iCs/>
        </w:rPr>
        <w:t>c</w:t>
      </w:r>
      <w:r w:rsidRPr="00387390">
        <w:rPr>
          <w:i/>
          <w:iCs/>
        </w:rPr>
        <w:t>ác công trình hạ tầng kỹ thuật;</w:t>
      </w:r>
    </w:p>
    <w:p w14:paraId="7A6EE368" w14:textId="55CCD3DF" w:rsidR="00E92024" w:rsidRPr="00387390" w:rsidRDefault="00E92024" w:rsidP="002D59C0">
      <w:pPr>
        <w:widowControl w:val="0"/>
        <w:rPr>
          <w:i/>
          <w:iCs/>
        </w:rPr>
      </w:pPr>
      <w:r w:rsidRPr="00387390">
        <w:t>QCVN 08:2023/BTNMT</w:t>
      </w:r>
      <w:r w:rsidR="00B96295" w:rsidRPr="00387390">
        <w:t xml:space="preserve">, </w:t>
      </w:r>
      <w:r w:rsidRPr="00387390">
        <w:rPr>
          <w:i/>
          <w:iCs/>
        </w:rPr>
        <w:t>Quy chuẩn kỹ thuật quốc gia về chất lượng nước mặt;</w:t>
      </w:r>
    </w:p>
    <w:p w14:paraId="0B16F336" w14:textId="2DE8FC7C" w:rsidR="00E92024" w:rsidRPr="00387390" w:rsidRDefault="00E92024" w:rsidP="002D59C0">
      <w:pPr>
        <w:widowControl w:val="0"/>
        <w:rPr>
          <w:i/>
          <w:iCs/>
        </w:rPr>
      </w:pPr>
      <w:r w:rsidRPr="00387390">
        <w:t>QCVN 09:2017/BXD</w:t>
      </w:r>
      <w:r w:rsidR="00B96295" w:rsidRPr="00387390">
        <w:t xml:space="preserve">, </w:t>
      </w:r>
      <w:r w:rsidRPr="00387390">
        <w:rPr>
          <w:i/>
          <w:iCs/>
        </w:rPr>
        <w:t>Quy chuẩn kỹ thuật quốc gia về các công trình xây dựng sử dụng năng lượng hiệu quả;</w:t>
      </w:r>
    </w:p>
    <w:p w14:paraId="0A7D1DC9" w14:textId="5E2AFF28" w:rsidR="00E92024" w:rsidRPr="00387390" w:rsidRDefault="00E92024" w:rsidP="002D59C0">
      <w:pPr>
        <w:widowControl w:val="0"/>
        <w:rPr>
          <w:i/>
          <w:iCs/>
        </w:rPr>
      </w:pPr>
      <w:r w:rsidRPr="00387390">
        <w:t>QCVN 09:2023/BTNMT</w:t>
      </w:r>
      <w:r w:rsidR="00B96295" w:rsidRPr="00387390">
        <w:t xml:space="preserve">, </w:t>
      </w:r>
      <w:r w:rsidRPr="00387390">
        <w:rPr>
          <w:i/>
          <w:iCs/>
        </w:rPr>
        <w:t>Quy chuẩn kỹ thuật quốc gia về chất lượng nước dưới đất;</w:t>
      </w:r>
    </w:p>
    <w:p w14:paraId="133400AA" w14:textId="41073753" w:rsidR="00E92024" w:rsidRPr="00387390" w:rsidRDefault="00E92024" w:rsidP="002D59C0">
      <w:pPr>
        <w:widowControl w:val="0"/>
        <w:rPr>
          <w:i/>
          <w:iCs/>
        </w:rPr>
      </w:pPr>
      <w:r w:rsidRPr="00387390">
        <w:t>QCVN 10:2024/BXD</w:t>
      </w:r>
      <w:r w:rsidR="00B96295" w:rsidRPr="00387390">
        <w:t xml:space="preserve">, </w:t>
      </w:r>
      <w:r w:rsidRPr="00387390">
        <w:rPr>
          <w:i/>
          <w:iCs/>
        </w:rPr>
        <w:t>Quy chuẩn kỹ thuật quốc gia về xây dựng công trình bảo đảm tiếp cận sử dụng;</w:t>
      </w:r>
    </w:p>
    <w:p w14:paraId="1BBDD9BA" w14:textId="5C0C6B0E" w:rsidR="00E92024" w:rsidRPr="00387390" w:rsidRDefault="00E92024" w:rsidP="002D59C0">
      <w:pPr>
        <w:widowControl w:val="0"/>
        <w:rPr>
          <w:i/>
          <w:iCs/>
        </w:rPr>
      </w:pPr>
      <w:r w:rsidRPr="00387390">
        <w:lastRenderedPageBreak/>
        <w:t>QCVN 14:2025/BTNMT</w:t>
      </w:r>
      <w:r w:rsidR="00B96295" w:rsidRPr="00387390">
        <w:t xml:space="preserve">, </w:t>
      </w:r>
      <w:r w:rsidRPr="00387390">
        <w:rPr>
          <w:i/>
          <w:iCs/>
        </w:rPr>
        <w:t>Quy chuẩn kỹ thuật quốc gia về nước thải sinh hoạt và nước thải đô thị, khu dân cư tập trung;</w:t>
      </w:r>
    </w:p>
    <w:p w14:paraId="3C156290" w14:textId="69A7D101" w:rsidR="00C40CF8" w:rsidRPr="00387390" w:rsidRDefault="00E92024" w:rsidP="002D59C0">
      <w:pPr>
        <w:widowControl w:val="0"/>
        <w:rPr>
          <w:i/>
          <w:iCs/>
          <w:spacing w:val="-2"/>
        </w:rPr>
      </w:pPr>
      <w:r w:rsidRPr="00387390">
        <w:rPr>
          <w:spacing w:val="-2"/>
        </w:rPr>
        <w:t>QCVN 26:2025/BCT</w:t>
      </w:r>
      <w:r w:rsidR="00B96295" w:rsidRPr="00387390">
        <w:rPr>
          <w:spacing w:val="-2"/>
        </w:rPr>
        <w:t xml:space="preserve">, </w:t>
      </w:r>
      <w:r w:rsidRPr="00387390">
        <w:rPr>
          <w:i/>
          <w:iCs/>
          <w:spacing w:val="-2"/>
        </w:rPr>
        <w:t xml:space="preserve">Quy chuẩn kỹ thuật quốc gia về </w:t>
      </w:r>
      <w:r w:rsidR="00455127" w:rsidRPr="00387390">
        <w:rPr>
          <w:i/>
          <w:iCs/>
          <w:spacing w:val="-2"/>
        </w:rPr>
        <w:t xml:space="preserve">kỹ thuật điện - </w:t>
      </w:r>
      <w:r w:rsidRPr="00387390">
        <w:rPr>
          <w:i/>
          <w:iCs/>
          <w:spacing w:val="-2"/>
        </w:rPr>
        <w:t>hệ thống lưới điện;</w:t>
      </w:r>
    </w:p>
    <w:p w14:paraId="76F648BF" w14:textId="1EB1CA42" w:rsidR="00E92024" w:rsidRPr="00387390" w:rsidRDefault="00E92024" w:rsidP="002D59C0">
      <w:pPr>
        <w:widowControl w:val="0"/>
        <w:rPr>
          <w:i/>
          <w:iCs/>
        </w:rPr>
      </w:pPr>
      <w:r w:rsidRPr="00387390">
        <w:t>QCVN 26:2025/BNNMT</w:t>
      </w:r>
      <w:r w:rsidR="00B96295" w:rsidRPr="00387390">
        <w:t xml:space="preserve">, </w:t>
      </w:r>
      <w:r w:rsidRPr="00387390">
        <w:rPr>
          <w:i/>
          <w:iCs/>
        </w:rPr>
        <w:t>Quy chuẩn kỹ thuật quốc gia về tiếng ồn;</w:t>
      </w:r>
    </w:p>
    <w:p w14:paraId="6151B0E2" w14:textId="0D5C3FBE" w:rsidR="00E92024" w:rsidRPr="00387390" w:rsidRDefault="00E92024" w:rsidP="002D59C0">
      <w:pPr>
        <w:widowControl w:val="0"/>
        <w:rPr>
          <w:i/>
          <w:iCs/>
        </w:rPr>
      </w:pPr>
      <w:r w:rsidRPr="00387390">
        <w:t>QCVN 27:2025/BNNMT</w:t>
      </w:r>
      <w:r w:rsidR="00B96295" w:rsidRPr="00387390">
        <w:t xml:space="preserve">, </w:t>
      </w:r>
      <w:r w:rsidRPr="00387390">
        <w:rPr>
          <w:i/>
          <w:iCs/>
        </w:rPr>
        <w:t>Quy chuẩn kỹ thuật quốc gia về độ rung;</w:t>
      </w:r>
    </w:p>
    <w:p w14:paraId="15FBC4B7" w14:textId="2706047D" w:rsidR="00E92024" w:rsidRPr="00387390" w:rsidRDefault="00E92024" w:rsidP="002D59C0">
      <w:pPr>
        <w:widowControl w:val="0"/>
        <w:rPr>
          <w:i/>
          <w:iCs/>
        </w:rPr>
      </w:pPr>
      <w:r w:rsidRPr="00387390">
        <w:t>QCVN 30:2025/BNNMT</w:t>
      </w:r>
      <w:r w:rsidR="00B96295" w:rsidRPr="00387390">
        <w:t xml:space="preserve">, </w:t>
      </w:r>
      <w:r w:rsidRPr="00387390">
        <w:rPr>
          <w:i/>
          <w:iCs/>
        </w:rPr>
        <w:t>Quy chuẩn kỹ thuật quốc gia về lò đốt chất thải;</w:t>
      </w:r>
    </w:p>
    <w:p w14:paraId="76B6688F" w14:textId="2CE6E62F" w:rsidR="00E92024" w:rsidRPr="00387390" w:rsidRDefault="00E92024" w:rsidP="002D59C0">
      <w:pPr>
        <w:widowControl w:val="0"/>
        <w:rPr>
          <w:i/>
          <w:iCs/>
          <w:spacing w:val="-10"/>
        </w:rPr>
      </w:pPr>
      <w:r w:rsidRPr="00387390">
        <w:rPr>
          <w:spacing w:val="-10"/>
        </w:rPr>
        <w:t>QCVN 33:2019/BTTTT</w:t>
      </w:r>
      <w:r w:rsidR="00B96295" w:rsidRPr="00387390">
        <w:rPr>
          <w:spacing w:val="-10"/>
        </w:rPr>
        <w:t xml:space="preserve">, </w:t>
      </w:r>
      <w:r w:rsidRPr="00387390">
        <w:rPr>
          <w:i/>
          <w:iCs/>
          <w:spacing w:val="-10"/>
        </w:rPr>
        <w:t>Quy chuẩn kỹ thuật quốc gia về lắp đặt mạng cáp ngoại vi viễn thông;</w:t>
      </w:r>
    </w:p>
    <w:p w14:paraId="4ED62C1C" w14:textId="31196A73" w:rsidR="00E92024" w:rsidRPr="00387390" w:rsidRDefault="00E92024" w:rsidP="002D59C0">
      <w:pPr>
        <w:widowControl w:val="0"/>
        <w:rPr>
          <w:i/>
          <w:iCs/>
        </w:rPr>
      </w:pPr>
      <w:r w:rsidRPr="00387390">
        <w:t>QCVN 40:2025/BTNMT</w:t>
      </w:r>
      <w:r w:rsidR="00B96295" w:rsidRPr="00387390">
        <w:t xml:space="preserve">, </w:t>
      </w:r>
      <w:r w:rsidRPr="00387390">
        <w:rPr>
          <w:i/>
          <w:iCs/>
        </w:rPr>
        <w:t>Quy chuẩn kỹ thuật quốc gia về nước thải công nghiệp;</w:t>
      </w:r>
    </w:p>
    <w:p w14:paraId="09671940" w14:textId="37157B4B" w:rsidR="00E92024" w:rsidRPr="00387390" w:rsidRDefault="00E92024" w:rsidP="002D59C0">
      <w:pPr>
        <w:widowControl w:val="0"/>
        <w:rPr>
          <w:i/>
          <w:iCs/>
        </w:rPr>
      </w:pPr>
      <w:r w:rsidRPr="00387390">
        <w:t>QCVN 62:2025/BTNMT</w:t>
      </w:r>
      <w:r w:rsidR="00B96295" w:rsidRPr="00387390">
        <w:t xml:space="preserve">, </w:t>
      </w:r>
      <w:r w:rsidRPr="00387390">
        <w:rPr>
          <w:i/>
          <w:iCs/>
        </w:rPr>
        <w:t>Quy chuẩn kỹ thuật quốc gia về nước thải chăn nuôi;</w:t>
      </w:r>
    </w:p>
    <w:p w14:paraId="53404F04" w14:textId="259CCFFA" w:rsidR="00E92024" w:rsidRPr="00387390" w:rsidRDefault="00E92024" w:rsidP="002D59C0">
      <w:pPr>
        <w:widowControl w:val="0"/>
        <w:rPr>
          <w:i/>
          <w:iCs/>
        </w:rPr>
      </w:pPr>
      <w:r w:rsidRPr="00387390">
        <w:t>QCVN 98:2025/BNNMT</w:t>
      </w:r>
      <w:r w:rsidR="00B96295" w:rsidRPr="00387390">
        <w:rPr>
          <w:i/>
          <w:iCs/>
        </w:rPr>
        <w:t xml:space="preserve">, </w:t>
      </w:r>
      <w:r w:rsidRPr="00387390">
        <w:rPr>
          <w:i/>
          <w:iCs/>
        </w:rPr>
        <w:t>Quy chuẩn kỹ thuật quốc gia về công trình, thiết bị xử lý nước thải tại chỗ</w:t>
      </w:r>
      <w:r w:rsidR="0039692B" w:rsidRPr="00387390">
        <w:rPr>
          <w:i/>
          <w:iCs/>
        </w:rPr>
        <w:t>;</w:t>
      </w:r>
    </w:p>
    <w:p w14:paraId="1C58C611" w14:textId="6A288A45" w:rsidR="0039692B" w:rsidRPr="00387390" w:rsidRDefault="0039692B" w:rsidP="002D59C0">
      <w:pPr>
        <w:widowControl w:val="0"/>
        <w:rPr>
          <w:i/>
          <w:iCs/>
        </w:rPr>
      </w:pPr>
      <w:r w:rsidRPr="00387390">
        <w:t xml:space="preserve">QCVN 107:2021/BGTVT, </w:t>
      </w:r>
      <w:r w:rsidRPr="00387390">
        <w:rPr>
          <w:i/>
          <w:iCs/>
        </w:rPr>
        <w:t>Quy chuẩn kỹ thuật quốc gia về cảng biển.</w:t>
      </w:r>
    </w:p>
    <w:p w14:paraId="4B6D58F6" w14:textId="7EB247F6" w:rsidR="001E69F2" w:rsidRPr="00387390" w:rsidRDefault="001E69F2" w:rsidP="00233B3B">
      <w:pPr>
        <w:pStyle w:val="Heading2"/>
      </w:pPr>
      <w:bookmarkStart w:id="39" w:name="_Toc23381534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33"/>
      <w:r w:rsidRPr="00387390">
        <w:t>Giải thích từ ngữ</w:t>
      </w:r>
      <w:bookmarkEnd w:id="39"/>
    </w:p>
    <w:p w14:paraId="358F2215" w14:textId="1B59025B" w:rsidR="002F2591" w:rsidRPr="00387390" w:rsidRDefault="002F2591" w:rsidP="002D59C0">
      <w:pPr>
        <w:widowControl w:val="0"/>
      </w:pPr>
      <w:r w:rsidRPr="00387390">
        <w:t xml:space="preserve">Trong quy chuẩn này, các </w:t>
      </w:r>
      <w:r w:rsidR="00E102E9" w:rsidRPr="00387390">
        <w:t>thuật</w:t>
      </w:r>
      <w:r w:rsidR="00EA1A40" w:rsidRPr="00387390">
        <w:t xml:space="preserve"> </w:t>
      </w:r>
      <w:r w:rsidRPr="00387390">
        <w:t>ngữ dưới đây được hiểu như sau:</w:t>
      </w:r>
    </w:p>
    <w:p w14:paraId="6735C2E9" w14:textId="7B68DCA4" w:rsidR="002F2591" w:rsidRPr="00387390" w:rsidRDefault="008B09BC" w:rsidP="00A91CAD">
      <w:pPr>
        <w:pStyle w:val="Heading3"/>
      </w:pPr>
      <w:r w:rsidRPr="00387390">
        <w:br/>
      </w:r>
      <w:r w:rsidR="002F2591" w:rsidRPr="00387390">
        <w:t xml:space="preserve">Phân loại đất </w:t>
      </w:r>
    </w:p>
    <w:p w14:paraId="148352A4" w14:textId="1191F02A" w:rsidR="002F2591" w:rsidRPr="00387390" w:rsidRDefault="00971C7A" w:rsidP="002D59C0">
      <w:pPr>
        <w:widowControl w:val="0"/>
      </w:pPr>
      <w:r w:rsidRPr="00387390">
        <w:t>V</w:t>
      </w:r>
      <w:r w:rsidR="002F2591" w:rsidRPr="00387390">
        <w:t xml:space="preserve">iệc sắp xếp đất theo chức năng thành các nhóm đất, loại đất nhằm quản lý sử dụng đất theo </w:t>
      </w:r>
      <w:r w:rsidR="009B4729" w:rsidRPr="00387390">
        <w:t>y</w:t>
      </w:r>
      <w:r w:rsidR="00124A75" w:rsidRPr="00387390">
        <w:t xml:space="preserve">êu cầu đối với </w:t>
      </w:r>
      <w:r w:rsidR="002F2591" w:rsidRPr="00387390">
        <w:t>chức năng</w:t>
      </w:r>
      <w:r w:rsidR="0084130E" w:rsidRPr="00387390">
        <w:t xml:space="preserve"> và</w:t>
      </w:r>
      <w:r w:rsidR="002F2591" w:rsidRPr="00387390">
        <w:t xml:space="preserve"> chỉ tiêu sử dụng đất quy hoạch</w:t>
      </w:r>
      <w:r w:rsidR="0084130E" w:rsidRPr="00387390">
        <w:t xml:space="preserve"> trong các cấp độ quy hoạch đô thị và nông thôn</w:t>
      </w:r>
      <w:r w:rsidR="002F2591" w:rsidRPr="00387390">
        <w:t xml:space="preserve">. </w:t>
      </w:r>
    </w:p>
    <w:p w14:paraId="0D0629EF" w14:textId="50A14A56" w:rsidR="002F2591" w:rsidRPr="00387390" w:rsidRDefault="008B09BC" w:rsidP="00A91CAD">
      <w:pPr>
        <w:pStyle w:val="Heading3"/>
      </w:pPr>
      <w:r w:rsidRPr="00387390">
        <w:br/>
      </w:r>
      <w:r w:rsidR="002F2591" w:rsidRPr="00387390">
        <w:t>Nhóm đất</w:t>
      </w:r>
    </w:p>
    <w:p w14:paraId="40836CD2" w14:textId="0CF902BE" w:rsidR="002F2591" w:rsidRPr="00387390" w:rsidRDefault="00971C7A" w:rsidP="002D59C0">
      <w:pPr>
        <w:widowControl w:val="0"/>
      </w:pPr>
      <w:r w:rsidRPr="00387390">
        <w:t>T</w:t>
      </w:r>
      <w:r w:rsidR="002F2591" w:rsidRPr="00387390">
        <w:t>ập hợp của một số loại đất nhất định để thống kê, đánh giá chỉ tiêu, bao gồm: đất xây dựng, đất hạn chế xây dựng, đất dân dụng, đất ngoài dân dụng, đất cây xanh, đất dịch vụ công cộng.</w:t>
      </w:r>
    </w:p>
    <w:p w14:paraId="0CF29A92" w14:textId="56ADB14A" w:rsidR="002F2591" w:rsidRPr="00387390" w:rsidRDefault="008B09BC" w:rsidP="00A91CAD">
      <w:pPr>
        <w:pStyle w:val="Heading3"/>
      </w:pPr>
      <w:r w:rsidRPr="00387390">
        <w:br/>
      </w:r>
      <w:r w:rsidR="002F2591" w:rsidRPr="00387390">
        <w:t>Ô phố</w:t>
      </w:r>
    </w:p>
    <w:p w14:paraId="52208431" w14:textId="52B5AAE7" w:rsidR="002F2591" w:rsidRPr="00387390" w:rsidRDefault="00971C7A" w:rsidP="002D59C0">
      <w:pPr>
        <w:widowControl w:val="0"/>
      </w:pPr>
      <w:r w:rsidRPr="00387390">
        <w:t>M</w:t>
      </w:r>
      <w:r w:rsidR="002F2591" w:rsidRPr="00387390">
        <w:t xml:space="preserve">ột phạm vi </w:t>
      </w:r>
      <w:r w:rsidR="00EA6C3F" w:rsidRPr="00387390">
        <w:t>đất đai</w:t>
      </w:r>
      <w:r w:rsidR="002F2591" w:rsidRPr="00387390">
        <w:t xml:space="preserve"> được </w:t>
      </w:r>
      <w:r w:rsidR="00996202" w:rsidRPr="00387390">
        <w:t>xác định ranh giới</w:t>
      </w:r>
      <w:r w:rsidR="006E5CDE" w:rsidRPr="00387390">
        <w:t xml:space="preserve"> trong </w:t>
      </w:r>
      <w:r w:rsidR="002F2591" w:rsidRPr="00387390">
        <w:t>quy hoạch chung tỷ lệ 1/5 000 hoặc quy hoạch phân khu, gắn với một loại đất hoặc một nhóm đất và không chồng lấn diện tích với ô phố khác trong cùng quy hoạch</w:t>
      </w:r>
      <w:r w:rsidR="002D59C0" w:rsidRPr="00387390">
        <w:t xml:space="preserve">; </w:t>
      </w:r>
      <w:r w:rsidR="002F2591" w:rsidRPr="00387390">
        <w:t>có thể bao gồm một hoặc nhiều lô đất.</w:t>
      </w:r>
    </w:p>
    <w:p w14:paraId="447C2BA2" w14:textId="60773ADF" w:rsidR="002F2591" w:rsidRPr="00387390" w:rsidRDefault="008B09BC" w:rsidP="00A91CAD">
      <w:pPr>
        <w:pStyle w:val="Heading3"/>
      </w:pPr>
      <w:r w:rsidRPr="00387390">
        <w:br/>
      </w:r>
      <w:r w:rsidR="002F2591" w:rsidRPr="00387390">
        <w:t>Lô đất</w:t>
      </w:r>
    </w:p>
    <w:p w14:paraId="6AA2CBE7" w14:textId="7CB81271" w:rsidR="002F2591" w:rsidRPr="00387390" w:rsidRDefault="00971C7A" w:rsidP="002D59C0">
      <w:pPr>
        <w:widowControl w:val="0"/>
      </w:pPr>
      <w:r w:rsidRPr="00387390">
        <w:t>M</w:t>
      </w:r>
      <w:r w:rsidR="002F2591" w:rsidRPr="00387390">
        <w:t xml:space="preserve">ột phạm vi </w:t>
      </w:r>
      <w:r w:rsidR="00EA6C3F" w:rsidRPr="00387390">
        <w:t>đất đai</w:t>
      </w:r>
      <w:r w:rsidR="002F2591" w:rsidRPr="00387390">
        <w:t xml:space="preserve"> được quy hoạch chi tiết xác định ranh giới, gắn với một loại đất và không chồng lấn diện tích với lô đất khác trong cùng quy hoạch</w:t>
      </w:r>
      <w:r w:rsidR="002D59C0" w:rsidRPr="00387390">
        <w:t xml:space="preserve">; </w:t>
      </w:r>
      <w:r w:rsidR="002F2591" w:rsidRPr="00387390">
        <w:t>có thể bao gồm một hoặc nhiều thửa đất liền kề có cùng chức năng và chỉ tiêu sử dụng đất.</w:t>
      </w:r>
    </w:p>
    <w:p w14:paraId="6486718C" w14:textId="77777777" w:rsidR="00A91CAD" w:rsidRPr="00387390" w:rsidRDefault="00A91CAD" w:rsidP="002D59C0">
      <w:pPr>
        <w:widowControl w:val="0"/>
      </w:pPr>
    </w:p>
    <w:p w14:paraId="1116C604" w14:textId="259E4FF0" w:rsidR="002F2591" w:rsidRPr="00387390" w:rsidRDefault="008B09BC" w:rsidP="00A91CAD">
      <w:pPr>
        <w:pStyle w:val="Heading3"/>
      </w:pPr>
      <w:r w:rsidRPr="00387390">
        <w:br/>
      </w:r>
      <w:r w:rsidR="002F2591" w:rsidRPr="00387390">
        <w:t>Đất xây dựng</w:t>
      </w:r>
    </w:p>
    <w:p w14:paraId="31B73888" w14:textId="2C1A65AE" w:rsidR="002F2591" w:rsidRPr="00387390" w:rsidRDefault="00971C7A" w:rsidP="00A91CAD">
      <w:pPr>
        <w:keepNext/>
        <w:widowControl w:val="0"/>
      </w:pPr>
      <w:r w:rsidRPr="00387390">
        <w:lastRenderedPageBreak/>
        <w:t>N</w:t>
      </w:r>
      <w:r w:rsidR="002F2591" w:rsidRPr="00387390">
        <w:t>hóm đất dành cho xây dựng theo các chức năng quy hoạch</w:t>
      </w:r>
      <w:r w:rsidR="002D59C0" w:rsidRPr="00387390">
        <w:t xml:space="preserve">; </w:t>
      </w:r>
      <w:r w:rsidR="002F2591" w:rsidRPr="00387390">
        <w:t>gồm hai nhóm đất là đất dân dụng và đất ngoài dân dụng. </w:t>
      </w:r>
    </w:p>
    <w:p w14:paraId="5D009245" w14:textId="6EE11081" w:rsidR="002F2591" w:rsidRPr="00387390" w:rsidRDefault="008B09BC" w:rsidP="00A91CAD">
      <w:pPr>
        <w:pStyle w:val="Heading3"/>
      </w:pPr>
      <w:r w:rsidRPr="00387390">
        <w:br/>
      </w:r>
      <w:r w:rsidR="002F2591" w:rsidRPr="00387390">
        <w:t>Đất hạn chế xây dựng</w:t>
      </w:r>
    </w:p>
    <w:p w14:paraId="79F84B3D" w14:textId="6F6BDCB4" w:rsidR="002F2591" w:rsidRPr="00387390" w:rsidRDefault="00971C7A" w:rsidP="002D59C0">
      <w:pPr>
        <w:widowControl w:val="0"/>
      </w:pPr>
      <w:r w:rsidRPr="00387390">
        <w:t>P</w:t>
      </w:r>
      <w:r w:rsidR="002F2591" w:rsidRPr="00387390">
        <w:t xml:space="preserve">hần còn lại của khu vực quy hoạch nằm ngoài đất xây dựng, được định hướng để hạn chế hoặc cấm xây dựng; bao gồm: đất sản xuất nông nghiệp; đất lâm nghiệp, </w:t>
      </w:r>
      <w:r w:rsidR="00010E91" w:rsidRPr="00387390">
        <w:t>đất có mặt nước</w:t>
      </w:r>
      <w:r w:rsidR="0039692B" w:rsidRPr="00387390">
        <w:t xml:space="preserve"> tự nhiên</w:t>
      </w:r>
      <w:r w:rsidR="002F2591" w:rsidRPr="00387390">
        <w:t>; và đất chưa sử dụng.</w:t>
      </w:r>
    </w:p>
    <w:p w14:paraId="456B4BC3" w14:textId="4B4329B6" w:rsidR="002F2591" w:rsidRPr="00387390" w:rsidRDefault="008B09BC" w:rsidP="00A91CAD">
      <w:pPr>
        <w:pStyle w:val="Heading3"/>
      </w:pPr>
      <w:r w:rsidRPr="00387390">
        <w:br/>
      </w:r>
      <w:r w:rsidR="002F2591" w:rsidRPr="00387390">
        <w:t>Đất dân dụng</w:t>
      </w:r>
    </w:p>
    <w:p w14:paraId="40464132" w14:textId="357FF76B" w:rsidR="002F2591" w:rsidRPr="00387390" w:rsidRDefault="00971C7A" w:rsidP="002D59C0">
      <w:pPr>
        <w:widowControl w:val="0"/>
      </w:pPr>
      <w:r w:rsidRPr="00387390">
        <w:t>N</w:t>
      </w:r>
      <w:r w:rsidR="002F2591" w:rsidRPr="00387390">
        <w:t xml:space="preserve">hóm đất dành cho xây dựng các chức năng phục vụ nhu cầu ở và sinh hoạt thường xuyên của dân cư trong khu vực quy hoạch. </w:t>
      </w:r>
    </w:p>
    <w:p w14:paraId="623FEE55" w14:textId="6AA406E7" w:rsidR="002F2591" w:rsidRPr="00387390" w:rsidRDefault="008B09BC" w:rsidP="00A91CAD">
      <w:pPr>
        <w:pStyle w:val="Heading3"/>
      </w:pPr>
      <w:r w:rsidRPr="00387390">
        <w:br/>
      </w:r>
      <w:r w:rsidR="002F2591" w:rsidRPr="00387390">
        <w:t>Đất ngoài dân dụng</w:t>
      </w:r>
    </w:p>
    <w:p w14:paraId="49A7248B" w14:textId="505240C2" w:rsidR="002F2591" w:rsidRPr="00387390" w:rsidRDefault="00A6686F" w:rsidP="002D59C0">
      <w:pPr>
        <w:widowControl w:val="0"/>
      </w:pPr>
      <w:r w:rsidRPr="00387390">
        <w:t>Nhóm</w:t>
      </w:r>
      <w:r w:rsidR="002F2591" w:rsidRPr="00387390">
        <w:t xml:space="preserve"> đất xây dựng được xác định </w:t>
      </w:r>
      <w:r w:rsidR="00087943" w:rsidRPr="00387390">
        <w:t xml:space="preserve">cho </w:t>
      </w:r>
      <w:r w:rsidR="002F2591" w:rsidRPr="00387390">
        <w:t>các chức năng ngoài chức năng dân dụng. </w:t>
      </w:r>
    </w:p>
    <w:p w14:paraId="2C31D764" w14:textId="31A9B951" w:rsidR="002F2591" w:rsidRPr="00387390" w:rsidRDefault="008B09BC" w:rsidP="00A91CAD">
      <w:pPr>
        <w:pStyle w:val="Heading3"/>
      </w:pPr>
      <w:r w:rsidRPr="00387390">
        <w:br/>
      </w:r>
      <w:r w:rsidR="002F2591" w:rsidRPr="00387390">
        <w:t>Đất đơn vị ở</w:t>
      </w:r>
    </w:p>
    <w:p w14:paraId="0F20EA94" w14:textId="18E09461" w:rsidR="002F2591" w:rsidRPr="00387390" w:rsidRDefault="00971C7A" w:rsidP="002D59C0">
      <w:pPr>
        <w:widowControl w:val="0"/>
      </w:pPr>
      <w:r w:rsidRPr="00387390">
        <w:t>L</w:t>
      </w:r>
      <w:r w:rsidR="002F2591" w:rsidRPr="00387390">
        <w:t>oại đất dành cho xây dựng khu chức năng dân cư cơ bản tại đô thị và nông thôn, phục vụ nhu cầu ở và các nhu cầu thiết yếu, hàng ngày của một cộng đồng dân cư có quy mô dân số xác định.</w:t>
      </w:r>
    </w:p>
    <w:p w14:paraId="7CD3DBAC" w14:textId="76EFE1A7" w:rsidR="002F2591" w:rsidRPr="00387390" w:rsidRDefault="008B09BC" w:rsidP="00A91CAD">
      <w:pPr>
        <w:pStyle w:val="Heading3"/>
      </w:pPr>
      <w:r w:rsidRPr="00387390">
        <w:br/>
      </w:r>
      <w:r w:rsidR="002F2591" w:rsidRPr="00387390">
        <w:t>Đất nhóm nhà ở</w:t>
      </w:r>
    </w:p>
    <w:p w14:paraId="669F4041" w14:textId="43789C87" w:rsidR="002F2591" w:rsidRPr="00387390" w:rsidRDefault="00971C7A" w:rsidP="002D59C0">
      <w:pPr>
        <w:widowControl w:val="0"/>
      </w:pPr>
      <w:r w:rsidRPr="00387390">
        <w:t>L</w:t>
      </w:r>
      <w:r w:rsidR="002F2591" w:rsidRPr="00387390">
        <w:t xml:space="preserve">oại đất dành cho xây dựng tổ hợp các công trình nhà ở trong phạm vi một đơn vị ở, có quy mô dân số xác định, có không gian sử dụng chung như nơi sinh hoạt cộng đồng, vườn hoa, sân chơi, bãi đỗ xe và đường nội bộ và cơ sở hạ tầng khác. </w:t>
      </w:r>
    </w:p>
    <w:p w14:paraId="0670F7AD" w14:textId="57371365" w:rsidR="002F2591" w:rsidRPr="00387390" w:rsidRDefault="008B09BC" w:rsidP="00A91CAD">
      <w:pPr>
        <w:pStyle w:val="Heading3"/>
      </w:pPr>
      <w:r w:rsidRPr="00387390">
        <w:br/>
      </w:r>
      <w:r w:rsidR="002F2591" w:rsidRPr="00387390">
        <w:t>Đất hỗn hợp</w:t>
      </w:r>
    </w:p>
    <w:p w14:paraId="36DA5734" w14:textId="7E8B3A40" w:rsidR="002F2591" w:rsidRPr="00387390" w:rsidRDefault="002F2591" w:rsidP="002D59C0">
      <w:pPr>
        <w:widowControl w:val="0"/>
      </w:pPr>
      <w:r w:rsidRPr="00387390">
        <w:t xml:space="preserve">Loại đất được quy hoạch định hướng phát triển </w:t>
      </w:r>
      <w:r w:rsidR="00755AAF" w:rsidRPr="00387390">
        <w:t xml:space="preserve">kết </w:t>
      </w:r>
      <w:r w:rsidRPr="00387390">
        <w:t>hợp hai hoặc nhiều chức năng khác nhau trong cùng phạm vi. Đất hỗn hợp chia làm hai loại là đất hỗn hợp có nhà ở và đất hỗn hợp không có nhà ở. </w:t>
      </w:r>
    </w:p>
    <w:p w14:paraId="715037EF" w14:textId="6BB0CD4F" w:rsidR="002F2591" w:rsidRPr="00387390" w:rsidRDefault="008B09BC" w:rsidP="00A91CAD">
      <w:pPr>
        <w:pStyle w:val="Heading3"/>
      </w:pPr>
      <w:r w:rsidRPr="00387390">
        <w:br/>
      </w:r>
      <w:r w:rsidR="002F2591" w:rsidRPr="00387390">
        <w:t>Đất hỗn hợp có nhà ở</w:t>
      </w:r>
    </w:p>
    <w:p w14:paraId="2D7EC80F" w14:textId="4FC86A32" w:rsidR="002F2591" w:rsidRPr="00387390" w:rsidRDefault="00971C7A" w:rsidP="002D59C0">
      <w:pPr>
        <w:widowControl w:val="0"/>
      </w:pPr>
      <w:r w:rsidRPr="00387390">
        <w:t>Đ</w:t>
      </w:r>
      <w:r w:rsidR="002F2591" w:rsidRPr="00387390">
        <w:t>ất hỗn hợp có bố trí nhà ở</w:t>
      </w:r>
      <w:r w:rsidR="00E54A8D" w:rsidRPr="00387390">
        <w:t>,</w:t>
      </w:r>
      <w:r w:rsidR="002F2591" w:rsidRPr="00387390">
        <w:t xml:space="preserve"> thuộc nhóm đất dân dụng, gồm ba cấp tương ứng với các cấp độ quy hoạch như sau:</w:t>
      </w:r>
    </w:p>
    <w:p w14:paraId="73CDA111" w14:textId="6F5AECE4" w:rsidR="002F2591" w:rsidRPr="00387390" w:rsidRDefault="002F2591" w:rsidP="002D59C0">
      <w:pPr>
        <w:widowControl w:val="0"/>
      </w:pPr>
      <w:r w:rsidRPr="00387390">
        <w:t xml:space="preserve">- </w:t>
      </w:r>
      <w:r w:rsidR="0084130E" w:rsidRPr="00387390">
        <w:t xml:space="preserve">Khu đất trong quy hoạch chung tỷ lệ 1 </w:t>
      </w:r>
      <w:r w:rsidR="00CE053C" w:rsidRPr="00387390">
        <w:t>:</w:t>
      </w:r>
      <w:r w:rsidR="0084130E" w:rsidRPr="00387390">
        <w:t xml:space="preserve"> 10 000</w:t>
      </w:r>
      <w:r w:rsidRPr="00387390">
        <w:t>:</w:t>
      </w:r>
      <w:r w:rsidRPr="00387390">
        <w:rPr>
          <w:b/>
        </w:rPr>
        <w:t xml:space="preserve"> </w:t>
      </w:r>
      <w:r w:rsidR="0084130E" w:rsidRPr="00387390">
        <w:t>h</w:t>
      </w:r>
      <w:r w:rsidRPr="00387390">
        <w:t xml:space="preserve">ỗn hợp của </w:t>
      </w:r>
      <w:r w:rsidR="002D59C0" w:rsidRPr="00387390">
        <w:t>đất</w:t>
      </w:r>
      <w:r w:rsidRPr="00387390">
        <w:t xml:space="preserve"> đơn vị ở và các </w:t>
      </w:r>
      <w:r w:rsidR="002D59C0" w:rsidRPr="00387390">
        <w:t>loại</w:t>
      </w:r>
      <w:r w:rsidRPr="00387390">
        <w:t xml:space="preserve"> đất dân dụng khác;</w:t>
      </w:r>
    </w:p>
    <w:p w14:paraId="32A8FD2A" w14:textId="5E7C6756" w:rsidR="002F2591" w:rsidRPr="00387390" w:rsidRDefault="002F2591" w:rsidP="002D59C0">
      <w:pPr>
        <w:widowControl w:val="0"/>
      </w:pPr>
      <w:r w:rsidRPr="00387390">
        <w:t xml:space="preserve">- </w:t>
      </w:r>
      <w:r w:rsidR="0084130E" w:rsidRPr="00387390">
        <w:t xml:space="preserve">Ô phố trong quy hoạch chung tỷ lệ 1 </w:t>
      </w:r>
      <w:r w:rsidR="00CE053C" w:rsidRPr="00387390">
        <w:t>:</w:t>
      </w:r>
      <w:r w:rsidR="0084130E" w:rsidRPr="00387390">
        <w:t xml:space="preserve"> 5 000 hoặc quy hoạch phân khu: h</w:t>
      </w:r>
      <w:r w:rsidRPr="00387390">
        <w:t xml:space="preserve">ỗn hợp của </w:t>
      </w:r>
      <w:r w:rsidR="002D59C0" w:rsidRPr="00387390">
        <w:t>đất</w:t>
      </w:r>
      <w:r w:rsidRPr="00387390">
        <w:t xml:space="preserve"> nhóm nhà ở và các </w:t>
      </w:r>
      <w:r w:rsidR="002D59C0" w:rsidRPr="00387390">
        <w:t>loại</w:t>
      </w:r>
      <w:r w:rsidRPr="00387390">
        <w:t xml:space="preserve"> đất dân dụng khác;</w:t>
      </w:r>
    </w:p>
    <w:p w14:paraId="180514FE" w14:textId="317F406B" w:rsidR="002F2591" w:rsidRPr="00387390" w:rsidRDefault="002F2591" w:rsidP="002D59C0">
      <w:pPr>
        <w:widowControl w:val="0"/>
      </w:pPr>
      <w:r w:rsidRPr="00387390">
        <w:t xml:space="preserve">- </w:t>
      </w:r>
      <w:r w:rsidR="0084130E" w:rsidRPr="00387390">
        <w:t>Lô đất trong quy hoạch chi tiết: đ</w:t>
      </w:r>
      <w:r w:rsidRPr="00387390">
        <w:t xml:space="preserve">ất xây dựng </w:t>
      </w:r>
      <w:r w:rsidR="005E4BF1" w:rsidRPr="00387390">
        <w:t>nhà chung cư hỗn hợp</w:t>
      </w:r>
      <w:r w:rsidRPr="00387390">
        <w:t>.</w:t>
      </w:r>
    </w:p>
    <w:p w14:paraId="16031ADC" w14:textId="78C14376" w:rsidR="002F2591" w:rsidRPr="00387390" w:rsidRDefault="008B09BC" w:rsidP="00A91CAD">
      <w:pPr>
        <w:pStyle w:val="Heading3"/>
      </w:pPr>
      <w:r w:rsidRPr="00387390">
        <w:br/>
      </w:r>
      <w:r w:rsidR="002F2591" w:rsidRPr="00387390">
        <w:lastRenderedPageBreak/>
        <w:t>Đất hỗn hợp không có nhà ở</w:t>
      </w:r>
    </w:p>
    <w:p w14:paraId="102A2172" w14:textId="569ECD1D" w:rsidR="002F2591" w:rsidRPr="00387390" w:rsidRDefault="00971C7A" w:rsidP="002D59C0">
      <w:pPr>
        <w:widowControl w:val="0"/>
      </w:pPr>
      <w:r w:rsidRPr="00387390">
        <w:t>Đ</w:t>
      </w:r>
      <w:r w:rsidR="002F2591" w:rsidRPr="00387390">
        <w:t>ất hỗn hợp không bố trí nhà ở</w:t>
      </w:r>
      <w:r w:rsidR="00E54A8D" w:rsidRPr="00387390">
        <w:t xml:space="preserve">, </w:t>
      </w:r>
      <w:r w:rsidR="002F2591" w:rsidRPr="00387390">
        <w:t>thuộc nhóm đất ngoài dân dụng.</w:t>
      </w:r>
    </w:p>
    <w:p w14:paraId="3B51DCBE" w14:textId="2945F822" w:rsidR="002F2591" w:rsidRPr="00387390" w:rsidRDefault="008B09BC" w:rsidP="00A91CAD">
      <w:pPr>
        <w:pStyle w:val="Heading3"/>
      </w:pPr>
      <w:r w:rsidRPr="00387390">
        <w:br/>
      </w:r>
      <w:r w:rsidR="002F2591" w:rsidRPr="00387390">
        <w:t>Đất cây xanh</w:t>
      </w:r>
    </w:p>
    <w:p w14:paraId="4E8E460E" w14:textId="7146BBAD" w:rsidR="002F2591" w:rsidRPr="00387390" w:rsidRDefault="00971C7A" w:rsidP="002D59C0">
      <w:pPr>
        <w:widowControl w:val="0"/>
      </w:pPr>
      <w:r w:rsidRPr="00387390">
        <w:t>N</w:t>
      </w:r>
      <w:r w:rsidR="002F2591" w:rsidRPr="00387390">
        <w:t>hóm đất có chức năng sinh thái, môi trường, cảnh quan</w:t>
      </w:r>
      <w:r w:rsidR="00502AC8" w:rsidRPr="00387390">
        <w:t xml:space="preserve"> hoặc phục vụ công cộng, </w:t>
      </w:r>
      <w:r w:rsidR="002F2591" w:rsidRPr="00387390">
        <w:t>thuộc nhóm đất xây dựng</w:t>
      </w:r>
      <w:r w:rsidR="00595E60" w:rsidRPr="00387390">
        <w:t>,</w:t>
      </w:r>
      <w:r w:rsidR="002F2591" w:rsidRPr="00387390">
        <w:t xml:space="preserve"> gồm đất cây xanh sử dụng công cộng và đất cây xanh chuyên dụng. </w:t>
      </w:r>
    </w:p>
    <w:p w14:paraId="4322698B" w14:textId="34FF33E3" w:rsidR="002F2591" w:rsidRPr="00387390" w:rsidRDefault="002F2591" w:rsidP="00A91CAD">
      <w:pPr>
        <w:pStyle w:val="Heading3"/>
      </w:pPr>
      <w:r w:rsidRPr="00387390">
        <w:t>Đất cây xanh sử dụng công cộng</w:t>
      </w:r>
    </w:p>
    <w:p w14:paraId="1A37C6E6" w14:textId="3E46990B" w:rsidR="002F2591" w:rsidRPr="00387390" w:rsidRDefault="00971C7A" w:rsidP="002D59C0">
      <w:pPr>
        <w:widowControl w:val="0"/>
      </w:pPr>
      <w:r w:rsidRPr="00387390">
        <w:t>L</w:t>
      </w:r>
      <w:r w:rsidR="002F2591" w:rsidRPr="00387390">
        <w:t xml:space="preserve">oại đất cây xanh có chức năng phục vụ nhu cầu vui chơi giải trí, giao tiếp </w:t>
      </w:r>
      <w:r w:rsidR="002D59C0" w:rsidRPr="00387390">
        <w:t xml:space="preserve">công cộng </w:t>
      </w:r>
      <w:r w:rsidR="002F2591" w:rsidRPr="00387390">
        <w:t xml:space="preserve">ngoài trời; được bố trí </w:t>
      </w:r>
      <w:r w:rsidR="003E0C99" w:rsidRPr="00387390">
        <w:t xml:space="preserve">cây xanh, </w:t>
      </w:r>
      <w:r w:rsidR="002F2591" w:rsidRPr="00387390">
        <w:t>cảnh quan</w:t>
      </w:r>
      <w:r w:rsidR="00D14ACD" w:rsidRPr="00387390">
        <w:t xml:space="preserve"> và các </w:t>
      </w:r>
      <w:r w:rsidR="002F2591" w:rsidRPr="00387390">
        <w:t>tiện ích, trang thiết bị phù hợp với các thể loại không gian công cộng như công viên, vườn hoa, sân chơi, quảng trường</w:t>
      </w:r>
      <w:r w:rsidR="00C94523" w:rsidRPr="00387390">
        <w:t xml:space="preserve"> (bao gồm cả mặt nước cảnh quan)</w:t>
      </w:r>
      <w:r w:rsidR="005E4BF1" w:rsidRPr="00387390">
        <w:t xml:space="preserve">. </w:t>
      </w:r>
      <w:r w:rsidR="002F2591" w:rsidRPr="00387390">
        <w:t>Đất cây xanh sử dụng công cộng được chia thành hai cấp:</w:t>
      </w:r>
    </w:p>
    <w:p w14:paraId="68D63161" w14:textId="4DFF5E8B" w:rsidR="002F2591" w:rsidRPr="00387390" w:rsidRDefault="002F2591" w:rsidP="002D59C0">
      <w:pPr>
        <w:widowControl w:val="0"/>
      </w:pPr>
      <w:r w:rsidRPr="00387390">
        <w:t xml:space="preserve">- Cấp khu vực: </w:t>
      </w:r>
      <w:r w:rsidR="00E54A8D" w:rsidRPr="00387390">
        <w:t>Đ</w:t>
      </w:r>
      <w:r w:rsidRPr="00387390">
        <w:t>ất cây xanh sử dụng công cộng phục vụ nhu cầu chung của toàn khu vực quy hoạch, không bao gồm đất cây xanh sử dụng công cộng cấp đơn vị ở.</w:t>
      </w:r>
    </w:p>
    <w:p w14:paraId="7C314F8B" w14:textId="5CDD26C0" w:rsidR="002F2591" w:rsidRPr="00387390" w:rsidRDefault="002F2591" w:rsidP="002D59C0">
      <w:pPr>
        <w:widowControl w:val="0"/>
      </w:pPr>
      <w:r w:rsidRPr="00387390">
        <w:t xml:space="preserve">- Cấp đơn vị ở: </w:t>
      </w:r>
      <w:r w:rsidR="00E54A8D" w:rsidRPr="00387390">
        <w:t>Đ</w:t>
      </w:r>
      <w:r w:rsidRPr="00387390">
        <w:t>ất cây xanh sử dụng công cộng phục vụ nhu cầu hàng ngày của dân cư trong đơn vị ở, bao gồm cả nhóm nhà ở, bảo đảm khả năng tiếp cận của cộng đồng dân cư trong đơn vị ở, nhóm nhà ở đó; dùng để bố trí các công trình như vườn hoa, sân chơi, khu thể dục thể thao công cộng và các không gian mở công cộng khác.</w:t>
      </w:r>
    </w:p>
    <w:p w14:paraId="0AC58AA0" w14:textId="32928B37" w:rsidR="002F2591" w:rsidRPr="00387390" w:rsidRDefault="008B09BC" w:rsidP="00A91CAD">
      <w:pPr>
        <w:pStyle w:val="Heading3"/>
      </w:pPr>
      <w:r w:rsidRPr="00387390">
        <w:br/>
      </w:r>
      <w:r w:rsidR="002F2591" w:rsidRPr="00387390">
        <w:t>Đất cây xanh chuyên dụng</w:t>
      </w:r>
    </w:p>
    <w:p w14:paraId="5763CAA8" w14:textId="6DAA5FA6" w:rsidR="002F2591" w:rsidRPr="00387390" w:rsidRDefault="00971C7A" w:rsidP="002D59C0">
      <w:pPr>
        <w:widowControl w:val="0"/>
      </w:pPr>
      <w:r w:rsidRPr="00387390">
        <w:t>L</w:t>
      </w:r>
      <w:r w:rsidR="002F2591" w:rsidRPr="00387390">
        <w:t xml:space="preserve">oại đất cây xanh có chức năng phục vụ mục đích </w:t>
      </w:r>
      <w:r w:rsidR="002D59C0" w:rsidRPr="00387390">
        <w:t xml:space="preserve">công cộng </w:t>
      </w:r>
      <w:r w:rsidR="002F2591" w:rsidRPr="00387390">
        <w:t xml:space="preserve">chuyên </w:t>
      </w:r>
      <w:r w:rsidR="00E54A8D" w:rsidRPr="00387390">
        <w:t>biệt</w:t>
      </w:r>
      <w:r w:rsidR="002F2591" w:rsidRPr="00387390">
        <w:t xml:space="preserve"> như cách ly</w:t>
      </w:r>
      <w:r w:rsidR="002D59C0" w:rsidRPr="00387390">
        <w:t xml:space="preserve"> nguồn ô nhiễm môi trường sống</w:t>
      </w:r>
      <w:r w:rsidR="002F2591" w:rsidRPr="00387390">
        <w:t>, bảo vệ nguồn nước, hành lang hạ tầng kỹ thuật</w:t>
      </w:r>
      <w:r w:rsidR="002D59C0" w:rsidRPr="00387390">
        <w:t>,</w:t>
      </w:r>
      <w:r w:rsidR="002F2591" w:rsidRPr="00387390">
        <w:t xml:space="preserve"> hoặc các chức năng </w:t>
      </w:r>
      <w:r w:rsidR="00E54A8D" w:rsidRPr="00387390">
        <w:t xml:space="preserve">chuyên biệt </w:t>
      </w:r>
      <w:r w:rsidR="002F2591" w:rsidRPr="00387390">
        <w:t xml:space="preserve">khác. </w:t>
      </w:r>
    </w:p>
    <w:p w14:paraId="2A626128" w14:textId="02009F0B" w:rsidR="002F2591" w:rsidRPr="00387390" w:rsidRDefault="008B09BC" w:rsidP="00A91CAD">
      <w:pPr>
        <w:pStyle w:val="Heading3"/>
      </w:pPr>
      <w:r w:rsidRPr="00387390">
        <w:br/>
      </w:r>
      <w:r w:rsidR="002F2591" w:rsidRPr="00387390">
        <w:t>Đất dịch vụ công cộng </w:t>
      </w:r>
    </w:p>
    <w:p w14:paraId="1B35F202" w14:textId="6ACA20EC" w:rsidR="002F2591" w:rsidRPr="00387390" w:rsidRDefault="00E14263" w:rsidP="002D59C0">
      <w:pPr>
        <w:widowControl w:val="0"/>
      </w:pPr>
      <w:r w:rsidRPr="00387390">
        <w:t xml:space="preserve">Nhóm đất dành cho xây dựng các </w:t>
      </w:r>
      <w:r w:rsidR="0039692B" w:rsidRPr="00387390">
        <w:t xml:space="preserve">chức năng lợi ích chung, </w:t>
      </w:r>
      <w:r w:rsidR="00115072" w:rsidRPr="00387390">
        <w:t xml:space="preserve">phục vụ nhu cầu thường xuyên, thiết yếu </w:t>
      </w:r>
      <w:r w:rsidRPr="00387390">
        <w:t>và bảo đảm sự tiếp cận của người dân</w:t>
      </w:r>
      <w:r w:rsidR="002F2591" w:rsidRPr="00387390">
        <w:t>.</w:t>
      </w:r>
    </w:p>
    <w:p w14:paraId="24EAC3F7" w14:textId="1E350671" w:rsidR="002F2591" w:rsidRPr="00387390" w:rsidRDefault="008B09BC" w:rsidP="00A91CAD">
      <w:pPr>
        <w:pStyle w:val="Heading3"/>
      </w:pPr>
      <w:r w:rsidRPr="00387390">
        <w:br/>
      </w:r>
      <w:r w:rsidR="002F2591" w:rsidRPr="00387390">
        <w:t>Khối công trình</w:t>
      </w:r>
    </w:p>
    <w:p w14:paraId="57FA0068" w14:textId="75E86EA0" w:rsidR="005E4BF1" w:rsidRPr="00387390" w:rsidRDefault="005E4BF1" w:rsidP="002D59C0">
      <w:pPr>
        <w:widowControl w:val="0"/>
      </w:pPr>
      <w:r w:rsidRPr="00387390">
        <w:t>Một phần của công trình xây dựng, có khối tích xây dựng liên tục</w:t>
      </w:r>
      <w:r w:rsidR="002D59C0" w:rsidRPr="00387390">
        <w:t xml:space="preserve"> và</w:t>
      </w:r>
      <w:r w:rsidRPr="00387390">
        <w:t xml:space="preserve"> </w:t>
      </w:r>
      <w:r w:rsidR="002D59C0" w:rsidRPr="00387390">
        <w:t>tương đối tách biệt</w:t>
      </w:r>
      <w:r w:rsidRPr="00387390">
        <w:t xml:space="preserve"> với phần còn lại của công trình.</w:t>
      </w:r>
    </w:p>
    <w:p w14:paraId="28DD55D3" w14:textId="7344E62E" w:rsidR="002F2591" w:rsidRPr="00387390" w:rsidRDefault="008B09BC" w:rsidP="00A91CAD">
      <w:pPr>
        <w:pStyle w:val="Heading3"/>
      </w:pPr>
      <w:r w:rsidRPr="00387390">
        <w:br/>
      </w:r>
      <w:r w:rsidR="002F2591" w:rsidRPr="00387390">
        <w:t>Diện tích chiếm đất của công trình xây dựng</w:t>
      </w:r>
    </w:p>
    <w:p w14:paraId="787A8EFA" w14:textId="001D456B" w:rsidR="005E4BF1" w:rsidRPr="00387390" w:rsidRDefault="005E4BF1" w:rsidP="002D59C0">
      <w:pPr>
        <w:widowControl w:val="0"/>
      </w:pPr>
      <w:r w:rsidRPr="00387390">
        <w:t>Diện tích</w:t>
      </w:r>
      <w:r w:rsidR="00115072" w:rsidRPr="00387390">
        <w:t xml:space="preserve"> </w:t>
      </w:r>
      <w:r w:rsidRPr="00387390">
        <w:t>của hình chiếu bằng của toàn bộ công trình xây dựng trong một khu đất.</w:t>
      </w:r>
    </w:p>
    <w:p w14:paraId="10CBF4F9" w14:textId="5476F08F" w:rsidR="005E4BF1" w:rsidRPr="00387390" w:rsidRDefault="005E4BF1" w:rsidP="002D59C0">
      <w:pPr>
        <w:widowControl w:val="0"/>
        <w:rPr>
          <w:sz w:val="20"/>
        </w:rPr>
      </w:pPr>
      <w:r w:rsidRPr="00387390">
        <w:rPr>
          <w:sz w:val="20"/>
        </w:rPr>
        <w:t xml:space="preserve">CHÚ THÍCH 1: Diện tích chiếm đất không bao gồm </w:t>
      </w:r>
      <w:r w:rsidR="009B4729" w:rsidRPr="00387390">
        <w:rPr>
          <w:sz w:val="20"/>
        </w:rPr>
        <w:t>hình chiếu bằng</w:t>
      </w:r>
      <w:r w:rsidRPr="00387390">
        <w:rPr>
          <w:sz w:val="20"/>
        </w:rPr>
        <w:t xml:space="preserve"> của các công trình phụ trợ có dạng mở như cổng, tường rào, tiểu cảnh trang trí, bể bơi ngoài trời, bãi đỗ xe ngoài trời, sân thể thao ngoài trời, nhà bảo vệ, lối lên xuống, bộ phận thông gió tầng hầm có mái che, các công trình hạ tầng kỹ thuật và các công trình không cố định.</w:t>
      </w:r>
    </w:p>
    <w:p w14:paraId="7B81BA83" w14:textId="49DC7642" w:rsidR="005E4BF1" w:rsidRPr="00387390" w:rsidRDefault="005E4BF1" w:rsidP="002D59C0">
      <w:pPr>
        <w:widowControl w:val="0"/>
        <w:rPr>
          <w:sz w:val="20"/>
        </w:rPr>
      </w:pPr>
      <w:r w:rsidRPr="00387390">
        <w:rPr>
          <w:sz w:val="20"/>
        </w:rPr>
        <w:t xml:space="preserve">CHÚ THÍCH 2: Các bộ phận công trình, chi tiết kiến trúc trang trí như: sê-nô, ô-văng, mái đua, mái đón, </w:t>
      </w:r>
      <w:r w:rsidRPr="00387390">
        <w:rPr>
          <w:sz w:val="20"/>
        </w:rPr>
        <w:lastRenderedPageBreak/>
        <w:t xml:space="preserve">bậc lên xuống, bậu cửa, thang </w:t>
      </w:r>
      <w:r w:rsidR="008E44C2" w:rsidRPr="00387390">
        <w:rPr>
          <w:sz w:val="20"/>
        </w:rPr>
        <w:t>thoát</w:t>
      </w:r>
      <w:r w:rsidRPr="00387390">
        <w:rPr>
          <w:sz w:val="20"/>
        </w:rPr>
        <w:t xml:space="preserve"> hiểm, hành lang cầu đã tuân thủ các </w:t>
      </w:r>
      <w:r w:rsidR="009B4729" w:rsidRPr="00387390">
        <w:rPr>
          <w:sz w:val="20"/>
        </w:rPr>
        <w:t>y</w:t>
      </w:r>
      <w:r w:rsidR="00124A75" w:rsidRPr="00387390">
        <w:rPr>
          <w:sz w:val="20"/>
        </w:rPr>
        <w:t xml:space="preserve">êu cầu đối với </w:t>
      </w:r>
      <w:r w:rsidRPr="00387390">
        <w:rPr>
          <w:sz w:val="20"/>
        </w:rPr>
        <w:t xml:space="preserve">an toàn cháy, an toàn xây dựng không tính vào diện tích chiếm đất nếu </w:t>
      </w:r>
      <w:r w:rsidR="00F322F6" w:rsidRPr="00387390">
        <w:rPr>
          <w:sz w:val="20"/>
        </w:rPr>
        <w:t>bảo đảm</w:t>
      </w:r>
      <w:r w:rsidRPr="00387390">
        <w:rPr>
          <w:sz w:val="20"/>
        </w:rPr>
        <w:t xml:space="preserve"> không gây cản trở lưu thông của người, phương tiện và không kết hợp các chức năng sử dụng khác.</w:t>
      </w:r>
    </w:p>
    <w:p w14:paraId="0B5FEBD4" w14:textId="6145AEEB" w:rsidR="002F2591" w:rsidRPr="00387390" w:rsidRDefault="008B09BC" w:rsidP="00A91CAD">
      <w:pPr>
        <w:pStyle w:val="Heading3"/>
      </w:pPr>
      <w:r w:rsidRPr="00387390">
        <w:br/>
      </w:r>
      <w:r w:rsidR="002F2591" w:rsidRPr="00387390">
        <w:t>Mật độ xây dựng thuần</w:t>
      </w:r>
    </w:p>
    <w:p w14:paraId="4D8D7D51" w14:textId="5B4CC086" w:rsidR="005E4BF1" w:rsidRPr="00387390" w:rsidRDefault="005E4BF1" w:rsidP="002D59C0">
      <w:pPr>
        <w:widowControl w:val="0"/>
      </w:pPr>
      <w:r w:rsidRPr="00387390">
        <w:t xml:space="preserve">Tỷ lệ, tính bằng đơn vị phần trăm (%), giữa diện tích chiếm đất của tất cả các công trình xây dựng trong lô đất hoặc thửa đất với diện tích của lô đất hoặc thửa đất đó. </w:t>
      </w:r>
    </w:p>
    <w:p w14:paraId="2675DF00" w14:textId="5A067C58" w:rsidR="002F2591" w:rsidRPr="00387390" w:rsidRDefault="008B09BC" w:rsidP="00A91CAD">
      <w:pPr>
        <w:pStyle w:val="Heading3"/>
      </w:pPr>
      <w:r w:rsidRPr="00387390">
        <w:br/>
      </w:r>
      <w:r w:rsidR="002F2591" w:rsidRPr="00387390">
        <w:t>Mật độ xây dựng gộp</w:t>
      </w:r>
    </w:p>
    <w:p w14:paraId="0FA55D5B" w14:textId="3312F948" w:rsidR="005E4BF1" w:rsidRPr="00387390" w:rsidRDefault="005E4BF1" w:rsidP="002D59C0">
      <w:pPr>
        <w:widowControl w:val="0"/>
      </w:pPr>
      <w:r w:rsidRPr="00387390">
        <w:t>Tỷ lệ, tính bằng đơn vị phần trăm (%), giữa diện tích chiếm đất của tất cả các công trình xây dựng trong khu đất với diện tích của khu đất đó.</w:t>
      </w:r>
    </w:p>
    <w:p w14:paraId="6EBBC71B" w14:textId="49544FD4" w:rsidR="002F2591" w:rsidRPr="00387390" w:rsidRDefault="008B09BC" w:rsidP="00A91CAD">
      <w:pPr>
        <w:pStyle w:val="Heading3"/>
      </w:pPr>
      <w:r w:rsidRPr="00387390">
        <w:br/>
      </w:r>
      <w:r w:rsidR="002F2591" w:rsidRPr="00387390">
        <w:t>Hệ số sử dụng đất</w:t>
      </w:r>
    </w:p>
    <w:p w14:paraId="48F61A82" w14:textId="53E18C68" w:rsidR="005E4BF1" w:rsidRPr="00387390" w:rsidRDefault="005E4BF1" w:rsidP="002D59C0">
      <w:pPr>
        <w:widowControl w:val="0"/>
      </w:pPr>
      <w:r w:rsidRPr="00387390">
        <w:t>Tỷ lệ, tính bằng đơn vị lần, giữa tổng diện tích sàn của tất cả các công trình xây dựng trong khu đất, bao gồm cả tầng hầm, trừ toàn bộ diện tích sàn phục vụ cho hệ thống kỹ thuật, phòng cháy chữa cháy, gian lánh nạn và đỗ xe của công trình, trên diện tích khu đất đó.</w:t>
      </w:r>
    </w:p>
    <w:p w14:paraId="00D488B5" w14:textId="51A26971" w:rsidR="002F2591" w:rsidRPr="00387390" w:rsidRDefault="008B09BC" w:rsidP="00A91CAD">
      <w:pPr>
        <w:pStyle w:val="Heading3"/>
      </w:pPr>
      <w:r w:rsidRPr="00387390">
        <w:br/>
      </w:r>
      <w:r w:rsidR="002F2591" w:rsidRPr="00387390">
        <w:t>Chỉ giới đường đỏ</w:t>
      </w:r>
    </w:p>
    <w:p w14:paraId="748D3FA6" w14:textId="41B9A6E6" w:rsidR="002F2591" w:rsidRPr="00387390" w:rsidRDefault="00546BAA" w:rsidP="002D59C0">
      <w:pPr>
        <w:widowControl w:val="0"/>
      </w:pPr>
      <w:r w:rsidRPr="00387390">
        <w:t>Đ</w:t>
      </w:r>
      <w:r w:rsidR="002F2591" w:rsidRPr="00387390">
        <w:t>ường ranh giới được xác định trên bản đồ quy hoạch và thực địa để phân định ranh giới giữa phần đất được xây dựng công trình và phần đất được dành cho đường giao thông hoặc công trình hạ tầng kỹ thuật</w:t>
      </w:r>
      <w:r w:rsidR="00B308DA" w:rsidRPr="00387390">
        <w:t xml:space="preserve"> hoặc </w:t>
      </w:r>
      <w:r w:rsidR="002D56A1" w:rsidRPr="00387390">
        <w:t>không gian công cộng khác</w:t>
      </w:r>
      <w:r w:rsidR="002F2591" w:rsidRPr="00387390">
        <w:t>.</w:t>
      </w:r>
    </w:p>
    <w:p w14:paraId="69CFB079" w14:textId="5EB3FE26" w:rsidR="002F2591" w:rsidRPr="00387390" w:rsidRDefault="008B09BC" w:rsidP="00A91CAD">
      <w:pPr>
        <w:pStyle w:val="Heading3"/>
      </w:pPr>
      <w:r w:rsidRPr="00387390">
        <w:br/>
      </w:r>
      <w:r w:rsidR="002F2591" w:rsidRPr="00387390">
        <w:t>Chỉ giới xây dựng</w:t>
      </w:r>
    </w:p>
    <w:p w14:paraId="03F43377" w14:textId="612FDF2B" w:rsidR="005E4BF1" w:rsidRPr="00387390" w:rsidRDefault="005E4BF1" w:rsidP="002D59C0">
      <w:pPr>
        <w:widowControl w:val="0"/>
      </w:pPr>
      <w:r w:rsidRPr="00387390">
        <w:t xml:space="preserve">Giới hạn cho phép xây dựng công trình </w:t>
      </w:r>
      <w:r w:rsidR="00E14263" w:rsidRPr="00387390">
        <w:t>trên mặt</w:t>
      </w:r>
      <w:r w:rsidRPr="00387390">
        <w:t xml:space="preserve"> đất. </w:t>
      </w:r>
    </w:p>
    <w:p w14:paraId="4A671CBE" w14:textId="199F0EDF" w:rsidR="005E4BF1" w:rsidRPr="00387390" w:rsidRDefault="005E4BF1" w:rsidP="002D59C0">
      <w:pPr>
        <w:widowControl w:val="0"/>
        <w:spacing w:after="120" w:line="240" w:lineRule="auto"/>
        <w:rPr>
          <w:rFonts w:cstheme="minorHAnsi"/>
          <w:sz w:val="22"/>
          <w:szCs w:val="22"/>
        </w:rPr>
      </w:pPr>
      <w:r w:rsidRPr="00387390">
        <w:rPr>
          <w:rFonts w:cstheme="minorHAnsi"/>
          <w:sz w:val="20"/>
        </w:rPr>
        <w:t xml:space="preserve">CHÚ THÍCH: Chỉ giới xây dựng không áp dụng với </w:t>
      </w:r>
      <w:r w:rsidRPr="00387390">
        <w:rPr>
          <w:sz w:val="20"/>
        </w:rPr>
        <w:t>các công trình phụ trợ có dạng mở như cổng, tường rào, tiểu cảnh trang trí, bể bơi ngoài trời, bãi đỗ xe ngoài trời, sân thể thao ngoài trời, nhà bảo vệ, lối lên xuống, bộ phận thông gió tầng hầm có mái che, các công trình hạ tầng kỹ thuật và các công trình không cố định</w:t>
      </w:r>
      <w:r w:rsidR="00E14263" w:rsidRPr="00387390">
        <w:rPr>
          <w:sz w:val="20"/>
        </w:rPr>
        <w:t xml:space="preserve"> trong khu đất</w:t>
      </w:r>
      <w:r w:rsidRPr="00387390">
        <w:rPr>
          <w:sz w:val="20"/>
        </w:rPr>
        <w:t>.</w:t>
      </w:r>
      <w:r w:rsidRPr="00387390">
        <w:rPr>
          <w:rFonts w:cstheme="minorHAnsi"/>
          <w:sz w:val="22"/>
          <w:szCs w:val="22"/>
        </w:rPr>
        <w:t xml:space="preserve"> </w:t>
      </w:r>
    </w:p>
    <w:p w14:paraId="167D52E9" w14:textId="6CE7AA9E" w:rsidR="002F2591" w:rsidRPr="00387390" w:rsidRDefault="008B09BC" w:rsidP="00A91CAD">
      <w:pPr>
        <w:pStyle w:val="Heading3"/>
      </w:pPr>
      <w:r w:rsidRPr="00387390">
        <w:br/>
      </w:r>
      <w:r w:rsidR="000B14DE" w:rsidRPr="00387390">
        <w:t>Khoảng</w:t>
      </w:r>
      <w:r w:rsidR="002F2591" w:rsidRPr="00387390">
        <w:t xml:space="preserve"> lùi</w:t>
      </w:r>
    </w:p>
    <w:p w14:paraId="60E27921" w14:textId="45388A8F" w:rsidR="002F2591" w:rsidRPr="00387390" w:rsidRDefault="000B14DE" w:rsidP="002D59C0">
      <w:pPr>
        <w:widowControl w:val="0"/>
      </w:pPr>
      <w:r w:rsidRPr="00387390">
        <w:t>Khoảng</w:t>
      </w:r>
      <w:r w:rsidR="002F2591" w:rsidRPr="00387390">
        <w:t xml:space="preserve"> không gian giữa chỉ giới đường đỏ và chỉ giới xây dựng.</w:t>
      </w:r>
    </w:p>
    <w:p w14:paraId="6B4DC193" w14:textId="34E0D5D2" w:rsidR="002F2591" w:rsidRPr="00387390" w:rsidRDefault="008B09BC" w:rsidP="00A91CAD">
      <w:pPr>
        <w:pStyle w:val="Heading3"/>
      </w:pPr>
      <w:r w:rsidRPr="00387390">
        <w:br/>
      </w:r>
      <w:r w:rsidR="002F2591" w:rsidRPr="00387390">
        <w:t>Chiều cao công trình</w:t>
      </w:r>
      <w:r w:rsidR="00B21D3B" w:rsidRPr="00387390">
        <w:t xml:space="preserve"> xây dựng</w:t>
      </w:r>
    </w:p>
    <w:p w14:paraId="6113EF40" w14:textId="18C2EF54" w:rsidR="003506D9" w:rsidRPr="00387390" w:rsidRDefault="000B14DE" w:rsidP="003506D9">
      <w:pPr>
        <w:widowControl w:val="0"/>
      </w:pPr>
      <w:r w:rsidRPr="00387390">
        <w:t>Khoảng</w:t>
      </w:r>
      <w:r w:rsidR="003506D9" w:rsidRPr="00387390">
        <w:t xml:space="preserve"> cách theo phương thẳng đứng tính từ cao độ nền thấp nhất theo quy hoạch được duyệt trong phạm vi diện tích chiếm đất của công trình đến điểm cao nhất của công trình (kể cả mái tum hoặc mái dốc). </w:t>
      </w:r>
    </w:p>
    <w:p w14:paraId="759BCD5D" w14:textId="0ED46373" w:rsidR="000B784E" w:rsidRPr="00387390" w:rsidRDefault="009468E0" w:rsidP="002D59C0">
      <w:pPr>
        <w:widowControl w:val="0"/>
        <w:spacing w:after="120" w:line="240" w:lineRule="auto"/>
        <w:rPr>
          <w:rFonts w:cstheme="minorHAnsi"/>
          <w:sz w:val="20"/>
        </w:rPr>
      </w:pPr>
      <w:r w:rsidRPr="00387390">
        <w:rPr>
          <w:rFonts w:cstheme="minorHAnsi"/>
          <w:sz w:val="20"/>
        </w:rPr>
        <w:t xml:space="preserve">CHÚ THÍCH: </w:t>
      </w:r>
      <w:r w:rsidR="002F2591" w:rsidRPr="00387390">
        <w:rPr>
          <w:rFonts w:cstheme="minorHAnsi"/>
          <w:sz w:val="20"/>
        </w:rPr>
        <w:t xml:space="preserve">Chiều cao các thiết bị kỹ thuật gắn lắp với công trình như cột ăng ten, cột thu sét, thiết bị sử dụng năng lượng mặt trời, bể nước, ống khói, ống thông hơi, chi tiết kiến trúc trang </w:t>
      </w:r>
      <w:r w:rsidR="007B5C07" w:rsidRPr="00387390">
        <w:rPr>
          <w:rFonts w:cstheme="minorHAnsi"/>
          <w:sz w:val="20"/>
        </w:rPr>
        <w:t xml:space="preserve">trí </w:t>
      </w:r>
      <w:r w:rsidR="002F2591" w:rsidRPr="00387390">
        <w:rPr>
          <w:rFonts w:cstheme="minorHAnsi"/>
          <w:sz w:val="20"/>
        </w:rPr>
        <w:t>không tính vào chiều cao công trình.</w:t>
      </w:r>
    </w:p>
    <w:p w14:paraId="3F74F7B9" w14:textId="48AF6552" w:rsidR="002F2591" w:rsidRPr="00387390" w:rsidRDefault="008B09BC" w:rsidP="00A91CAD">
      <w:pPr>
        <w:pStyle w:val="Heading3"/>
      </w:pPr>
      <w:r w:rsidRPr="00387390">
        <w:br/>
      </w:r>
      <w:r w:rsidR="002F2591" w:rsidRPr="00387390">
        <w:t>Khu vực phát triển đô thị </w:t>
      </w:r>
    </w:p>
    <w:p w14:paraId="0550450F" w14:textId="4BF5D508" w:rsidR="002F2591" w:rsidRPr="00387390" w:rsidRDefault="00971C7A" w:rsidP="002D59C0">
      <w:pPr>
        <w:widowControl w:val="0"/>
        <w:rPr>
          <w:spacing w:val="-2"/>
        </w:rPr>
      </w:pPr>
      <w:r w:rsidRPr="00387390">
        <w:rPr>
          <w:spacing w:val="-2"/>
        </w:rPr>
        <w:lastRenderedPageBreak/>
        <w:t>K</w:t>
      </w:r>
      <w:r w:rsidR="002F2591" w:rsidRPr="00387390">
        <w:rPr>
          <w:spacing w:val="-2"/>
        </w:rPr>
        <w:t>hu vực được xác định</w:t>
      </w:r>
      <w:r w:rsidR="002A2736" w:rsidRPr="00387390">
        <w:rPr>
          <w:spacing w:val="-2"/>
        </w:rPr>
        <w:t xml:space="preserve"> theo quy hoạch</w:t>
      </w:r>
      <w:r w:rsidR="002F2591" w:rsidRPr="00387390">
        <w:rPr>
          <w:spacing w:val="-2"/>
        </w:rPr>
        <w:t xml:space="preserve"> để </w:t>
      </w:r>
      <w:r w:rsidR="002A2736" w:rsidRPr="00387390">
        <w:rPr>
          <w:spacing w:val="-2"/>
        </w:rPr>
        <w:t xml:space="preserve">đầu tư </w:t>
      </w:r>
      <w:r w:rsidR="002F2591" w:rsidRPr="00387390">
        <w:rPr>
          <w:spacing w:val="-2"/>
        </w:rPr>
        <w:t>xây dựng theo tiêu chuẩn đô thị.</w:t>
      </w:r>
    </w:p>
    <w:p w14:paraId="7376038C" w14:textId="02C6D0FD" w:rsidR="002F2591" w:rsidRPr="00387390" w:rsidRDefault="008B09BC" w:rsidP="00A91CAD">
      <w:pPr>
        <w:pStyle w:val="Heading3"/>
      </w:pPr>
      <w:r w:rsidRPr="00387390">
        <w:br/>
      </w:r>
      <w:r w:rsidR="002F2591" w:rsidRPr="00387390">
        <w:t>Khu cây xanh sử dụng hạn chế</w:t>
      </w:r>
    </w:p>
    <w:p w14:paraId="603CCF32" w14:textId="0143A899" w:rsidR="00B85FA1" w:rsidRPr="00387390" w:rsidRDefault="00971C7A" w:rsidP="002D59C0">
      <w:pPr>
        <w:widowControl w:val="0"/>
      </w:pPr>
      <w:r w:rsidRPr="00387390">
        <w:t>K</w:t>
      </w:r>
      <w:r w:rsidR="002F2591" w:rsidRPr="00387390">
        <w:t>hu đất trồng cây xanh trong khuôn viên các loại đất xây dựng do tổ chức, cá nhân quản lý và sử dụng, như trong khuôn viên công viên chuyên đề, khuôn viên khu chung cư, khuôn viên công trình công cộng hoặc công trình dân dụng khác.</w:t>
      </w:r>
    </w:p>
    <w:p w14:paraId="05D68995" w14:textId="4287456B" w:rsidR="002F2591" w:rsidRPr="00387390" w:rsidRDefault="008B09BC" w:rsidP="00A91CAD">
      <w:pPr>
        <w:pStyle w:val="Heading3"/>
      </w:pPr>
      <w:r w:rsidRPr="00387390">
        <w:br/>
      </w:r>
      <w:r w:rsidR="002F2591" w:rsidRPr="00387390">
        <w:t>Không gian ngầm</w:t>
      </w:r>
    </w:p>
    <w:p w14:paraId="1268C617" w14:textId="43B8823E" w:rsidR="002F2591" w:rsidRPr="00387390" w:rsidRDefault="00971C7A" w:rsidP="002D59C0">
      <w:pPr>
        <w:widowControl w:val="0"/>
      </w:pPr>
      <w:r w:rsidRPr="00387390">
        <w:t>K</w:t>
      </w:r>
      <w:r w:rsidR="002F2591" w:rsidRPr="00387390">
        <w:t>hông gian dưới mặt đất, mặt nước</w:t>
      </w:r>
      <w:r w:rsidR="0039692B" w:rsidRPr="00387390">
        <w:t>,</w:t>
      </w:r>
      <w:r w:rsidR="002F2591" w:rsidRPr="00387390">
        <w:t xml:space="preserve"> được sử dụng cho mục đích xây dựng công trình ngầm, bao gồm công trình công cộng ngầm, công trình giao thông ngầm, công trình hạ tầng kỹ thuật ngầm và </w:t>
      </w:r>
      <w:r w:rsidR="0039692B" w:rsidRPr="00387390">
        <w:t xml:space="preserve">phần </w:t>
      </w:r>
      <w:r w:rsidR="002F2591" w:rsidRPr="00387390">
        <w:t>không gian ngầm của các công trình xây dựng trên mặt đất.</w:t>
      </w:r>
    </w:p>
    <w:p w14:paraId="7A6C8523" w14:textId="3EB208A1" w:rsidR="002F2591" w:rsidRPr="00387390" w:rsidRDefault="008B09BC" w:rsidP="00A91CAD">
      <w:pPr>
        <w:pStyle w:val="Heading3"/>
      </w:pPr>
      <w:r w:rsidRPr="00387390">
        <w:br/>
      </w:r>
      <w:r w:rsidR="002F2591" w:rsidRPr="00387390">
        <w:t>Hệ thống hạ tầng kỹ thuật</w:t>
      </w:r>
    </w:p>
    <w:p w14:paraId="43B1142B" w14:textId="4C5FB566" w:rsidR="00B74F54" w:rsidRPr="00387390" w:rsidRDefault="00971C7A" w:rsidP="002D59C0">
      <w:pPr>
        <w:widowControl w:val="0"/>
        <w:rPr>
          <w:szCs w:val="22"/>
        </w:rPr>
      </w:pPr>
      <w:r w:rsidRPr="00387390">
        <w:rPr>
          <w:szCs w:val="22"/>
        </w:rPr>
        <w:t>H</w:t>
      </w:r>
      <w:r w:rsidR="002F2591" w:rsidRPr="00387390">
        <w:rPr>
          <w:szCs w:val="22"/>
        </w:rPr>
        <w:t xml:space="preserve">ệ thống cơ sở vật chất và công trình thiết yếu để cung cấp dịch vụ và phục vụ các hoạt động kinh tế </w:t>
      </w:r>
      <w:r w:rsidR="00E54A8D" w:rsidRPr="00387390">
        <w:rPr>
          <w:szCs w:val="22"/>
        </w:rPr>
        <w:t>-</w:t>
      </w:r>
      <w:r w:rsidR="002F2591" w:rsidRPr="00387390">
        <w:rPr>
          <w:szCs w:val="22"/>
        </w:rPr>
        <w:t xml:space="preserve"> xã hội, bao gồm: </w:t>
      </w:r>
    </w:p>
    <w:p w14:paraId="3A8C88C5" w14:textId="1CE75BC8" w:rsidR="00E54A8D" w:rsidRPr="00387390" w:rsidRDefault="00E54A8D" w:rsidP="002D59C0">
      <w:pPr>
        <w:widowControl w:val="0"/>
      </w:pPr>
      <w:r w:rsidRPr="00387390">
        <w:t xml:space="preserve">- Cao độ nền và </w:t>
      </w:r>
      <w:r w:rsidR="008E44C2" w:rsidRPr="00387390">
        <w:t>thoát</w:t>
      </w:r>
      <w:r w:rsidRPr="00387390">
        <w:t xml:space="preserve"> nước mặt;</w:t>
      </w:r>
    </w:p>
    <w:p w14:paraId="1A7A25C7" w14:textId="09FA41BD" w:rsidR="00B74F54" w:rsidRPr="00387390" w:rsidRDefault="00B74F54" w:rsidP="004C6581">
      <w:pPr>
        <w:widowControl w:val="0"/>
      </w:pPr>
      <w:r w:rsidRPr="00387390">
        <w:t xml:space="preserve">- </w:t>
      </w:r>
      <w:r w:rsidR="002F2591" w:rsidRPr="00387390">
        <w:t xml:space="preserve">Giao thông </w:t>
      </w:r>
      <w:r w:rsidR="00E54A8D" w:rsidRPr="00387390">
        <w:t xml:space="preserve">- </w:t>
      </w:r>
      <w:r w:rsidR="002F2591" w:rsidRPr="00387390">
        <w:t xml:space="preserve">vận tải; </w:t>
      </w:r>
    </w:p>
    <w:p w14:paraId="3F09C1B3" w14:textId="5A7EE5B2" w:rsidR="00A84CCD" w:rsidRPr="00387390" w:rsidRDefault="00B74F54" w:rsidP="004C6581">
      <w:pPr>
        <w:widowControl w:val="0"/>
      </w:pPr>
      <w:r w:rsidRPr="00387390">
        <w:t xml:space="preserve">- </w:t>
      </w:r>
      <w:r w:rsidR="002F2591" w:rsidRPr="00387390">
        <w:t>Cung cấp năng lượng</w:t>
      </w:r>
      <w:r w:rsidR="0089636D" w:rsidRPr="00387390">
        <w:t>;</w:t>
      </w:r>
    </w:p>
    <w:p w14:paraId="5D5BE3A4" w14:textId="0A14C00D" w:rsidR="00B74F54" w:rsidRPr="00387390" w:rsidRDefault="00A84CCD" w:rsidP="004C6581">
      <w:pPr>
        <w:widowControl w:val="0"/>
      </w:pPr>
      <w:r w:rsidRPr="00387390">
        <w:t xml:space="preserve">- </w:t>
      </w:r>
      <w:r w:rsidR="002F2591" w:rsidRPr="00387390">
        <w:t xml:space="preserve">Chiếu sáng công cộng; </w:t>
      </w:r>
    </w:p>
    <w:p w14:paraId="07D060D7" w14:textId="600AB846" w:rsidR="00B74F54" w:rsidRPr="00387390" w:rsidRDefault="00B74F54" w:rsidP="004C6581">
      <w:pPr>
        <w:widowControl w:val="0"/>
      </w:pPr>
      <w:r w:rsidRPr="00387390">
        <w:t xml:space="preserve">- </w:t>
      </w:r>
      <w:r w:rsidR="002F2591" w:rsidRPr="00387390">
        <w:t xml:space="preserve">Viễn thông thụ động; </w:t>
      </w:r>
    </w:p>
    <w:p w14:paraId="3C877F2F" w14:textId="08D46128" w:rsidR="00B74F54" w:rsidRPr="00387390" w:rsidRDefault="00B74F54" w:rsidP="004C6581">
      <w:pPr>
        <w:widowControl w:val="0"/>
      </w:pPr>
      <w:r w:rsidRPr="00387390">
        <w:t xml:space="preserve">- </w:t>
      </w:r>
      <w:r w:rsidR="002F2591" w:rsidRPr="00387390">
        <w:t xml:space="preserve">Cấp nước; </w:t>
      </w:r>
    </w:p>
    <w:p w14:paraId="34D7B426" w14:textId="37795049" w:rsidR="00B74F54" w:rsidRPr="00387390" w:rsidRDefault="00B74F54" w:rsidP="004C6581">
      <w:pPr>
        <w:widowControl w:val="0"/>
      </w:pPr>
      <w:r w:rsidRPr="00387390">
        <w:t xml:space="preserve">- </w:t>
      </w:r>
      <w:r w:rsidR="008E44C2" w:rsidRPr="00387390">
        <w:t>Thoát</w:t>
      </w:r>
      <w:r w:rsidR="002F2591" w:rsidRPr="00387390">
        <w:t xml:space="preserve"> nước và xử lý nước thải; </w:t>
      </w:r>
    </w:p>
    <w:p w14:paraId="37158908" w14:textId="3774C881" w:rsidR="00B74F54" w:rsidRPr="00387390" w:rsidRDefault="00B74F54" w:rsidP="004C6581">
      <w:pPr>
        <w:widowControl w:val="0"/>
      </w:pPr>
      <w:r w:rsidRPr="00387390">
        <w:t xml:space="preserve">- </w:t>
      </w:r>
      <w:r w:rsidR="002F2591" w:rsidRPr="00387390">
        <w:t xml:space="preserve">Thu gom và xử lý chất thải rắn; </w:t>
      </w:r>
    </w:p>
    <w:p w14:paraId="68A2CF99" w14:textId="18FF3509" w:rsidR="00E54A8D" w:rsidRPr="00387390" w:rsidRDefault="00B74F54" w:rsidP="004C6581">
      <w:pPr>
        <w:widowControl w:val="0"/>
      </w:pPr>
      <w:r w:rsidRPr="00387390">
        <w:t xml:space="preserve">- </w:t>
      </w:r>
      <w:r w:rsidR="00E54A8D" w:rsidRPr="00387390">
        <w:t>Nhà v</w:t>
      </w:r>
      <w:r w:rsidR="002F2591" w:rsidRPr="00387390">
        <w:t>ệ sinh công cộng</w:t>
      </w:r>
      <w:r w:rsidR="00E54A8D" w:rsidRPr="00387390">
        <w:t>;</w:t>
      </w:r>
    </w:p>
    <w:p w14:paraId="07854373" w14:textId="03932961" w:rsidR="00B74F54" w:rsidRPr="00387390" w:rsidRDefault="00B74F54" w:rsidP="004C6581">
      <w:pPr>
        <w:widowControl w:val="0"/>
      </w:pPr>
      <w:r w:rsidRPr="00387390">
        <w:t xml:space="preserve">- </w:t>
      </w:r>
      <w:r w:rsidR="00E54A8D" w:rsidRPr="00387390">
        <w:t>Nhà t</w:t>
      </w:r>
      <w:r w:rsidR="002F2591" w:rsidRPr="00387390">
        <w:t xml:space="preserve">ang lễ, nghĩa trang và </w:t>
      </w:r>
      <w:r w:rsidR="00E54A8D" w:rsidRPr="00387390">
        <w:t xml:space="preserve">cơ sở </w:t>
      </w:r>
      <w:r w:rsidR="002F2591" w:rsidRPr="00387390">
        <w:t xml:space="preserve">hỏa táng; </w:t>
      </w:r>
    </w:p>
    <w:p w14:paraId="7E035D53" w14:textId="77777777" w:rsidR="00E54A8D" w:rsidRPr="00387390" w:rsidRDefault="00E54A8D" w:rsidP="004C6581">
      <w:pPr>
        <w:widowControl w:val="0"/>
      </w:pPr>
      <w:r w:rsidRPr="00387390">
        <w:t xml:space="preserve">- Bảo vệ môi trường; </w:t>
      </w:r>
    </w:p>
    <w:p w14:paraId="303C77A4" w14:textId="00D90A6F" w:rsidR="002F2591" w:rsidRPr="00387390" w:rsidRDefault="00B74F54" w:rsidP="004C6581">
      <w:pPr>
        <w:widowControl w:val="0"/>
        <w:rPr>
          <w:szCs w:val="22"/>
        </w:rPr>
      </w:pPr>
      <w:r w:rsidRPr="00387390">
        <w:t xml:space="preserve">- </w:t>
      </w:r>
      <w:r w:rsidR="00487AE3" w:rsidRPr="00387390">
        <w:t>V</w:t>
      </w:r>
      <w:r w:rsidR="002F2591" w:rsidRPr="00387390">
        <w:t xml:space="preserve">à các </w:t>
      </w:r>
      <w:r w:rsidR="00C75704" w:rsidRPr="00387390">
        <w:t xml:space="preserve">công trình </w:t>
      </w:r>
      <w:r w:rsidR="002F2591" w:rsidRPr="00387390">
        <w:t>hạ tầng kỹ thuật khác.</w:t>
      </w:r>
    </w:p>
    <w:p w14:paraId="1AC6A606" w14:textId="60B06E55" w:rsidR="002F2591" w:rsidRPr="00387390" w:rsidRDefault="008B09BC" w:rsidP="00A91CAD">
      <w:pPr>
        <w:pStyle w:val="Heading3"/>
      </w:pPr>
      <w:r w:rsidRPr="00387390">
        <w:br/>
      </w:r>
      <w:r w:rsidR="000B14DE" w:rsidRPr="00387390">
        <w:t>Khoảng</w:t>
      </w:r>
      <w:r w:rsidR="002F2591" w:rsidRPr="00387390">
        <w:t xml:space="preserve"> cách an toàn về môi trường</w:t>
      </w:r>
    </w:p>
    <w:p w14:paraId="51DBE6AE" w14:textId="7F3D4BF3" w:rsidR="002F2591" w:rsidRPr="00387390" w:rsidRDefault="000B14DE" w:rsidP="002D59C0">
      <w:pPr>
        <w:widowControl w:val="0"/>
        <w:spacing w:after="120" w:line="240" w:lineRule="auto"/>
        <w:rPr>
          <w:szCs w:val="22"/>
        </w:rPr>
      </w:pPr>
      <w:r w:rsidRPr="00387390">
        <w:rPr>
          <w:szCs w:val="22"/>
        </w:rPr>
        <w:t>Khoảng</w:t>
      </w:r>
      <w:r w:rsidR="002F2591" w:rsidRPr="00387390">
        <w:rPr>
          <w:szCs w:val="22"/>
        </w:rPr>
        <w:t xml:space="preserve"> cách tối thiểu từ nguồn phát sinh ô nhiễm tới các công trình hoặc vị trí hoạt động của con người ở đô thị, nông thôn nhằm bảo đảm các </w:t>
      </w:r>
      <w:r w:rsidR="009B4729" w:rsidRPr="00387390">
        <w:rPr>
          <w:szCs w:val="22"/>
        </w:rPr>
        <w:t>y</w:t>
      </w:r>
      <w:r w:rsidR="006A5E10" w:rsidRPr="00387390">
        <w:rPr>
          <w:szCs w:val="22"/>
        </w:rPr>
        <w:t>êu cầu đối với</w:t>
      </w:r>
      <w:r w:rsidR="002F2591" w:rsidRPr="00387390">
        <w:rPr>
          <w:szCs w:val="22"/>
        </w:rPr>
        <w:t xml:space="preserve"> vệ sinh, an toàn môi trường.</w:t>
      </w:r>
    </w:p>
    <w:p w14:paraId="7C2D8B62" w14:textId="152C6F83" w:rsidR="002F2591" w:rsidRPr="00387390" w:rsidRDefault="008B09BC" w:rsidP="00A91CAD">
      <w:pPr>
        <w:pStyle w:val="Heading3"/>
      </w:pPr>
      <w:r w:rsidRPr="00387390">
        <w:br/>
      </w:r>
      <w:r w:rsidR="002F2591" w:rsidRPr="00387390">
        <w:t>Hành lang bảo vệ an toàn</w:t>
      </w:r>
    </w:p>
    <w:p w14:paraId="7A491733" w14:textId="6DC96B60" w:rsidR="002F2591" w:rsidRPr="00387390" w:rsidRDefault="000B14DE" w:rsidP="002D59C0">
      <w:pPr>
        <w:widowControl w:val="0"/>
      </w:pPr>
      <w:r w:rsidRPr="00387390">
        <w:t>Khoảng</w:t>
      </w:r>
      <w:r w:rsidR="002F2591" w:rsidRPr="00387390">
        <w:t xml:space="preserve"> không gian tối thiểu về chiều rộng, chiều dài và chiều cao, chạy dọc hoặc bao quanh công trình hạ tầng kỹ thuật.</w:t>
      </w:r>
    </w:p>
    <w:p w14:paraId="131245A0" w14:textId="64BEAA16" w:rsidR="002F2591" w:rsidRPr="00387390" w:rsidRDefault="008B09BC" w:rsidP="00A91CAD">
      <w:pPr>
        <w:pStyle w:val="Heading3"/>
      </w:pPr>
      <w:r w:rsidRPr="00387390">
        <w:lastRenderedPageBreak/>
        <w:br/>
      </w:r>
      <w:r w:rsidR="002F2591" w:rsidRPr="00387390">
        <w:t>Trạm sạc xe điện</w:t>
      </w:r>
    </w:p>
    <w:p w14:paraId="32B876BC" w14:textId="59187961" w:rsidR="009468E0" w:rsidRPr="00387390" w:rsidRDefault="0057468F" w:rsidP="002D59C0">
      <w:pPr>
        <w:widowControl w:val="0"/>
      </w:pPr>
      <w:r w:rsidRPr="00387390">
        <w:t>Trang thiết bị</w:t>
      </w:r>
      <w:r w:rsidR="00B74F54" w:rsidRPr="00387390">
        <w:t xml:space="preserve"> bố trí cố định</w:t>
      </w:r>
      <w:r w:rsidRPr="00387390">
        <w:t>, công trình hoặc tổ hợp công trình</w:t>
      </w:r>
      <w:r w:rsidR="00E54A8D" w:rsidRPr="00387390">
        <w:t xml:space="preserve"> và không gian liên quan</w:t>
      </w:r>
      <w:r w:rsidRPr="00387390">
        <w:t xml:space="preserve"> có chức năng </w:t>
      </w:r>
      <w:r w:rsidR="00B74F54" w:rsidRPr="00387390">
        <w:t>sạc</w:t>
      </w:r>
      <w:r w:rsidRPr="00387390">
        <w:t xml:space="preserve"> </w:t>
      </w:r>
      <w:r w:rsidR="00487AE3" w:rsidRPr="00387390">
        <w:t xml:space="preserve">năng lượng </w:t>
      </w:r>
      <w:r w:rsidRPr="00387390">
        <w:t xml:space="preserve">điện cho </w:t>
      </w:r>
      <w:r w:rsidR="00B74F54" w:rsidRPr="00387390">
        <w:t>xe</w:t>
      </w:r>
      <w:r w:rsidRPr="00387390">
        <w:t xml:space="preserve"> điện. </w:t>
      </w:r>
    </w:p>
    <w:p w14:paraId="0B00A01D" w14:textId="3CA67EB4" w:rsidR="001E69F2" w:rsidRPr="00387390" w:rsidRDefault="001E69F2" w:rsidP="00233B3B">
      <w:pPr>
        <w:pStyle w:val="Heading2"/>
      </w:pPr>
      <w:bookmarkStart w:id="40" w:name="_Toc233815342"/>
      <w:r w:rsidRPr="00387390">
        <w:t>Yêu cầu chung</w:t>
      </w:r>
      <w:bookmarkEnd w:id="40"/>
    </w:p>
    <w:p w14:paraId="320B3DD8" w14:textId="3761A82C" w:rsidR="001E69F2" w:rsidRPr="00387390" w:rsidRDefault="006A5E10" w:rsidP="00A91CAD">
      <w:pPr>
        <w:pStyle w:val="Heading3"/>
      </w:pPr>
      <w:r w:rsidRPr="00387390">
        <w:t>Yêu cầu đối với</w:t>
      </w:r>
      <w:r w:rsidR="001E69F2" w:rsidRPr="00387390">
        <w:t xml:space="preserve"> dự báo</w:t>
      </w:r>
      <w:r w:rsidR="00502AC8" w:rsidRPr="00387390">
        <w:t xml:space="preserve"> </w:t>
      </w:r>
      <w:r w:rsidR="008657CB" w:rsidRPr="00387390">
        <w:t>trong quy hoạch đô thị và nông thôn</w:t>
      </w:r>
    </w:p>
    <w:p w14:paraId="31F336CD" w14:textId="2947AE6F" w:rsidR="001061E6" w:rsidRPr="00387390" w:rsidRDefault="002D59C0" w:rsidP="002D59C0">
      <w:pPr>
        <w:widowControl w:val="0"/>
      </w:pPr>
      <w:bookmarkStart w:id="41" w:name="_Hlk227225340"/>
      <w:r w:rsidRPr="00387390">
        <w:t xml:space="preserve">- Dự báo dân số chỉ áp dụng cho toàn khu vực quy hoạch ở cấp độ quy hoạch chung. Quy hoạch phân khu, quy hoạch chi tiết phải cụ thể </w:t>
      </w:r>
      <w:r w:rsidR="00363619" w:rsidRPr="00387390">
        <w:t>hóa</w:t>
      </w:r>
      <w:r w:rsidRPr="00387390">
        <w:t xml:space="preserve"> định hướng phân bố dân số của quy hoạch chung</w:t>
      </w:r>
      <w:r w:rsidR="001061E6" w:rsidRPr="00387390">
        <w:t>;</w:t>
      </w:r>
    </w:p>
    <w:p w14:paraId="2F2E8062" w14:textId="6CA14436" w:rsidR="002D59C0" w:rsidRPr="00387390" w:rsidRDefault="001061E6" w:rsidP="002D59C0">
      <w:pPr>
        <w:widowControl w:val="0"/>
      </w:pPr>
      <w:r w:rsidRPr="00387390">
        <w:t xml:space="preserve">- </w:t>
      </w:r>
      <w:r w:rsidR="002D59C0" w:rsidRPr="00387390">
        <w:t>Quy hoạch phân khu, quy hoạch chi tiết chỉ thực hiện dự báo khi có nhu cầu phân tích về các đối tượng dân số đặc thù, có ảnh hưởng đến giải pháp quy hoạch như số công nhân, số khách lưu trú, số khách vãng lai, số lao động trong phạm vi quy hoạch</w:t>
      </w:r>
      <w:r w:rsidRPr="00387390">
        <w:t>;</w:t>
      </w:r>
    </w:p>
    <w:p w14:paraId="25674105" w14:textId="28938EBA" w:rsidR="00502AC8" w:rsidRPr="00387390" w:rsidRDefault="00502AC8" w:rsidP="002D59C0">
      <w:pPr>
        <w:widowControl w:val="0"/>
      </w:pPr>
      <w:r w:rsidRPr="00387390">
        <w:t>- Phải dựa trên cơ sở chuỗi dữ liệu dân số của cùng địa bàn trong thời gian tối thiểu 10 năm gần nhất đối với đô thị đặc biệt và đô thị loại I, 05 năm gần nhất đối với đô thị loại II, loại III và khu vực nông thôn; bao gồm dữ liệu sơ cấp do cơ quan có thẩm quyền công bố hoặc cung cấp và dữ liệu thứ cấp được tính toán, nội suy từ dữ liệu sơ cấp</w:t>
      </w:r>
      <w:r w:rsidR="001061E6" w:rsidRPr="00387390">
        <w:t>;</w:t>
      </w:r>
    </w:p>
    <w:p w14:paraId="02A9D330" w14:textId="1DECEDB0" w:rsidR="00487AE3" w:rsidRPr="00387390" w:rsidRDefault="00487AE3" w:rsidP="002D59C0">
      <w:pPr>
        <w:widowControl w:val="0"/>
      </w:pPr>
      <w:r w:rsidRPr="00387390">
        <w:t>- Phải phù hợp với dự báo của quy hoạch cấp trên;</w:t>
      </w:r>
    </w:p>
    <w:p w14:paraId="6D1DBDD2" w14:textId="77777777" w:rsidR="001D27D0" w:rsidRPr="00387390" w:rsidRDefault="001D27D0" w:rsidP="001D27D0">
      <w:pPr>
        <w:widowControl w:val="0"/>
      </w:pPr>
      <w:r w:rsidRPr="00387390">
        <w:t>- Phải so sánh tối thiểu hai kịch bản phát triển và đưa ra tiêu chí để lựa chọn kịch bản phù hợp nhất;</w:t>
      </w:r>
    </w:p>
    <w:p w14:paraId="3ECD82FF" w14:textId="6A15E1B9" w:rsidR="0022176B" w:rsidRPr="00387390" w:rsidRDefault="00487AE3" w:rsidP="002D59C0">
      <w:pPr>
        <w:widowControl w:val="0"/>
      </w:pPr>
      <w:r w:rsidRPr="00387390">
        <w:t>- P</w:t>
      </w:r>
      <w:r w:rsidR="0022176B" w:rsidRPr="00387390">
        <w:t xml:space="preserve">hải bao gồm </w:t>
      </w:r>
      <w:r w:rsidR="00313DB0" w:rsidRPr="00387390">
        <w:t xml:space="preserve">dự báo </w:t>
      </w:r>
      <w:r w:rsidR="0022176B" w:rsidRPr="00387390">
        <w:t>cho các thành phần dân số thường trú, tạm trú, lưu trú</w:t>
      </w:r>
      <w:r w:rsidRPr="00387390">
        <w:t>;</w:t>
      </w:r>
    </w:p>
    <w:p w14:paraId="65D4910C" w14:textId="513ED6F9" w:rsidR="001D27D0" w:rsidRPr="00387390" w:rsidRDefault="001D27D0" w:rsidP="001D27D0">
      <w:pPr>
        <w:widowControl w:val="0"/>
      </w:pPr>
      <w:r w:rsidRPr="00387390">
        <w:t>- Phải bảo đảm việc tính toán, phân bổ dân số phù hợp với khả năng đáp ứng của đất đai, dịch vụ công cộng, cây xanh sử dụng công cộng, hạ tầng kỹ thuật và môi trường</w:t>
      </w:r>
      <w:r w:rsidR="00E6044B" w:rsidRPr="00387390">
        <w:t>;</w:t>
      </w:r>
    </w:p>
    <w:p w14:paraId="26CD773E" w14:textId="0A448E77" w:rsidR="001D27D0" w:rsidRPr="00387390" w:rsidRDefault="001D27D0" w:rsidP="001D27D0">
      <w:pPr>
        <w:widowControl w:val="0"/>
      </w:pPr>
      <w:r w:rsidRPr="00387390">
        <w:t>- Phải bảo đảm nhu cầu sử dụng đất cho các chức năng và phải trù tính nhu cầu dự trữ, dự phòng</w:t>
      </w:r>
      <w:r w:rsidR="004B7FC3" w:rsidRPr="00387390">
        <w:t>;</w:t>
      </w:r>
    </w:p>
    <w:p w14:paraId="33D487B5" w14:textId="0A2670A6" w:rsidR="0022176B" w:rsidRPr="00387390" w:rsidRDefault="00487AE3" w:rsidP="002D59C0">
      <w:pPr>
        <w:widowControl w:val="0"/>
      </w:pPr>
      <w:r w:rsidRPr="00387390">
        <w:t>- P</w:t>
      </w:r>
      <w:r w:rsidR="0022176B" w:rsidRPr="00387390">
        <w:t>hải thực hiện cho toàn thời hạn quy hoạch và từng giai đoạn (5-10 năm)</w:t>
      </w:r>
      <w:r w:rsidRPr="00387390">
        <w:t>;</w:t>
      </w:r>
    </w:p>
    <w:p w14:paraId="4EE7AC6E" w14:textId="031A1498" w:rsidR="00487AE3" w:rsidRPr="00387390" w:rsidRDefault="00487AE3" w:rsidP="002D59C0">
      <w:pPr>
        <w:widowControl w:val="0"/>
      </w:pPr>
      <w:r w:rsidRPr="00387390">
        <w:t>- Phải trù tính đến sự ảnh hưởng của thiên tai, môi trường, biến đổi khí hậu</w:t>
      </w:r>
      <w:r w:rsidR="004B7FC3" w:rsidRPr="00387390">
        <w:t>.</w:t>
      </w:r>
    </w:p>
    <w:bookmarkEnd w:id="41"/>
    <w:p w14:paraId="69652B81" w14:textId="007BEAA9" w:rsidR="001E69F2" w:rsidRPr="00387390" w:rsidRDefault="006A5E10" w:rsidP="00A91CAD">
      <w:pPr>
        <w:pStyle w:val="Heading3"/>
      </w:pPr>
      <w:r w:rsidRPr="00387390">
        <w:t>Yêu cầu đối với</w:t>
      </w:r>
      <w:r w:rsidR="001E69F2" w:rsidRPr="00387390">
        <w:t xml:space="preserve"> lựa chọn </w:t>
      </w:r>
      <w:r w:rsidR="00EA3C95" w:rsidRPr="00387390">
        <w:t>đất xây dựng</w:t>
      </w:r>
    </w:p>
    <w:p w14:paraId="1B2EF6FF" w14:textId="164966A0" w:rsidR="0022176B" w:rsidRPr="00387390" w:rsidRDefault="00EA3C95" w:rsidP="00A91CAD">
      <w:pPr>
        <w:pStyle w:val="Heading4"/>
      </w:pPr>
      <w:r w:rsidRPr="00387390">
        <w:t>Đất</w:t>
      </w:r>
      <w:r w:rsidR="0022176B" w:rsidRPr="00387390">
        <w:t xml:space="preserve"> được chọn để </w:t>
      </w:r>
      <w:r w:rsidRPr="00387390">
        <w:t>xây dựng</w:t>
      </w:r>
      <w:r w:rsidR="0022176B" w:rsidRPr="00387390">
        <w:t xml:space="preserve"> </w:t>
      </w:r>
      <w:r w:rsidR="00E54A8D" w:rsidRPr="00387390">
        <w:t>đô thị</w:t>
      </w:r>
      <w:r w:rsidRPr="00387390">
        <w:t xml:space="preserve">, nông thôn và </w:t>
      </w:r>
      <w:r w:rsidR="00E54A8D" w:rsidRPr="00387390">
        <w:t xml:space="preserve">khu chức năng </w:t>
      </w:r>
      <w:r w:rsidR="0022176B" w:rsidRPr="00387390">
        <w:t xml:space="preserve">phải đáp ứng những yêu cầu sau: </w:t>
      </w:r>
    </w:p>
    <w:p w14:paraId="73C64929" w14:textId="6B8F509B" w:rsidR="0022176B" w:rsidRPr="00387390" w:rsidRDefault="0022176B" w:rsidP="002D59C0">
      <w:pPr>
        <w:widowControl w:val="0"/>
      </w:pPr>
      <w:r w:rsidRPr="00387390">
        <w:t xml:space="preserve">- Có điều kiện tự nhiên </w:t>
      </w:r>
      <w:r w:rsidR="00914D88" w:rsidRPr="00387390">
        <w:t xml:space="preserve">bảo đảm </w:t>
      </w:r>
      <w:r w:rsidRPr="00387390">
        <w:t>cho xây dựng và an toàn cho định cư lâu dài;</w:t>
      </w:r>
    </w:p>
    <w:p w14:paraId="18F19066" w14:textId="77777777" w:rsidR="0022176B" w:rsidRPr="00387390" w:rsidRDefault="0022176B" w:rsidP="002D59C0">
      <w:pPr>
        <w:widowControl w:val="0"/>
      </w:pPr>
      <w:r w:rsidRPr="00387390">
        <w:t xml:space="preserve">- Có các lợi thế để phát triển bền vững về kinh tế, xã hội và môi trường; </w:t>
      </w:r>
    </w:p>
    <w:p w14:paraId="063D5F1E" w14:textId="77777777" w:rsidR="0022176B" w:rsidRPr="00387390" w:rsidRDefault="0022176B" w:rsidP="002D59C0">
      <w:pPr>
        <w:widowControl w:val="0"/>
      </w:pPr>
      <w:r w:rsidRPr="00387390">
        <w:t>- Có khả năng thích ứng với thiên tai, biến đổi khí hậu và bảo vệ môi trường;</w:t>
      </w:r>
    </w:p>
    <w:p w14:paraId="7B76AF01" w14:textId="1D00C667" w:rsidR="0022176B" w:rsidRPr="00387390" w:rsidRDefault="0022176B" w:rsidP="002D59C0">
      <w:pPr>
        <w:widowControl w:val="0"/>
      </w:pPr>
      <w:r w:rsidRPr="00387390">
        <w:t xml:space="preserve">- Có khả năng đáp ứng lâu dài về đất xây dựng, khả năng cấp nước, cấp năng lượng, phát triển hạ tầng kỹ thuật, hạ tầng xã hội phù hợp với quy mô dân số dự báo; </w:t>
      </w:r>
    </w:p>
    <w:p w14:paraId="1324A08B" w14:textId="58E13CDD" w:rsidR="0022176B" w:rsidRPr="00387390" w:rsidRDefault="0022176B" w:rsidP="002D59C0">
      <w:pPr>
        <w:widowControl w:val="0"/>
      </w:pPr>
      <w:r w:rsidRPr="00387390">
        <w:t xml:space="preserve">- Có khả năng kiểm soát tốt các tác động tiêu cực đến cảnh quan, môi trường, di sản, an ninh, quốc phòng, kết nối giao thông, </w:t>
      </w:r>
      <w:r w:rsidR="0089636D" w:rsidRPr="00387390">
        <w:t>thủy</w:t>
      </w:r>
      <w:r w:rsidRPr="00387390">
        <w:t xml:space="preserve"> lợi và năng suất nông nghiệp;</w:t>
      </w:r>
    </w:p>
    <w:p w14:paraId="7F2FAC9D" w14:textId="77777777" w:rsidR="0022176B" w:rsidRPr="00387390" w:rsidRDefault="0022176B" w:rsidP="002D59C0">
      <w:pPr>
        <w:widowControl w:val="0"/>
      </w:pPr>
      <w:r w:rsidRPr="00387390">
        <w:t xml:space="preserve">- Không thuộc phạm vi khu vực cấm các hoạt động xây dựng hoặc khu vực có nguy </w:t>
      </w:r>
      <w:r w:rsidRPr="00387390">
        <w:lastRenderedPageBreak/>
        <w:t>cơ cao về thiên tai, ô nhiễm môi trường;</w:t>
      </w:r>
    </w:p>
    <w:p w14:paraId="62FE051C" w14:textId="0B05CCC6" w:rsidR="0022176B" w:rsidRPr="00387390" w:rsidRDefault="0022176B" w:rsidP="002D59C0">
      <w:pPr>
        <w:widowControl w:val="0"/>
      </w:pPr>
      <w:r w:rsidRPr="00387390">
        <w:t xml:space="preserve">- Không đe dọa an ninh nguồn nước, </w:t>
      </w:r>
      <w:r w:rsidR="00914D88" w:rsidRPr="00387390">
        <w:t xml:space="preserve">bảo đảm </w:t>
      </w:r>
      <w:r w:rsidRPr="00387390">
        <w:t>duy trì dòng chảy tối thiểu, không vượt quá ngưỡng khai thác nước dưới đất và phải phù hợp với quy hoạch tài nguyên nước;</w:t>
      </w:r>
    </w:p>
    <w:p w14:paraId="4616E999" w14:textId="5FB8AEAF" w:rsidR="0022176B" w:rsidRPr="00387390" w:rsidRDefault="0022176B" w:rsidP="002D59C0">
      <w:pPr>
        <w:widowControl w:val="0"/>
      </w:pPr>
      <w:r w:rsidRPr="00387390">
        <w:t>- Tuân thủ quy hoạch cấp trên, phù hợp với các quy hoạch có liên quan</w:t>
      </w:r>
      <w:r w:rsidR="00704283" w:rsidRPr="00387390">
        <w:t>.</w:t>
      </w:r>
    </w:p>
    <w:p w14:paraId="780C7808" w14:textId="1FDC24F5" w:rsidR="0022176B" w:rsidRPr="00387390" w:rsidRDefault="0022176B" w:rsidP="00A91CAD">
      <w:pPr>
        <w:pStyle w:val="Heading4"/>
      </w:pPr>
      <w:r w:rsidRPr="00387390">
        <w:t xml:space="preserve">Đối với khu vực dự báo chịu tác động từ nước biển dâng, việc lựa chọn </w:t>
      </w:r>
      <w:r w:rsidR="00EA3C95" w:rsidRPr="00387390">
        <w:t>đất xây dựng</w:t>
      </w:r>
      <w:r w:rsidRPr="00387390">
        <w:t xml:space="preserve"> phải </w:t>
      </w:r>
      <w:r w:rsidR="002D59C0" w:rsidRPr="00387390">
        <w:t>cân nhắc</w:t>
      </w:r>
      <w:r w:rsidRPr="00387390">
        <w:t xml:space="preserve"> đến tác động từ mực nước biển dâng theo các kịch bản của quốc gia</w:t>
      </w:r>
      <w:r w:rsidR="00704283" w:rsidRPr="00387390">
        <w:t>.</w:t>
      </w:r>
    </w:p>
    <w:p w14:paraId="1165C8DD" w14:textId="5C3F8E2F" w:rsidR="0022176B" w:rsidRPr="00387390" w:rsidRDefault="0022176B" w:rsidP="00A91CAD">
      <w:pPr>
        <w:pStyle w:val="Heading4"/>
      </w:pPr>
      <w:r w:rsidRPr="00387390">
        <w:t xml:space="preserve">Trong trường hợp bắt buộc phải </w:t>
      </w:r>
      <w:r w:rsidR="002D59C0" w:rsidRPr="00387390">
        <w:t xml:space="preserve">chọn </w:t>
      </w:r>
      <w:r w:rsidR="00EA3C95" w:rsidRPr="00387390">
        <w:t xml:space="preserve">đất xây dựng </w:t>
      </w:r>
      <w:r w:rsidRPr="00387390">
        <w:t xml:space="preserve">tại </w:t>
      </w:r>
      <w:r w:rsidR="00EA3C95" w:rsidRPr="00387390">
        <w:t>nơi</w:t>
      </w:r>
      <w:r w:rsidRPr="00387390">
        <w:t xml:space="preserve"> có nguy cơ xuất hiện hoặc bị ảnh hưởng từ các tai biến thiên nhiên, quy hoạch phải đề xuất giải pháp giảm thiểu, khắc phục và </w:t>
      </w:r>
      <w:r w:rsidR="00914D88" w:rsidRPr="00387390">
        <w:t xml:space="preserve">bảo đảm </w:t>
      </w:r>
      <w:r w:rsidRPr="00387390">
        <w:t xml:space="preserve">an toàn cho </w:t>
      </w:r>
      <w:r w:rsidR="00CD2A61" w:rsidRPr="00387390">
        <w:t>định cư lâu dài</w:t>
      </w:r>
      <w:r w:rsidRPr="00387390">
        <w:t>.</w:t>
      </w:r>
    </w:p>
    <w:p w14:paraId="0FF93C44" w14:textId="1A7628B1" w:rsidR="001E69F2" w:rsidRPr="00387390" w:rsidRDefault="006A5E10" w:rsidP="00A91CAD">
      <w:pPr>
        <w:pStyle w:val="Heading3"/>
      </w:pPr>
      <w:r w:rsidRPr="00387390">
        <w:t>Yêu cầu đối với</w:t>
      </w:r>
      <w:r w:rsidR="001E69F2" w:rsidRPr="00387390">
        <w:t xml:space="preserve"> tổ chức không gian trong quy hoạch chung</w:t>
      </w:r>
    </w:p>
    <w:p w14:paraId="4488B82F" w14:textId="54CE4968" w:rsidR="00595E60" w:rsidRPr="00387390" w:rsidRDefault="00595E60" w:rsidP="00A91CAD">
      <w:pPr>
        <w:pStyle w:val="Heading4"/>
      </w:pPr>
      <w:r w:rsidRPr="00387390">
        <w:t>Quy hoạch chung phải xác lập cấu trúc phát triển dài hạn</w:t>
      </w:r>
      <w:r w:rsidR="00D12C44" w:rsidRPr="00387390">
        <w:t xml:space="preserve"> </w:t>
      </w:r>
      <w:r w:rsidRPr="00387390">
        <w:t xml:space="preserve">cho toàn bộ phạm vi quy hoạch cũng như vùng ảnh hưởng lân cận, làm cơ sở để quản lý sự phát triển hệ thống đô thị, nông thôn và các khu chức năng. </w:t>
      </w:r>
    </w:p>
    <w:p w14:paraId="4C0EAD8D" w14:textId="77777777" w:rsidR="00595E60" w:rsidRPr="00387390" w:rsidRDefault="00595E60" w:rsidP="00A91CAD">
      <w:pPr>
        <w:pStyle w:val="Heading4"/>
      </w:pPr>
      <w:r w:rsidRPr="00387390">
        <w:t>Quy hoạch chung phải bảo đảm sự kết nối hạ tầng khung thuận lợi giữa khu vực phát triển đô thị trung tâm và các khu vực khác; thiết lập và duy trì nghiêm ngặt các vùng đệm sinh thái, hành lang xanh giữa các cụm đô thị để ngăn chặn sự phát triển lan tỏa tự phát.</w:t>
      </w:r>
    </w:p>
    <w:p w14:paraId="6A24E930" w14:textId="49EB0302" w:rsidR="00595E60" w:rsidRPr="00387390" w:rsidRDefault="00595E60" w:rsidP="00A91CAD">
      <w:pPr>
        <w:pStyle w:val="Heading4"/>
      </w:pPr>
      <w:r w:rsidRPr="00387390">
        <w:t xml:space="preserve">Quy hoạch chung phải xác định khung cao độ nền xây dựng và hướng </w:t>
      </w:r>
      <w:r w:rsidR="008E44C2" w:rsidRPr="00387390">
        <w:t>thoát</w:t>
      </w:r>
      <w:r w:rsidRPr="00387390">
        <w:t xml:space="preserve"> nước chính của toàn bộ phạm vi quy hoạch; định hướng bố trí không gian đối với các công trình đầu mối </w:t>
      </w:r>
      <w:r w:rsidR="00665471" w:rsidRPr="00387390">
        <w:t xml:space="preserve">giao thông và </w:t>
      </w:r>
      <w:r w:rsidRPr="00387390">
        <w:t xml:space="preserve">hạ tầng kỹ thuật như </w:t>
      </w:r>
      <w:r w:rsidR="00665471" w:rsidRPr="00387390">
        <w:t xml:space="preserve">nhà ga, </w:t>
      </w:r>
      <w:r w:rsidRPr="00387390">
        <w:t>nhà máy cấp nước, nghĩa trang, khu xử lý chất thải rắn</w:t>
      </w:r>
      <w:r w:rsidR="00665471" w:rsidRPr="00387390">
        <w:t xml:space="preserve"> và các công trình đầu mối khác.</w:t>
      </w:r>
    </w:p>
    <w:p w14:paraId="2512D704" w14:textId="6E54D592" w:rsidR="00595E60" w:rsidRPr="00387390" w:rsidRDefault="00595E60" w:rsidP="00A91CAD">
      <w:pPr>
        <w:pStyle w:val="Heading4"/>
      </w:pPr>
      <w:r w:rsidRPr="00387390">
        <w:t xml:space="preserve">Quy hoạch chung phải định rõ ranh giới các khu vực phát triển đô thị, nông thôn, khu công nghiệp, du lịch, khu chức năng khác và các khu vực hạn chế xây dựng. Quy mô từng khu chức năng phải được luận chứng dựa trên dự báo phát triển kinh tế - xã hội, biến động dân số và nhu cầu sử dụng đất, bảo đảm tính khả thi về lựa chọn đất xây dựng và </w:t>
      </w:r>
      <w:r w:rsidR="009B4729" w:rsidRPr="00387390">
        <w:t>y</w:t>
      </w:r>
      <w:r w:rsidR="006A5E10" w:rsidRPr="00387390">
        <w:t>êu cầu đối với</w:t>
      </w:r>
      <w:r w:rsidRPr="00387390">
        <w:t xml:space="preserve"> tiết kiệm đất đai.</w:t>
      </w:r>
    </w:p>
    <w:p w14:paraId="5ECF829A" w14:textId="11D35780" w:rsidR="00595E60" w:rsidRPr="00387390" w:rsidRDefault="00595E60" w:rsidP="00A91CAD">
      <w:pPr>
        <w:pStyle w:val="Heading4"/>
      </w:pPr>
      <w:r w:rsidRPr="00387390">
        <w:t xml:space="preserve">Việc tổ chức không gian kiến trúc </w:t>
      </w:r>
      <w:r w:rsidR="00665471" w:rsidRPr="00387390">
        <w:t xml:space="preserve">- </w:t>
      </w:r>
      <w:r w:rsidRPr="00387390">
        <w:t>cảnh quan phải khai thác được tối đa các lợi thế và hạn chế các bất lợi về điều kiện tự nhiên; phù hợp với điều kiện kinh tế, xã hội và đặc thù về đất đai, hạ tầng của từng khu vực phát triển đô thị, nông thôn và khu chức năng, phù hợp với đặc điểm vùng miền; tạo môi trường sống tốt, an toàn cho dân cư, bảo tồn và phát huy bản sắc văn hóa đặc trưng</w:t>
      </w:r>
      <w:r w:rsidR="00665471" w:rsidRPr="00387390">
        <w:t>.</w:t>
      </w:r>
    </w:p>
    <w:p w14:paraId="645B81E3" w14:textId="07A867B6" w:rsidR="00B74F54" w:rsidRPr="00387390" w:rsidRDefault="00595E60" w:rsidP="00A91CAD">
      <w:pPr>
        <w:pStyle w:val="Heading4"/>
      </w:pPr>
      <w:r w:rsidRPr="00387390">
        <w:t>Vị trí, quy mô đất dân dụng phải được tính toán dựa trên dự báo dân số, đặc thù địa bàn, bảo đảm nguyên tắc sử dụng đất tiết kiệm, hiệu quả, giảm thiểu tác động đến cảnh quan, môi trường, bảo vệ được tài nguyên thiên nhiên có giá trị.</w:t>
      </w:r>
      <w:r w:rsidR="00B74F54" w:rsidRPr="00387390">
        <w:t xml:space="preserve"> Quy mô các loại đất ngoài dân dụng phải được luận chứng, tính toán theo nhu cầu thực tế kết hợp với các quy hoạch chuyên ngành.</w:t>
      </w:r>
    </w:p>
    <w:p w14:paraId="70E51DD0" w14:textId="77777777" w:rsidR="00595E60" w:rsidRPr="00387390" w:rsidRDefault="00595E60" w:rsidP="00A91CAD">
      <w:pPr>
        <w:pStyle w:val="Heading4"/>
      </w:pPr>
      <w:r w:rsidRPr="00387390">
        <w:t>Việc định hướng bố cục đường phố và tổ chức quần thể công trình phải phù hợp với khí hậu, địa hình; ưu tiên giải pháp sử dụng năng lượng hiệu quả cho các không gian công cộng tập trung đông người như khu dân cư, trường học, bệnh viện, quảng trường, trục đường chính.</w:t>
      </w:r>
    </w:p>
    <w:p w14:paraId="20B5BB70" w14:textId="77777777" w:rsidR="00595E60" w:rsidRPr="00387390" w:rsidRDefault="00595E60" w:rsidP="00A91CAD">
      <w:pPr>
        <w:pStyle w:val="Heading4"/>
      </w:pPr>
      <w:r w:rsidRPr="00387390">
        <w:lastRenderedPageBreak/>
        <w:t xml:space="preserve">Vị trí, quy mô các loại đất ngoài dân dụng như công nghiệp, kho tàng, trung tâm chuyên ngành, phải được luận chứng dựa trên nhu cầu thực tế và phù hợp với các quy hoạch chuyên ngành, phải được tính toán và phân bổ theo từng giai đoạn quy hoạch, bảo đảm sự khớp nối giữa quá trình phát triển với năng lực đáp ứng của hệ thống hạ tầng kỹ thuật và dịch vụ công cộng, cây xanh sử dụng công cộng. </w:t>
      </w:r>
    </w:p>
    <w:p w14:paraId="40E32B60" w14:textId="417F8383" w:rsidR="00CD2A61" w:rsidRPr="00387390" w:rsidRDefault="00595E60" w:rsidP="00A91CAD">
      <w:pPr>
        <w:pStyle w:val="Heading4"/>
      </w:pPr>
      <w:r w:rsidRPr="00387390">
        <w:t xml:space="preserve">Các khu công nghiệp, kho tàng phải được bố trí tại các vị trí an toàn trước các loại tai biến thiên nhiên, có </w:t>
      </w:r>
      <w:r w:rsidR="000B14DE" w:rsidRPr="00387390">
        <w:t>khoảng</w:t>
      </w:r>
      <w:r w:rsidRPr="00387390">
        <w:t xml:space="preserve"> cách ly vệ sinh, an toàn môi trường theo quy chuẩn, tiêu chuẩn và thiết lập được hệ thống kiểm soát ô nhiễm môi trường triệt để.</w:t>
      </w:r>
    </w:p>
    <w:p w14:paraId="73BE2BCA" w14:textId="1C721348" w:rsidR="001E69F2" w:rsidRPr="00387390" w:rsidRDefault="001E69F2" w:rsidP="00A91CAD">
      <w:pPr>
        <w:pStyle w:val="Heading3"/>
      </w:pPr>
      <w:r w:rsidRPr="00387390">
        <w:t xml:space="preserve">Yêu cầu </w:t>
      </w:r>
      <w:r w:rsidR="006A5E10" w:rsidRPr="00387390">
        <w:t xml:space="preserve">đối với </w:t>
      </w:r>
      <w:r w:rsidRPr="00387390">
        <w:t>tổ chức không gian trong quy hoạch phân khu</w:t>
      </w:r>
    </w:p>
    <w:p w14:paraId="265A95D4" w14:textId="75F3C932" w:rsidR="00595E60" w:rsidRPr="00387390" w:rsidRDefault="00595E60" w:rsidP="00A91CAD">
      <w:pPr>
        <w:pStyle w:val="Heading4"/>
      </w:pPr>
      <w:r w:rsidRPr="00387390">
        <w:t>Quy hoạch phân khu phải nhận diện các giá trị đặc trưng về địa hình, kiến trúc, cảnh quan và vai trò của khu vực trong tổng thể theo định hướng của quy hoạch chung; phải xác định rõ hệ thống trung tâm, các trục cảnh quan, các khu vực bảo tồn và các khu vực hạn chế phát triển để làm định hướng cho việc tổ chức không gian.</w:t>
      </w:r>
    </w:p>
    <w:p w14:paraId="7C329FEF" w14:textId="0C7C29F7" w:rsidR="00595E60" w:rsidRPr="00387390" w:rsidRDefault="00595E60" w:rsidP="00A91CAD">
      <w:pPr>
        <w:pStyle w:val="Heading4"/>
      </w:pPr>
      <w:r w:rsidRPr="00387390">
        <w:t>Quy hoạch phân khu phải phân bổ chỉ tiêu dân số dựa trên tổng quy mô đã được xác định tại quy hoạch chung</w:t>
      </w:r>
      <w:r w:rsidR="00A67FED" w:rsidRPr="00387390">
        <w:t xml:space="preserve">, </w:t>
      </w:r>
      <w:r w:rsidRPr="00387390">
        <w:t>bảo đảm phù hợp với năng lực phục vụ của hệ thống hạ tầng và có tính đến quỹ đất dự trữ cho các nhu cầu phát triển tương lai.</w:t>
      </w:r>
    </w:p>
    <w:p w14:paraId="4911A331" w14:textId="2C3D70B8" w:rsidR="00B74F54" w:rsidRPr="00387390" w:rsidRDefault="00B74F54" w:rsidP="00A91CAD">
      <w:pPr>
        <w:pStyle w:val="Heading4"/>
      </w:pPr>
      <w:r w:rsidRPr="00387390">
        <w:t>Quy hoạch phân khu phải xác định mạng lưới đường giao thông từ cấp khu vực đến đường phân khu vực; vị trí, quy mô hệ thống công trình dịch vụ công cộng, cây xanh sử dụng công cộng cấp đơn vị ở, bảo đảm bán kính phục vụ tối ưu.</w:t>
      </w:r>
    </w:p>
    <w:p w14:paraId="3B8AA967" w14:textId="1262B2B0" w:rsidR="00595E60" w:rsidRPr="00387390" w:rsidRDefault="00595E60" w:rsidP="00A91CAD">
      <w:pPr>
        <w:pStyle w:val="Heading4"/>
      </w:pPr>
      <w:r w:rsidRPr="00387390">
        <w:t>Quy hoạch phân khu phải xác định ranh giới và kiểm soát các vùng đệm sinh thái, hành lang cách ly giữa các khu chức năng</w:t>
      </w:r>
      <w:r w:rsidR="00B74F54" w:rsidRPr="00387390">
        <w:t xml:space="preserve">, </w:t>
      </w:r>
      <w:r w:rsidRPr="00387390">
        <w:t xml:space="preserve">đặc biệt là giữa khu công nghiệp </w:t>
      </w:r>
      <w:r w:rsidR="00665471" w:rsidRPr="00387390">
        <w:t>với</w:t>
      </w:r>
      <w:r w:rsidRPr="00387390">
        <w:t xml:space="preserve"> khu dân cư</w:t>
      </w:r>
      <w:r w:rsidR="00B74F54" w:rsidRPr="00387390">
        <w:t>,</w:t>
      </w:r>
      <w:r w:rsidRPr="00387390">
        <w:t xml:space="preserve"> và các khu vực bảo tồn thiên nhiên, bảo đảm không bị xâm lấn bởi các hoạt động xây dựng.</w:t>
      </w:r>
    </w:p>
    <w:p w14:paraId="51919C80" w14:textId="280ACF37" w:rsidR="00595E60" w:rsidRPr="00387390" w:rsidRDefault="00595E60" w:rsidP="00A91CAD">
      <w:pPr>
        <w:pStyle w:val="Heading4"/>
      </w:pPr>
      <w:r w:rsidRPr="00387390">
        <w:t xml:space="preserve">Quy hoạch phân khu phải xác định khung cao độ nền xây dựng cho từng ô phố và hướng </w:t>
      </w:r>
      <w:r w:rsidR="008E44C2" w:rsidRPr="00387390">
        <w:t>thoát</w:t>
      </w:r>
      <w:r w:rsidRPr="00387390">
        <w:t xml:space="preserve"> nước chính của toàn phân khu, bảo đảm sự khớp nối đồng bộ giữa các khu vực thành phần và không gây quá tải hệ thống chung; định hướng bố trí không gian đối với các công trình đầu mối hạ tầng kỹ thuật như nhà máy cấp nước, nghĩa trang, khu xử lý chất thải rắn</w:t>
      </w:r>
      <w:r w:rsidR="00B74F54" w:rsidRPr="00387390">
        <w:t>,</w:t>
      </w:r>
      <w:r w:rsidRPr="00387390">
        <w:t xml:space="preserve"> nếu có.</w:t>
      </w:r>
    </w:p>
    <w:p w14:paraId="5A2DAA4C" w14:textId="77777777" w:rsidR="00595E60" w:rsidRPr="00387390" w:rsidRDefault="00595E60" w:rsidP="00A91CAD">
      <w:pPr>
        <w:pStyle w:val="Heading4"/>
      </w:pPr>
      <w:r w:rsidRPr="00387390">
        <w:t>Quy hoạch phân khu phải thiết lập các phân vùng kiểm soát về mật độ xây dựng, hệ số sử dụng đất và tầng cao tối đa cho từng ô phố. Các chỉ tiêu này phải bảo đảm sự chuyển tiếp hài hòa giữa các khu vực chức năng khác nhau và phù hợp với đặc điểm địa hình, cảnh quan.</w:t>
      </w:r>
    </w:p>
    <w:p w14:paraId="24EB109C" w14:textId="77777777" w:rsidR="00595E60" w:rsidRPr="00387390" w:rsidRDefault="00595E60" w:rsidP="00A91CAD">
      <w:pPr>
        <w:pStyle w:val="Heading4"/>
      </w:pPr>
      <w:r w:rsidRPr="00387390">
        <w:t>Giải pháp quy hoạch đối với khu trung tâm các cấp hành chính hoặc khu trung tâm chuyên ngành cần:</w:t>
      </w:r>
    </w:p>
    <w:p w14:paraId="68E8F2D5" w14:textId="77777777" w:rsidR="00595E60" w:rsidRPr="00387390" w:rsidRDefault="00595E60" w:rsidP="002D59C0">
      <w:pPr>
        <w:widowControl w:val="0"/>
      </w:pPr>
      <w:r w:rsidRPr="00387390">
        <w:t>- Phát triển theo mô hình đa chức năng, tích hợp tiện ích trong bán kính đi bộ, bảo đảm khai thác sử dụng đất hiệu quả, linh hoạt và thuận tiện;</w:t>
      </w:r>
    </w:p>
    <w:p w14:paraId="4BB8BE21" w14:textId="77777777" w:rsidR="00595E60" w:rsidRPr="00387390" w:rsidRDefault="00595E60" w:rsidP="002D59C0">
      <w:pPr>
        <w:widowControl w:val="0"/>
      </w:pPr>
      <w:r w:rsidRPr="00387390">
        <w:t>- Lựa chọn vị trí có mức độ an toàn cao trước thiên tai và có khả năng kết nối thuận lợi, đa phương thức tới các khu chức năng khác;</w:t>
      </w:r>
    </w:p>
    <w:p w14:paraId="0962CF49" w14:textId="0CB2983F" w:rsidR="00595E60" w:rsidRPr="00387390" w:rsidRDefault="00595E60" w:rsidP="002D59C0">
      <w:pPr>
        <w:widowControl w:val="0"/>
      </w:pPr>
      <w:r w:rsidRPr="00387390">
        <w:t xml:space="preserve">- Áp dụng mô hình phát triển </w:t>
      </w:r>
      <w:r w:rsidR="00D12C44" w:rsidRPr="00387390">
        <w:t xml:space="preserve">đô thị theo </w:t>
      </w:r>
      <w:r w:rsidRPr="00387390">
        <w:t>định hướng giao thông công cộng</w:t>
      </w:r>
      <w:r w:rsidR="00D12C44" w:rsidRPr="00387390">
        <w:t xml:space="preserve"> (TOD)</w:t>
      </w:r>
      <w:r w:rsidRPr="00387390">
        <w:t xml:space="preserve"> tại các khu vực có đầu mối hạ tầng giao thông khối lượng lớn</w:t>
      </w:r>
      <w:r w:rsidR="00665471" w:rsidRPr="00387390">
        <w:t>;</w:t>
      </w:r>
    </w:p>
    <w:p w14:paraId="3B622513" w14:textId="2EB6C816" w:rsidR="00CD2A61" w:rsidRPr="00387390" w:rsidRDefault="00595E60" w:rsidP="002D59C0">
      <w:pPr>
        <w:widowControl w:val="0"/>
      </w:pPr>
      <w:r w:rsidRPr="00387390">
        <w:t xml:space="preserve">- Xác định quy mô phù hợp, bảo đảm đủ không gian cho các hoạt động dự kiến, đồng </w:t>
      </w:r>
      <w:r w:rsidRPr="00387390">
        <w:lastRenderedPageBreak/>
        <w:t>thời tiết kiệm đất đai.</w:t>
      </w:r>
    </w:p>
    <w:p w14:paraId="15903AB2" w14:textId="234CFD48" w:rsidR="00CD2A61" w:rsidRPr="00387390" w:rsidRDefault="006A5E10" w:rsidP="00A91CAD">
      <w:pPr>
        <w:pStyle w:val="Heading3"/>
      </w:pPr>
      <w:r w:rsidRPr="00387390">
        <w:t>Yêu cầu đối với</w:t>
      </w:r>
      <w:r w:rsidR="00CD2A61" w:rsidRPr="00387390">
        <w:t xml:space="preserve"> tổ chức không gian trong quy hoạch chi tiết</w:t>
      </w:r>
    </w:p>
    <w:p w14:paraId="21E181CF" w14:textId="15A7BBA5" w:rsidR="00595E60" w:rsidRPr="00387390" w:rsidRDefault="00595E60" w:rsidP="00A91CAD">
      <w:pPr>
        <w:pStyle w:val="Heading4"/>
      </w:pPr>
      <w:r w:rsidRPr="00387390">
        <w:t xml:space="preserve">Quy hoạch chi tiết phải tuân thủ, cụ thể hóa các chỉ định từ quy hoạch cấp trên thành các thông số kỹ thuật định lượng, làm công cụ kiểm soát trực tiếp hoạt động đầu tư xây dựng, bao gồm ranh giới lô đất, dân số hoặc </w:t>
      </w:r>
      <w:r w:rsidR="00CE2777" w:rsidRPr="00387390">
        <w:t>số lượng người sử dụng</w:t>
      </w:r>
      <w:r w:rsidRPr="00387390">
        <w:t>, diện tích, chức năng sử dụng đất, mật độ xây dựng, hệ số sử dụng đất, tầng cao công trình tối đa và tối thiểu</w:t>
      </w:r>
      <w:r w:rsidR="00B74F54" w:rsidRPr="00387390">
        <w:t xml:space="preserve"> - </w:t>
      </w:r>
      <w:r w:rsidRPr="00387390">
        <w:t xml:space="preserve">nếu cần thiết, chỉ giới đường đỏ, chỉ giới xây dựng, </w:t>
      </w:r>
      <w:r w:rsidR="00B74F54" w:rsidRPr="00387390">
        <w:t xml:space="preserve">yêu cầu không gian ngầm, </w:t>
      </w:r>
      <w:r w:rsidR="000B14DE" w:rsidRPr="00387390">
        <w:t>khoảng</w:t>
      </w:r>
      <w:r w:rsidRPr="00387390">
        <w:t xml:space="preserve"> lùi, cao độ nền xây dựng và các chỉ định khác. </w:t>
      </w:r>
    </w:p>
    <w:p w14:paraId="633D9BBE" w14:textId="77777777" w:rsidR="00595E60" w:rsidRPr="00387390" w:rsidRDefault="00595E60" w:rsidP="00A91CAD">
      <w:pPr>
        <w:pStyle w:val="Heading4"/>
      </w:pPr>
      <w:r w:rsidRPr="00387390">
        <w:t xml:space="preserve">Nội dung quy hoạch chi tiết phải được đối chiếu và chứng minh sự phù hợp với các chỉ tiêu về dân số, hạ tầng kỹ thuật và dịch vụ công cộng, cây xanh sử dụng công cộng đã được xác định tại quy hoạch cấp trên. </w:t>
      </w:r>
    </w:p>
    <w:p w14:paraId="4D8CB50B" w14:textId="488CF26B" w:rsidR="00595E60" w:rsidRPr="00387390" w:rsidRDefault="00595E60" w:rsidP="00A91CAD">
      <w:pPr>
        <w:pStyle w:val="Heading4"/>
      </w:pPr>
      <w:r w:rsidRPr="00387390">
        <w:t>Quy hoạch chi tiết phải bảo đảm tính liên tục</w:t>
      </w:r>
      <w:r w:rsidR="003506D9" w:rsidRPr="00387390">
        <w:t xml:space="preserve">, đồng bộ </w:t>
      </w:r>
      <w:r w:rsidRPr="00387390">
        <w:t>trong đấu nối giao thông và hạ tầng kỹ thuật với khu vực kề cận và với toàn hệ thống. Các vị trí đấu nối tại ranh giới khu vực quy hoạch phải được xác định chính xác về tọa độ, cao độ và công suất.</w:t>
      </w:r>
    </w:p>
    <w:p w14:paraId="2A0A4BDA" w14:textId="77777777" w:rsidR="00595E60" w:rsidRPr="00387390" w:rsidRDefault="00595E60" w:rsidP="00A91CAD">
      <w:pPr>
        <w:pStyle w:val="Heading4"/>
      </w:pPr>
      <w:r w:rsidRPr="00387390">
        <w:t>Việc tổ chức không gian phải tuân thủ các chỉ tiêu về dân số và khung hạ tầng kỹ thuật đã được xác lập tại quy hoạch cấp trên, không được vượt tải hệ thống hạ tầng chung.</w:t>
      </w:r>
    </w:p>
    <w:p w14:paraId="680CB067" w14:textId="77777777" w:rsidR="00595E60" w:rsidRPr="00387390" w:rsidRDefault="00595E60" w:rsidP="00A91CAD">
      <w:pPr>
        <w:pStyle w:val="Heading4"/>
      </w:pPr>
      <w:r w:rsidRPr="00387390">
        <w:t>Quy hoạch chi tiết phải thể hiện đủ các thông tin, thông số để làm căn cứ lập dự án đầu tư xây dựng và đánh giá hồ sơ xin cấp giấy phép xây dựng.</w:t>
      </w:r>
    </w:p>
    <w:p w14:paraId="49D840D3" w14:textId="77777777" w:rsidR="00595E60" w:rsidRPr="00387390" w:rsidRDefault="00595E60" w:rsidP="00A91CAD">
      <w:pPr>
        <w:pStyle w:val="Heading4"/>
      </w:pPr>
      <w:r w:rsidRPr="00387390">
        <w:t>Quy hoạch chi tiết phải bao gồm nội dung thiết kế đô thị, xác định hình khối kiến trúc chủ đạo, màu sắc, vật liệu mặt ngoài công trình nhằm tạo ra sự thống nhất và bản sắc cho khu vực.</w:t>
      </w:r>
    </w:p>
    <w:p w14:paraId="083BBD97" w14:textId="77777777" w:rsidR="00595E60" w:rsidRPr="00387390" w:rsidRDefault="00595E60" w:rsidP="00A91CAD">
      <w:pPr>
        <w:pStyle w:val="Heading4"/>
      </w:pPr>
      <w:r w:rsidRPr="00387390">
        <w:t xml:space="preserve">Việc tổ chức không gian mở như quảng trường, công viên, vườn hoa, tiểu cảnh, phải bảo đảm bán kính phục vụ tối ưu cho dân cư. </w:t>
      </w:r>
    </w:p>
    <w:p w14:paraId="76E502A6" w14:textId="77777777" w:rsidR="00595E60" w:rsidRPr="00387390" w:rsidRDefault="00595E60" w:rsidP="00A91CAD">
      <w:pPr>
        <w:pStyle w:val="Heading4"/>
      </w:pPr>
      <w:r w:rsidRPr="00387390">
        <w:t>Quy hoạch chi tiết phải tổ chức hệ thống giao thông nội khu có kết nối mạch lạc với mạng lưới đường giao thông bên ngoài và hệ thống giao thông công cộng.</w:t>
      </w:r>
    </w:p>
    <w:p w14:paraId="4AA38E5E" w14:textId="6DE9ECE2" w:rsidR="00595E60" w:rsidRPr="00387390" w:rsidRDefault="00595E60" w:rsidP="00A91CAD">
      <w:pPr>
        <w:pStyle w:val="Heading4"/>
      </w:pPr>
      <w:r w:rsidRPr="00387390">
        <w:t xml:space="preserve">Khu vực bảo tồn, khu vực có giá trị lịch sử văn </w:t>
      </w:r>
      <w:r w:rsidR="00363619" w:rsidRPr="00387390">
        <w:t>hóa</w:t>
      </w:r>
      <w:r w:rsidRPr="00387390">
        <w:t xml:space="preserve">, khu vực hiện hữu chỉnh trang trong khu vực lập quy hoạch chi tiết phải được nghiên cứu đánh giá về giá trị cảnh quan, lịch sử văn </w:t>
      </w:r>
      <w:r w:rsidR="00363619" w:rsidRPr="00387390">
        <w:t>hóa</w:t>
      </w:r>
      <w:r w:rsidRPr="00387390">
        <w:t xml:space="preserve">, kinh tế xã hội và hạ tầng để lựa chọn giải pháp phù hợp. </w:t>
      </w:r>
    </w:p>
    <w:p w14:paraId="7F9993EC" w14:textId="6C870EE0" w:rsidR="00595E60" w:rsidRPr="00387390" w:rsidRDefault="00595E60" w:rsidP="00A91CAD">
      <w:pPr>
        <w:pStyle w:val="Heading4"/>
      </w:pPr>
      <w:r w:rsidRPr="00387390">
        <w:t xml:space="preserve">Cao độ nền xây dựng trong quy hoạch chi tiết phải được xác định dựa trên sự phối hợp cao độ giữa khu vực phát triển mới và khu vực hiện trạng kề cận, bảo đảm không gây chia cắt địa hình bất hợp lý và không làm thay đổi tiêu cực hướng </w:t>
      </w:r>
      <w:r w:rsidR="008E44C2" w:rsidRPr="00387390">
        <w:t>thoát</w:t>
      </w:r>
      <w:r w:rsidRPr="00387390">
        <w:t xml:space="preserve"> nước tự nhiên của khu vực xung quanh. Có thể sử dụng giải pháp hành lang xanh cách ly giữa khu vực phát triển mới và khu vực hiện hữu để giảm thiểu tác động môi trường, chống ngập úng cục bộ.</w:t>
      </w:r>
    </w:p>
    <w:p w14:paraId="41CCB487" w14:textId="738F1432" w:rsidR="00595E60" w:rsidRPr="00387390" w:rsidRDefault="00595E60" w:rsidP="00A91CAD">
      <w:pPr>
        <w:pStyle w:val="Heading4"/>
      </w:pPr>
      <w:r w:rsidRPr="00387390">
        <w:t xml:space="preserve">Quy hoạch chi tiết phải thực hiện nghiên cứu đỗ xe, bao gồm tính toán nhu cầu đỗ xe, lựa chọn phương án cung cấp bãi đỗ xe, chỗ đỗ xe </w:t>
      </w:r>
      <w:r w:rsidR="00B74F54" w:rsidRPr="00387390">
        <w:t xml:space="preserve">- </w:t>
      </w:r>
      <w:r w:rsidRPr="00387390">
        <w:t>cả trên cao, mặt đất hoặc dưới mặt đất, trong không gian công cộng, bán công cộng và tư nhân</w:t>
      </w:r>
      <w:r w:rsidR="00B74F54" w:rsidRPr="00387390">
        <w:t xml:space="preserve"> - </w:t>
      </w:r>
      <w:r w:rsidRPr="00387390">
        <w:t xml:space="preserve">bảo đảm cung cấp đủ chỗ đỗ xe, đáp ứng nhu cầu của người dân và các công trình trong khu vực quy hoạch, đồng thời đáp ứng các yêu cầu của quy hoạch cấp trên về đỗ xe đối </w:t>
      </w:r>
      <w:r w:rsidRPr="00387390">
        <w:lastRenderedPageBreak/>
        <w:t>với khu vực quy hoạch.</w:t>
      </w:r>
    </w:p>
    <w:p w14:paraId="6536792E" w14:textId="6278D176" w:rsidR="00595E60" w:rsidRPr="00387390" w:rsidRDefault="00595E60" w:rsidP="00A91CAD">
      <w:pPr>
        <w:pStyle w:val="Heading4"/>
      </w:pPr>
      <w:r w:rsidRPr="00387390">
        <w:t xml:space="preserve">Việc tổ chức không gian và mạng lưới giao thông nội bộ trong quy hoạch chi tiết phải bảo đảm các </w:t>
      </w:r>
      <w:r w:rsidR="009B4729" w:rsidRPr="00387390">
        <w:t>y</w:t>
      </w:r>
      <w:r w:rsidR="006A5E10" w:rsidRPr="00387390">
        <w:t>êu cầu đối với</w:t>
      </w:r>
      <w:r w:rsidRPr="00387390">
        <w:t xml:space="preserve"> </w:t>
      </w:r>
      <w:r w:rsidR="000B14DE" w:rsidRPr="00387390">
        <w:t>khoảng</w:t>
      </w:r>
      <w:r w:rsidRPr="00387390">
        <w:t xml:space="preserve"> cách an toàn phòng cháy chữa cháy, bán kính quay xe và tiếp cận của phương tiện cứu hỏa đến từng công trình.</w:t>
      </w:r>
    </w:p>
    <w:p w14:paraId="75D3C741" w14:textId="77777777" w:rsidR="00595E60" w:rsidRPr="00387390" w:rsidRDefault="00595E60" w:rsidP="00A91CAD">
      <w:pPr>
        <w:pStyle w:val="Heading4"/>
      </w:pPr>
      <w:r w:rsidRPr="00387390">
        <w:t>Quy hoạch chi tiết phải xác định giải pháp xử lý đối với các khu vực đất trống, đất xen kẹp, các thửa đất không đủ tiêu chuẩn xây dựng như siêu mỏng, siêu méo, nhằm bảo đảm sự chỉnh thể về cảnh quan và hiệu quả sử dụng đất.</w:t>
      </w:r>
    </w:p>
    <w:p w14:paraId="053BCF38" w14:textId="7258B2BD" w:rsidR="00CD2A61" w:rsidRPr="00387390" w:rsidRDefault="00595E60" w:rsidP="00A91CAD">
      <w:pPr>
        <w:pStyle w:val="Heading4"/>
      </w:pPr>
      <w:r w:rsidRPr="00387390">
        <w:t xml:space="preserve">Việc bố trí các công trình hạ tầng kỹ thuật như trạm trung chuyển rác, trạm biến áp, trạm xử lý nước thải cục bộ và các công trình hạ tầng kỹ thuật khác phải bảo đảm </w:t>
      </w:r>
      <w:r w:rsidR="000B14DE" w:rsidRPr="00387390">
        <w:t>khoảng</w:t>
      </w:r>
      <w:r w:rsidRPr="00387390">
        <w:t xml:space="preserve"> cách an toàn môi trường và mỹ quan.</w:t>
      </w:r>
    </w:p>
    <w:p w14:paraId="24E05F8A" w14:textId="31F3D280" w:rsidR="001E69F2" w:rsidRPr="00387390" w:rsidRDefault="006A5E10" w:rsidP="00A91CAD">
      <w:pPr>
        <w:pStyle w:val="Heading3"/>
      </w:pPr>
      <w:r w:rsidRPr="00387390">
        <w:t>Yêu cầu đối với</w:t>
      </w:r>
      <w:r w:rsidR="001E69F2" w:rsidRPr="00387390">
        <w:t xml:space="preserve"> quy hoạch không gian xanh</w:t>
      </w:r>
    </w:p>
    <w:p w14:paraId="59FCC4ED" w14:textId="0E39DAF9" w:rsidR="00595E60" w:rsidRPr="00387390" w:rsidRDefault="00595E60" w:rsidP="00A91CAD">
      <w:pPr>
        <w:pStyle w:val="Heading4"/>
      </w:pPr>
      <w:r w:rsidRPr="00387390">
        <w:t>Không gian xanh bao gồm không gian xanh tự nhiên như rừng, đồi, núi, thảm thực vật ven sông, hồ và ven biển; không gian xanh bán tự nhiên như đất sản xuất nông lâm nghiệp,</w:t>
      </w:r>
      <w:r w:rsidR="00704283" w:rsidRPr="00387390">
        <w:t xml:space="preserve"> </w:t>
      </w:r>
      <w:r w:rsidR="0089636D" w:rsidRPr="00387390">
        <w:t>thủy</w:t>
      </w:r>
      <w:r w:rsidR="00704283" w:rsidRPr="00387390">
        <w:t xml:space="preserve"> lợi,</w:t>
      </w:r>
      <w:r w:rsidRPr="00387390">
        <w:t xml:space="preserve"> </w:t>
      </w:r>
      <w:r w:rsidR="0089636D" w:rsidRPr="00387390">
        <w:t>thủy</w:t>
      </w:r>
      <w:r w:rsidRPr="00387390">
        <w:t xml:space="preserve"> sản; và không gian xanh nhân tạo như đất cây xanh sử dụng công cộng, đất cây xanh chuyên dụng, </w:t>
      </w:r>
      <w:r w:rsidR="00F511C5" w:rsidRPr="00387390">
        <w:t>khu cây xanh sử dụng hạn chế</w:t>
      </w:r>
      <w:r w:rsidRPr="00387390">
        <w:t xml:space="preserve">; và các dạng phủ xanh khác, phải được quy hoạch gắn kết với nhau thành một hệ thống liên </w:t>
      </w:r>
      <w:r w:rsidR="008E44C2" w:rsidRPr="00387390">
        <w:t>hoàn</w:t>
      </w:r>
      <w:r w:rsidRPr="00387390">
        <w:t xml:space="preserve">.  </w:t>
      </w:r>
    </w:p>
    <w:p w14:paraId="511BAFC2" w14:textId="41E82B08" w:rsidR="00595E60" w:rsidRPr="00387390" w:rsidRDefault="00595E60" w:rsidP="00A91CAD">
      <w:pPr>
        <w:pStyle w:val="Heading4"/>
      </w:pPr>
      <w:r w:rsidRPr="00387390">
        <w:t xml:space="preserve">Không gian xanh tự nhiên phải được bảo tồn, bảo vệ theo đặc thù chức năng sinh thái. Không gian xanh bán tự nhiên phải được bố trí phù hợp với nhu cầu sản xuất nông lâm nghiệp và tối ưu </w:t>
      </w:r>
      <w:r w:rsidR="00363619" w:rsidRPr="00387390">
        <w:t>hóa</w:t>
      </w:r>
      <w:r w:rsidRPr="00387390">
        <w:t xml:space="preserve"> các chức năng sinh thái do quy hoạch xác định như </w:t>
      </w:r>
      <w:r w:rsidR="008E44C2" w:rsidRPr="00387390">
        <w:t>thoát</w:t>
      </w:r>
      <w:r w:rsidRPr="00387390">
        <w:t xml:space="preserve"> lũ, cảnh quan nông nghiệp, du lịch</w:t>
      </w:r>
      <w:r w:rsidR="00665471" w:rsidRPr="00387390">
        <w:t>.</w:t>
      </w:r>
      <w:r w:rsidRPr="00387390">
        <w:t xml:space="preserve"> Không gian xanh nhân tạo phải được phân bố</w:t>
      </w:r>
      <w:r w:rsidR="00E1367C" w:rsidRPr="00387390">
        <w:t xml:space="preserve"> phù hợp</w:t>
      </w:r>
      <w:r w:rsidRPr="00387390">
        <w:t xml:space="preserve">, bảo đảm cung cấp dịch vụ công bằng và tiện nghi. </w:t>
      </w:r>
    </w:p>
    <w:p w14:paraId="2E328264" w14:textId="6ED2F303" w:rsidR="00595E60" w:rsidRPr="00387390" w:rsidRDefault="00595E60" w:rsidP="00A91CAD">
      <w:pPr>
        <w:pStyle w:val="Heading4"/>
      </w:pPr>
      <w:r w:rsidRPr="00387390">
        <w:t xml:space="preserve">Toàn bộ không gian xanh trong phạm vi quy hoạch phải được nghiên cứu, tổ chức liên </w:t>
      </w:r>
      <w:r w:rsidR="008E44C2" w:rsidRPr="00387390">
        <w:t>hoàn</w:t>
      </w:r>
      <w:r w:rsidRPr="00387390">
        <w:t xml:space="preserve"> để cùng hoạt động với quy luật của hệ sinh thái. </w:t>
      </w:r>
    </w:p>
    <w:p w14:paraId="62C0F2CB" w14:textId="748E950F" w:rsidR="00595E60" w:rsidRPr="00387390" w:rsidRDefault="00595E60" w:rsidP="00A91CAD">
      <w:pPr>
        <w:pStyle w:val="Heading4"/>
      </w:pPr>
      <w:r w:rsidRPr="00387390">
        <w:t xml:space="preserve">Toàn bộ không gian </w:t>
      </w:r>
      <w:r w:rsidR="00F511C5" w:rsidRPr="00387390">
        <w:t xml:space="preserve">có mặt </w:t>
      </w:r>
      <w:r w:rsidRPr="00387390">
        <w:t xml:space="preserve">nước trong phạm vi quy hoạch phải được nghiên cứu về chức năng sinh thái, </w:t>
      </w:r>
      <w:r w:rsidR="0089636D" w:rsidRPr="00387390">
        <w:t>thủy</w:t>
      </w:r>
      <w:r w:rsidRPr="00387390">
        <w:t xml:space="preserve"> văn, cảnh quan trong mối quan hệ với toàn lưu vực. Yêu cầu bảo vệ không gian mặt nước, bảo tồn, tôn tạo, xây dựng không gian mặt nước phải được xác định để làm tiền đề cho giải pháp quy hoạch phát triển. </w:t>
      </w:r>
    </w:p>
    <w:p w14:paraId="1F2F45FE" w14:textId="613F4B46" w:rsidR="00595E60" w:rsidRPr="00387390" w:rsidRDefault="00595E60" w:rsidP="00A91CAD">
      <w:pPr>
        <w:pStyle w:val="Heading4"/>
      </w:pPr>
      <w:r w:rsidRPr="00387390">
        <w:t xml:space="preserve">Các chỉ tiêu đất cây xanh sử dụng công cộng cho toàn khu vực quy hoạch và từng khu vực phải được xác định trong các cấp độ quy hoạch, đáp ứng với mục tiêu bền </w:t>
      </w:r>
      <w:r w:rsidR="00B74F54" w:rsidRPr="00387390">
        <w:t>vững</w:t>
      </w:r>
      <w:r w:rsidRPr="00387390">
        <w:t xml:space="preserve"> môi trường và phù hợp đặc thù địa phương.</w:t>
      </w:r>
    </w:p>
    <w:p w14:paraId="739CD87E" w14:textId="09264F54" w:rsidR="00595E60" w:rsidRPr="00387390" w:rsidRDefault="00595E60" w:rsidP="00A91CAD">
      <w:pPr>
        <w:pStyle w:val="Heading4"/>
      </w:pPr>
      <w:r w:rsidRPr="00387390">
        <w:t xml:space="preserve">Phải ưu tiên sử dụng các loại cây xanh bản địa, đặc trưng vùng miền và phù hợp với tính chất địa điểm, bảo vệ được các cây quý hiếm, cây cổ thụ có giá trị lịch sử, văn </w:t>
      </w:r>
      <w:r w:rsidR="00363619" w:rsidRPr="00387390">
        <w:t>hóa</w:t>
      </w:r>
      <w:r w:rsidRPr="00387390">
        <w:t xml:space="preserve"> hoặc cảnh quan. Bố trí cây xanh trong đô thị phải phù hợp với các </w:t>
      </w:r>
      <w:r w:rsidR="009B4729" w:rsidRPr="00387390">
        <w:t>y</w:t>
      </w:r>
      <w:r w:rsidR="006A5E10" w:rsidRPr="00387390">
        <w:t>êu cầu đối với</w:t>
      </w:r>
      <w:r w:rsidRPr="00387390">
        <w:t xml:space="preserve"> phòng chống thiên tai, phòng cháy chữa cháy; không được làm ảnh hưởng tới an toàn giao thông, không gây hư hại công trình, bao gồm cả phần ngầm và phần trên mặt đất, không tạo ra các chất độc hại hoặc hấp dẫn côn trùng gây ảnh hưởng đến dân cư. </w:t>
      </w:r>
    </w:p>
    <w:p w14:paraId="632A54F4" w14:textId="77777777" w:rsidR="00595E60" w:rsidRPr="00387390" w:rsidRDefault="00595E60" w:rsidP="00A91CAD">
      <w:pPr>
        <w:pStyle w:val="Heading4"/>
      </w:pPr>
      <w:r w:rsidRPr="00387390">
        <w:t>Không gian xanh cách ly phải được bố trí trong các trường hợp sau:</w:t>
      </w:r>
    </w:p>
    <w:p w14:paraId="6A0A0628" w14:textId="2A84B1F7" w:rsidR="00595E60" w:rsidRPr="00387390" w:rsidRDefault="00595E60" w:rsidP="002D59C0">
      <w:pPr>
        <w:widowControl w:val="0"/>
      </w:pPr>
      <w:r w:rsidRPr="00387390">
        <w:t xml:space="preserve">- Giữa khu dân cư với các đối tượng có yêu cầu </w:t>
      </w:r>
      <w:r w:rsidR="000B14DE" w:rsidRPr="00387390">
        <w:t>khoảng</w:t>
      </w:r>
      <w:r w:rsidRPr="00387390">
        <w:t xml:space="preserve"> cách an toàn về môi trường như: khu vực sản xuất công nghiệp tập trung, công trình xử lý nước thải, rác thải, </w:t>
      </w:r>
      <w:r w:rsidRPr="00387390">
        <w:lastRenderedPageBreak/>
        <w:t xml:space="preserve">nghĩa trang và các khu vực khác; </w:t>
      </w:r>
    </w:p>
    <w:p w14:paraId="1D9B0D7E" w14:textId="1CF94A8D" w:rsidR="00595E60" w:rsidRPr="00387390" w:rsidRDefault="00595E60" w:rsidP="002D59C0">
      <w:pPr>
        <w:widowControl w:val="0"/>
      </w:pPr>
      <w:r w:rsidRPr="00387390">
        <w:t xml:space="preserve">- Giữa khu vực xây dựng với khu vực bảo vệ, bảo trì, dự trữ phát triển hành lang hạ tầng kỹ thuật như: tuyến truyền tải điện; tuyến ống dẫn gas, xăng dầu; tuyến cáp treo; tuyến giao thông cao tốc, đường sắt, đường </w:t>
      </w:r>
      <w:r w:rsidR="0089636D" w:rsidRPr="00387390">
        <w:t>thủy</w:t>
      </w:r>
      <w:r w:rsidRPr="00387390">
        <w:t>; khu vực dự kiến xây dựng ngầm; khu vực bảo vệ nguồn nước, khu vực bảo vệ đê điều và các khu vực khác;</w:t>
      </w:r>
    </w:p>
    <w:p w14:paraId="60614FE5" w14:textId="1E293C3B" w:rsidR="00595E60" w:rsidRPr="00387390" w:rsidRDefault="00595E60" w:rsidP="002D59C0">
      <w:pPr>
        <w:widowControl w:val="0"/>
      </w:pPr>
      <w:r w:rsidRPr="00387390">
        <w:t xml:space="preserve">- Trong điều kiện có thể, phải bố trí không gian xanh cách ly giữa khu dân cư mới với khu dân cư hiện hữu, </w:t>
      </w:r>
      <w:r w:rsidR="00502AC8" w:rsidRPr="00387390">
        <w:t>đặc biệt</w:t>
      </w:r>
      <w:r w:rsidRPr="00387390">
        <w:t xml:space="preserve"> với các khu dân cư có giá trị lịch sử - văn </w:t>
      </w:r>
      <w:r w:rsidR="00363619" w:rsidRPr="00387390">
        <w:t>hóa</w:t>
      </w:r>
      <w:r w:rsidR="00502AC8" w:rsidRPr="00387390">
        <w:t xml:space="preserve"> được công nhận</w:t>
      </w:r>
      <w:r w:rsidRPr="00387390">
        <w:t>;</w:t>
      </w:r>
    </w:p>
    <w:p w14:paraId="0F10C2B5" w14:textId="399C62AF" w:rsidR="001E69F2" w:rsidRPr="00387390" w:rsidRDefault="00595E60" w:rsidP="00A91CAD">
      <w:pPr>
        <w:pStyle w:val="Heading4"/>
      </w:pPr>
      <w:r w:rsidRPr="00387390">
        <w:t>Chiều rộng không gian xanh cách ly phải được xác định phù hợp với quy định theo từng đối tượng và phù hợp bối cảnh thực tế.</w:t>
      </w:r>
    </w:p>
    <w:p w14:paraId="110A6356" w14:textId="66C27730" w:rsidR="001E69F2" w:rsidRPr="00387390" w:rsidRDefault="006A5E10" w:rsidP="00A91CAD">
      <w:pPr>
        <w:pStyle w:val="Heading3"/>
      </w:pPr>
      <w:r w:rsidRPr="00387390">
        <w:t>Yêu cầu đối với</w:t>
      </w:r>
      <w:r w:rsidR="001E69F2" w:rsidRPr="00387390">
        <w:t xml:space="preserve"> quy hoạch không gian ngầm</w:t>
      </w:r>
    </w:p>
    <w:p w14:paraId="36D82903" w14:textId="2B913333" w:rsidR="002F2591" w:rsidRPr="00387390" w:rsidRDefault="00595E60" w:rsidP="002D59C0">
      <w:pPr>
        <w:widowControl w:val="0"/>
      </w:pPr>
      <w:r w:rsidRPr="00387390">
        <w:t xml:space="preserve">- </w:t>
      </w:r>
      <w:r w:rsidR="00A675C4" w:rsidRPr="00387390">
        <w:t>Phải x</w:t>
      </w:r>
      <w:r w:rsidR="002F2591" w:rsidRPr="00387390">
        <w:t>ác định khu vực hạn chế hoặc cấm xây dựng ngầm;</w:t>
      </w:r>
    </w:p>
    <w:p w14:paraId="1DAA17DB" w14:textId="528EE543" w:rsidR="002F2591" w:rsidRPr="00387390" w:rsidRDefault="00595E60" w:rsidP="002D59C0">
      <w:pPr>
        <w:widowControl w:val="0"/>
      </w:pPr>
      <w:r w:rsidRPr="00387390">
        <w:t xml:space="preserve">- </w:t>
      </w:r>
      <w:r w:rsidR="007223AE" w:rsidRPr="00387390">
        <w:t>Phải xác định được vị trí, quy mô, hướng tuyến, phân tầng của hệ thống giao thông ngầm, hệ thống tuy-nen, hào kỹ thuật, cống bể kỹ thuật, các khu vực xây dựng công trình công cộng, công trình đầu mối hạ tầng kỹ thuật ngầm và dự kiến đấu nối kỹ thuật, đấu nối không gian</w:t>
      </w:r>
      <w:r w:rsidR="002F2591" w:rsidRPr="00387390">
        <w:t>;</w:t>
      </w:r>
    </w:p>
    <w:p w14:paraId="2161F624" w14:textId="4FA102A2" w:rsidR="002F2591" w:rsidRPr="00387390" w:rsidRDefault="00595E60" w:rsidP="002D59C0">
      <w:pPr>
        <w:widowControl w:val="0"/>
      </w:pPr>
      <w:r w:rsidRPr="00387390">
        <w:t xml:space="preserve">- </w:t>
      </w:r>
      <w:r w:rsidR="007223AE" w:rsidRPr="00387390">
        <w:t xml:space="preserve">Các công trình ngầm phải </w:t>
      </w:r>
      <w:r w:rsidR="00F322F6" w:rsidRPr="00387390">
        <w:t>bảo đảm</w:t>
      </w:r>
      <w:r w:rsidR="007223AE" w:rsidRPr="00387390">
        <w:t xml:space="preserve"> kết nối an toàn, đồng bộ với nhau và với các công trình trên mặt đất về không gian và đấu nối hạ tầng kỹ thuật</w:t>
      </w:r>
      <w:r w:rsidR="002F2591" w:rsidRPr="00387390">
        <w:t>;</w:t>
      </w:r>
    </w:p>
    <w:p w14:paraId="462C84CA" w14:textId="031E7A96" w:rsidR="002F2591" w:rsidRPr="00387390" w:rsidRDefault="00595E60" w:rsidP="002D59C0">
      <w:pPr>
        <w:widowControl w:val="0"/>
      </w:pPr>
      <w:r w:rsidRPr="00387390">
        <w:t xml:space="preserve">- </w:t>
      </w:r>
      <w:r w:rsidR="00A675C4" w:rsidRPr="00387390">
        <w:t>Phải đ</w:t>
      </w:r>
      <w:r w:rsidR="002F2591" w:rsidRPr="00387390">
        <w:t xml:space="preserve">áp ứng </w:t>
      </w:r>
      <w:r w:rsidR="009B4729" w:rsidRPr="00387390">
        <w:t>y</w:t>
      </w:r>
      <w:r w:rsidR="006A5E10" w:rsidRPr="00387390">
        <w:t>êu cầu đối với</w:t>
      </w:r>
      <w:r w:rsidR="002F2591" w:rsidRPr="00387390">
        <w:t xml:space="preserve"> bảo vệ nguồn nước, đặc biệt là nước dưới đất theo quy định pháp luật về tài nguyên nước.</w:t>
      </w:r>
    </w:p>
    <w:p w14:paraId="5E546178" w14:textId="67D43ED2" w:rsidR="001E69F2" w:rsidRPr="00387390" w:rsidRDefault="006A5E10" w:rsidP="00A91CAD">
      <w:pPr>
        <w:pStyle w:val="Heading3"/>
      </w:pPr>
      <w:r w:rsidRPr="00387390">
        <w:t>Yêu cầu đối với</w:t>
      </w:r>
      <w:r w:rsidR="001E69F2" w:rsidRPr="00387390">
        <w:t xml:space="preserve"> quy hoạch </w:t>
      </w:r>
      <w:r w:rsidR="00C13A84" w:rsidRPr="00387390">
        <w:t xml:space="preserve">hệ thống </w:t>
      </w:r>
      <w:r w:rsidR="001E69F2" w:rsidRPr="00387390">
        <w:t>hạ tầng kỹ thuật</w:t>
      </w:r>
    </w:p>
    <w:p w14:paraId="662C0FBC" w14:textId="69174EF6" w:rsidR="001E69F2" w:rsidRPr="00387390" w:rsidRDefault="00EA3C95" w:rsidP="00A91CAD">
      <w:pPr>
        <w:pStyle w:val="Heading4"/>
      </w:pPr>
      <w:r w:rsidRPr="00387390">
        <w:t>Quy hoạch p</w:t>
      </w:r>
      <w:r w:rsidR="001E69F2" w:rsidRPr="00387390">
        <w:t xml:space="preserve">hải </w:t>
      </w:r>
      <w:r w:rsidR="00914D88" w:rsidRPr="00387390">
        <w:t xml:space="preserve">bảo đảm </w:t>
      </w:r>
      <w:r w:rsidR="001E69F2" w:rsidRPr="00387390">
        <w:t>đáp ứng đầy đủ nhu cầu của khu vực, phù hợp với các dự báo phát triển đô thị, nông thôn và các khu chức năng khác</w:t>
      </w:r>
      <w:r w:rsidRPr="00387390">
        <w:t>.</w:t>
      </w:r>
    </w:p>
    <w:p w14:paraId="436482A7" w14:textId="4C15C38A" w:rsidR="001E69F2" w:rsidRPr="00387390" w:rsidRDefault="00A675C4" w:rsidP="00A91CAD">
      <w:pPr>
        <w:pStyle w:val="Heading4"/>
      </w:pPr>
      <w:r w:rsidRPr="00387390">
        <w:t>Việc d</w:t>
      </w:r>
      <w:r w:rsidR="001E69F2" w:rsidRPr="00387390">
        <w:t>ự báo nhu cầu về hạ tầng kỹ thuật phải dựa trên chuỗi số liệu hiện trạng, các dự án, khu vực có điều kiện tương tự hoặc các tiêu chuẩn được lựa chọn áp dụng</w:t>
      </w:r>
      <w:r w:rsidR="00EA3C95" w:rsidRPr="00387390">
        <w:t>.</w:t>
      </w:r>
    </w:p>
    <w:p w14:paraId="01F514F7" w14:textId="6DFBA704" w:rsidR="001E69F2" w:rsidRPr="00387390" w:rsidRDefault="00EA3C95" w:rsidP="00A91CAD">
      <w:pPr>
        <w:pStyle w:val="Heading4"/>
      </w:pPr>
      <w:r w:rsidRPr="00387390">
        <w:t>Quy hoạch p</w:t>
      </w:r>
      <w:r w:rsidR="001E69F2" w:rsidRPr="00387390">
        <w:t xml:space="preserve">hải </w:t>
      </w:r>
      <w:r w:rsidRPr="00387390">
        <w:t>cân nhắc, dự báo, tính toán</w:t>
      </w:r>
      <w:r w:rsidR="001E69F2" w:rsidRPr="00387390">
        <w:t xml:space="preserve"> các ảnh hưởng của biến đổi khí hậu và nước biển dâng</w:t>
      </w:r>
      <w:r w:rsidRPr="00387390">
        <w:t>.</w:t>
      </w:r>
    </w:p>
    <w:p w14:paraId="32320878" w14:textId="2188EB69" w:rsidR="001E69F2" w:rsidRPr="00387390" w:rsidRDefault="001E69F2" w:rsidP="00A91CAD">
      <w:pPr>
        <w:pStyle w:val="Heading4"/>
      </w:pPr>
      <w:r w:rsidRPr="00387390">
        <w:t xml:space="preserve">Quy hoạch phải xác định </w:t>
      </w:r>
      <w:r w:rsidR="00B74F54" w:rsidRPr="00387390">
        <w:t xml:space="preserve">hướng tuyến, vị trí, quy mô </w:t>
      </w:r>
      <w:r w:rsidRPr="00387390">
        <w:t>các công trình tham gia vào sử dụng chung</w:t>
      </w:r>
      <w:r w:rsidR="00B74F54" w:rsidRPr="00387390">
        <w:t>,</w:t>
      </w:r>
      <w:r w:rsidRPr="00387390">
        <w:t xml:space="preserve"> </w:t>
      </w:r>
      <w:r w:rsidR="00914D88" w:rsidRPr="00387390">
        <w:t xml:space="preserve">bảo đảm </w:t>
      </w:r>
      <w:r w:rsidRPr="00387390">
        <w:t>tính thống nhất, đồng bộ</w:t>
      </w:r>
      <w:r w:rsidR="00EA3C95" w:rsidRPr="00387390">
        <w:t>.</w:t>
      </w:r>
    </w:p>
    <w:p w14:paraId="447BBB0A" w14:textId="1DA6B30A" w:rsidR="001E69F2" w:rsidRPr="00387390" w:rsidRDefault="00A675C4" w:rsidP="00A91CAD">
      <w:pPr>
        <w:pStyle w:val="Heading4"/>
      </w:pPr>
      <w:r w:rsidRPr="00387390">
        <w:t>Việc bố trí c</w:t>
      </w:r>
      <w:r w:rsidR="001E69F2" w:rsidRPr="00387390">
        <w:t xml:space="preserve">ông trình giao thông và hạ tầng kỹ thuật phải </w:t>
      </w:r>
      <w:r w:rsidR="00914D88" w:rsidRPr="00387390">
        <w:t xml:space="preserve">bảo đảm </w:t>
      </w:r>
      <w:r w:rsidR="001E69F2" w:rsidRPr="00387390">
        <w:t xml:space="preserve">khả năng cho người khuyết tật tiếp cận sử dụng theo quy </w:t>
      </w:r>
      <w:r w:rsidR="007223AE" w:rsidRPr="00387390">
        <w:t>chuẩn</w:t>
      </w:r>
      <w:r w:rsidR="001E69F2" w:rsidRPr="00387390">
        <w:t xml:space="preserve"> chuyên ngành hiện hành</w:t>
      </w:r>
      <w:r w:rsidR="00EA3C95" w:rsidRPr="00387390">
        <w:t>.</w:t>
      </w:r>
    </w:p>
    <w:p w14:paraId="03AE5627" w14:textId="3EC74A92" w:rsidR="00A17851" w:rsidRPr="00387390" w:rsidRDefault="00A675C4" w:rsidP="00A91CAD">
      <w:pPr>
        <w:pStyle w:val="Heading4"/>
      </w:pPr>
      <w:r w:rsidRPr="00387390">
        <w:t>Việc bố trí</w:t>
      </w:r>
      <w:r w:rsidR="00A17851" w:rsidRPr="00387390">
        <w:t xml:space="preserve"> công trình cấp nước, </w:t>
      </w:r>
      <w:r w:rsidR="008E44C2" w:rsidRPr="00387390">
        <w:t>thoát</w:t>
      </w:r>
      <w:r w:rsidR="00A17851" w:rsidRPr="00387390">
        <w:t xml:space="preserve"> nước và xử lý nước thải</w:t>
      </w:r>
      <w:r w:rsidR="00A9229C" w:rsidRPr="00387390">
        <w:t xml:space="preserve"> phải tuân thủ QCVN 07:2023/BXD</w:t>
      </w:r>
      <w:r w:rsidR="00EA3C95" w:rsidRPr="00387390">
        <w:t>.</w:t>
      </w:r>
    </w:p>
    <w:p w14:paraId="59C33823" w14:textId="687CFECB" w:rsidR="001E69F2" w:rsidRPr="00387390" w:rsidRDefault="001E69F2" w:rsidP="00A91CAD">
      <w:pPr>
        <w:pStyle w:val="Heading4"/>
      </w:pPr>
      <w:r w:rsidRPr="00387390">
        <w:t xml:space="preserve">Trên các đường phố chính, các khu vực công cộng </w:t>
      </w:r>
      <w:r w:rsidR="00B74F54" w:rsidRPr="00387390">
        <w:t xml:space="preserve">như </w:t>
      </w:r>
      <w:r w:rsidRPr="00387390">
        <w:t xml:space="preserve">khu thương mại, công viên, chợ, bến xe, quảng trường, điểm đỗ xe buýt chính, cửa hàng xăng dầu, trạm sạc xe điện </w:t>
      </w:r>
      <w:r w:rsidR="00093B90" w:rsidRPr="00387390">
        <w:t xml:space="preserve">bên </w:t>
      </w:r>
      <w:r w:rsidRPr="00387390">
        <w:t xml:space="preserve">ngoài </w:t>
      </w:r>
      <w:r w:rsidR="00B74F54" w:rsidRPr="00387390">
        <w:t xml:space="preserve">khu vực phát triển </w:t>
      </w:r>
      <w:r w:rsidRPr="00387390">
        <w:t>đô thị phải bố trí nhà vệ sinh công cộng</w:t>
      </w:r>
      <w:r w:rsidR="00A675C4" w:rsidRPr="00387390">
        <w:t xml:space="preserve">, và phải </w:t>
      </w:r>
      <w:r w:rsidRPr="00387390">
        <w:t>tuân thủ QCVN 07-9:2023/BXD</w:t>
      </w:r>
      <w:r w:rsidR="007A7C7F" w:rsidRPr="00387390">
        <w:t xml:space="preserve"> và QCVN 10:2024/BXD</w:t>
      </w:r>
      <w:r w:rsidR="00EA3C95" w:rsidRPr="00387390">
        <w:t>.</w:t>
      </w:r>
    </w:p>
    <w:p w14:paraId="314D77D3" w14:textId="44AA6A73" w:rsidR="001E69F2" w:rsidRPr="00387390" w:rsidRDefault="001E69F2" w:rsidP="00A91CAD">
      <w:pPr>
        <w:pStyle w:val="Heading4"/>
      </w:pPr>
      <w:r w:rsidRPr="00387390">
        <w:t xml:space="preserve">Hệ thống chiếu sáng công cộng bao gồm chiếu sáng đường, công trình giao </w:t>
      </w:r>
      <w:r w:rsidRPr="00387390">
        <w:lastRenderedPageBreak/>
        <w:t xml:space="preserve">thông, công viên, vườn hoa, trang trí, lễ hội, các công trình kiến trúc, nghệ thuật, thông tin tín hiệu, quảng cáo phải </w:t>
      </w:r>
      <w:r w:rsidR="00914D88" w:rsidRPr="00387390">
        <w:t xml:space="preserve">bảo đảm </w:t>
      </w:r>
      <w:r w:rsidR="009B4729" w:rsidRPr="00387390">
        <w:t>y</w:t>
      </w:r>
      <w:r w:rsidR="006A5E10" w:rsidRPr="00387390">
        <w:t>êu cầu đối với</w:t>
      </w:r>
      <w:r w:rsidRPr="00387390">
        <w:t xml:space="preserve"> độ chói, độ rọi, an toàn và tiết kiệm năng lượng</w:t>
      </w:r>
      <w:r w:rsidR="00A675C4" w:rsidRPr="00387390">
        <w:t xml:space="preserve">, và phải </w:t>
      </w:r>
      <w:r w:rsidRPr="00387390">
        <w:t>tuân thủ QCVN 07-7:2023/BXD</w:t>
      </w:r>
      <w:r w:rsidR="00EA3C95" w:rsidRPr="00387390">
        <w:t>.</w:t>
      </w:r>
    </w:p>
    <w:p w14:paraId="03FA9CB8" w14:textId="01EE6DBD" w:rsidR="001E69F2" w:rsidRPr="00387390" w:rsidRDefault="00A675C4" w:rsidP="00A91CAD">
      <w:pPr>
        <w:pStyle w:val="Heading4"/>
      </w:pPr>
      <w:r w:rsidRPr="00387390">
        <w:t>Việc bố trí c</w:t>
      </w:r>
      <w:r w:rsidR="001E69F2" w:rsidRPr="00387390">
        <w:t xml:space="preserve">ác công trình hạ tầng kỹ thuật viễn thông phải </w:t>
      </w:r>
      <w:r w:rsidR="002D08A0" w:rsidRPr="00387390">
        <w:t xml:space="preserve">tuân thủ </w:t>
      </w:r>
      <w:r w:rsidR="001E69F2" w:rsidRPr="00387390">
        <w:t>QCVN 07-8:2023/BXD</w:t>
      </w:r>
      <w:r w:rsidRPr="00387390">
        <w:t xml:space="preserve"> và</w:t>
      </w:r>
      <w:r w:rsidR="001E69F2" w:rsidRPr="00387390">
        <w:t xml:space="preserve"> QCVN 33:2019/BTTTT.</w:t>
      </w:r>
    </w:p>
    <w:p w14:paraId="37602D23" w14:textId="6072DF23" w:rsidR="006000EC" w:rsidRPr="00387390" w:rsidRDefault="006A5E10" w:rsidP="00A91CAD">
      <w:pPr>
        <w:pStyle w:val="Heading3"/>
      </w:pPr>
      <w:r w:rsidRPr="00387390">
        <w:t>Yêu cầu đối với</w:t>
      </w:r>
      <w:r w:rsidR="006000EC" w:rsidRPr="00387390">
        <w:t xml:space="preserve"> quy hoạch các khu chức năng</w:t>
      </w:r>
    </w:p>
    <w:p w14:paraId="11C5B073" w14:textId="1C6E6133" w:rsidR="00EA3C95" w:rsidRPr="00387390" w:rsidRDefault="006000EC" w:rsidP="00A91CAD">
      <w:pPr>
        <w:pStyle w:val="Heading4"/>
      </w:pPr>
      <w:r w:rsidRPr="00387390">
        <w:t xml:space="preserve">Các khu dân cư đô thị, nông thôn nằm trong các khu chức năng phải tuân thủ các quy định trong quy chuẩn này. </w:t>
      </w:r>
    </w:p>
    <w:p w14:paraId="5B571180" w14:textId="27BC4289" w:rsidR="006000EC" w:rsidRPr="00387390" w:rsidRDefault="006000EC" w:rsidP="00A91CAD">
      <w:pPr>
        <w:pStyle w:val="Heading4"/>
      </w:pPr>
      <w:r w:rsidRPr="00387390">
        <w:t xml:space="preserve">Trường hợp toàn bộ hoặc một phần khu chức năng nằm trong khu vực phát triển đô thị thì </w:t>
      </w:r>
      <w:r w:rsidR="00EA3C95" w:rsidRPr="00387390">
        <w:t xml:space="preserve">tại phần đó, </w:t>
      </w:r>
      <w:r w:rsidRPr="00387390">
        <w:t>áp dụng theo các quy định, chỉ tiêu đối với đô thị. Phần còn lại, áp dụng theo quy định, chỉ tiêu đối với nông thôn.</w:t>
      </w:r>
    </w:p>
    <w:p w14:paraId="7993C20A" w14:textId="0D7FE113" w:rsidR="001E69F2" w:rsidRPr="00387390" w:rsidRDefault="006A5E10" w:rsidP="00A91CAD">
      <w:pPr>
        <w:pStyle w:val="Heading3"/>
      </w:pPr>
      <w:r w:rsidRPr="00387390">
        <w:t>Yêu cầu đối với</w:t>
      </w:r>
      <w:r w:rsidR="001E69F2" w:rsidRPr="00387390">
        <w:t xml:space="preserve"> </w:t>
      </w:r>
      <w:r w:rsidR="00216895" w:rsidRPr="00387390">
        <w:t>tỷ lệ lập</w:t>
      </w:r>
      <w:r w:rsidR="001E69F2" w:rsidRPr="00387390">
        <w:t xml:space="preserve"> quy hoạch</w:t>
      </w:r>
    </w:p>
    <w:p w14:paraId="3A27E3FE" w14:textId="77777777" w:rsidR="00040886" w:rsidRPr="00387390" w:rsidRDefault="00040886" w:rsidP="00040886">
      <w:pPr>
        <w:rPr>
          <w:rFonts w:cstheme="minorHAnsi"/>
          <w:iCs/>
          <w:szCs w:val="22"/>
        </w:rPr>
      </w:pPr>
      <w:r w:rsidRPr="00387390">
        <w:rPr>
          <w:rFonts w:cstheme="minorHAnsi"/>
          <w:iCs/>
          <w:szCs w:val="22"/>
        </w:rPr>
        <w:t>1.5.10.1 Tỷ lệ lập quy hoạch phải phù hợp với loại hình, cấp độ quy hoạch, phạm vi, quy mô diện tích, tính chất, điều kiện tự nhiên, mức độ phức tạp của khu vực và yêu cầu quản lý; được xác định trong nhiệm vụ quy hoạch được cấp có thẩm quyền phê duyệt.</w:t>
      </w:r>
    </w:p>
    <w:p w14:paraId="1F308982" w14:textId="0BD3F4F3" w:rsidR="00040886" w:rsidRPr="00387390" w:rsidRDefault="00040886" w:rsidP="00040886">
      <w:pPr>
        <w:widowControl w:val="0"/>
        <w:spacing w:after="120" w:line="240" w:lineRule="auto"/>
      </w:pPr>
      <w:r w:rsidRPr="00387390">
        <w:t>1.5.10.2 Tỷ lệ lập quy hoạch được lựa chọn theo Bảng 1</w:t>
      </w:r>
      <w:r w:rsidR="00A91CAD" w:rsidRPr="00387390">
        <w:t xml:space="preserve"> dưới đây:</w:t>
      </w:r>
    </w:p>
    <w:p w14:paraId="3FBB357E" w14:textId="6B6F2E6E" w:rsidR="00595E60" w:rsidRPr="00387390" w:rsidRDefault="00595E60" w:rsidP="00A91CAD">
      <w:pPr>
        <w:widowControl w:val="0"/>
        <w:spacing w:after="120" w:line="240" w:lineRule="auto"/>
        <w:jc w:val="center"/>
        <w:rPr>
          <w:rFonts w:cstheme="minorHAnsi"/>
          <w:b/>
          <w:bCs/>
          <w:szCs w:val="24"/>
        </w:rPr>
      </w:pPr>
      <w:r w:rsidRPr="00387390">
        <w:rPr>
          <w:rFonts w:cstheme="minorHAnsi"/>
          <w:b/>
          <w:bCs/>
          <w:szCs w:val="24"/>
        </w:rPr>
        <w:t xml:space="preserve">Bảng </w:t>
      </w:r>
      <w:bookmarkStart w:id="42" w:name="OLE_LINK5"/>
      <w:r w:rsidR="00BC568F" w:rsidRPr="00387390">
        <w:rPr>
          <w:rFonts w:cstheme="minorHAnsi"/>
          <w:b/>
          <w:bCs/>
          <w:szCs w:val="24"/>
        </w:rPr>
        <w:fldChar w:fldCharType="begin"/>
      </w:r>
      <w:r w:rsidR="00BC568F" w:rsidRPr="00387390">
        <w:rPr>
          <w:rFonts w:cstheme="minorHAnsi"/>
          <w:b/>
          <w:bCs/>
          <w:szCs w:val="24"/>
        </w:rPr>
        <w:instrText xml:space="preserve"> SEQ Bảng \* ARABIC </w:instrText>
      </w:r>
      <w:r w:rsidR="00BC568F" w:rsidRPr="00387390">
        <w:rPr>
          <w:rFonts w:cstheme="minorHAnsi"/>
          <w:b/>
          <w:bCs/>
          <w:szCs w:val="24"/>
        </w:rPr>
        <w:fldChar w:fldCharType="separate"/>
      </w:r>
      <w:r w:rsidR="00233B3B" w:rsidRPr="00387390">
        <w:rPr>
          <w:rFonts w:cstheme="minorHAnsi"/>
          <w:b/>
          <w:bCs/>
          <w:noProof/>
          <w:szCs w:val="24"/>
        </w:rPr>
        <w:t>1</w:t>
      </w:r>
      <w:r w:rsidR="00BC568F" w:rsidRPr="00387390">
        <w:rPr>
          <w:rFonts w:cstheme="minorHAnsi"/>
          <w:b/>
          <w:bCs/>
          <w:szCs w:val="24"/>
        </w:rPr>
        <w:fldChar w:fldCharType="end"/>
      </w:r>
      <w:bookmarkEnd w:id="42"/>
      <w:r w:rsidRPr="00387390">
        <w:rPr>
          <w:rFonts w:cstheme="minorHAnsi"/>
          <w:b/>
          <w:bCs/>
          <w:szCs w:val="24"/>
        </w:rPr>
        <w:t xml:space="preserve"> - Tỷ lệ lập quy hoạch </w:t>
      </w: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5"/>
        <w:gridCol w:w="1800"/>
        <w:gridCol w:w="4140"/>
      </w:tblGrid>
      <w:tr w:rsidR="00387390" w:rsidRPr="00387390" w14:paraId="262876BF" w14:textId="77777777" w:rsidTr="00D878DC">
        <w:trPr>
          <w:trHeight w:val="483"/>
          <w:tblHeader/>
        </w:trPr>
        <w:tc>
          <w:tcPr>
            <w:tcW w:w="3145" w:type="dxa"/>
            <w:vAlign w:val="center"/>
            <w:hideMark/>
          </w:tcPr>
          <w:p w14:paraId="320BFB91" w14:textId="77777777" w:rsidR="00040886" w:rsidRPr="00387390" w:rsidRDefault="00040886" w:rsidP="00E6044B">
            <w:pPr>
              <w:spacing w:before="40" w:line="240" w:lineRule="auto"/>
              <w:jc w:val="center"/>
              <w:rPr>
                <w:rFonts w:ascii="Arial" w:hAnsi="Arial" w:cs="Arial"/>
                <w:b/>
                <w:bCs/>
                <w:sz w:val="22"/>
                <w:szCs w:val="22"/>
              </w:rPr>
            </w:pPr>
            <w:r w:rsidRPr="00387390">
              <w:rPr>
                <w:rFonts w:ascii="Arial" w:hAnsi="Arial" w:cs="Arial"/>
                <w:b/>
                <w:bCs/>
                <w:sz w:val="22"/>
                <w:szCs w:val="22"/>
              </w:rPr>
              <w:t>Loại hình và cấp độ quy hoạch</w:t>
            </w:r>
          </w:p>
        </w:tc>
        <w:tc>
          <w:tcPr>
            <w:tcW w:w="1800" w:type="dxa"/>
            <w:vAlign w:val="center"/>
            <w:hideMark/>
          </w:tcPr>
          <w:p w14:paraId="10BEBA74" w14:textId="77777777" w:rsidR="00040886" w:rsidRPr="00387390" w:rsidRDefault="00040886" w:rsidP="00E6044B">
            <w:pPr>
              <w:spacing w:before="40" w:line="240" w:lineRule="auto"/>
              <w:jc w:val="center"/>
              <w:rPr>
                <w:rFonts w:ascii="Arial" w:hAnsi="Arial" w:cs="Arial"/>
                <w:b/>
                <w:bCs/>
                <w:sz w:val="22"/>
                <w:szCs w:val="22"/>
              </w:rPr>
            </w:pPr>
            <w:r w:rsidRPr="00387390">
              <w:rPr>
                <w:rFonts w:ascii="Arial" w:hAnsi="Arial" w:cs="Arial"/>
                <w:b/>
                <w:bCs/>
                <w:sz w:val="22"/>
                <w:szCs w:val="22"/>
              </w:rPr>
              <w:t>Tỷ lệ lập quy hoạch</w:t>
            </w:r>
          </w:p>
        </w:tc>
        <w:tc>
          <w:tcPr>
            <w:tcW w:w="4140" w:type="dxa"/>
            <w:vAlign w:val="center"/>
            <w:hideMark/>
          </w:tcPr>
          <w:p w14:paraId="0003A047" w14:textId="77777777" w:rsidR="00040886" w:rsidRPr="00387390" w:rsidRDefault="00040886" w:rsidP="00E6044B">
            <w:pPr>
              <w:spacing w:before="40" w:line="240" w:lineRule="auto"/>
              <w:jc w:val="center"/>
              <w:rPr>
                <w:rFonts w:ascii="Arial" w:hAnsi="Arial" w:cs="Arial"/>
                <w:b/>
                <w:bCs/>
                <w:sz w:val="22"/>
                <w:szCs w:val="22"/>
              </w:rPr>
            </w:pPr>
            <w:r w:rsidRPr="00387390">
              <w:rPr>
                <w:rFonts w:ascii="Arial" w:hAnsi="Arial" w:cs="Arial"/>
                <w:b/>
                <w:bCs/>
                <w:sz w:val="22"/>
                <w:szCs w:val="22"/>
              </w:rPr>
              <w:t>Nguyên tắc lựa chọn</w:t>
            </w:r>
          </w:p>
        </w:tc>
      </w:tr>
      <w:tr w:rsidR="00387390" w:rsidRPr="00387390" w14:paraId="5DD82E27" w14:textId="77777777" w:rsidTr="00D878DC">
        <w:trPr>
          <w:tblHeader/>
        </w:trPr>
        <w:tc>
          <w:tcPr>
            <w:tcW w:w="3145" w:type="dxa"/>
            <w:vAlign w:val="center"/>
            <w:hideMark/>
          </w:tcPr>
          <w:p w14:paraId="796044A4" w14:textId="77777777" w:rsidR="00040886" w:rsidRPr="00387390" w:rsidRDefault="00040886" w:rsidP="00E6044B">
            <w:pPr>
              <w:widowControl w:val="0"/>
              <w:spacing w:before="40" w:line="240" w:lineRule="auto"/>
              <w:rPr>
                <w:rFonts w:cstheme="minorHAnsi"/>
                <w:sz w:val="22"/>
              </w:rPr>
            </w:pPr>
            <w:r w:rsidRPr="00387390">
              <w:rPr>
                <w:rFonts w:cstheme="minorHAnsi"/>
                <w:sz w:val="22"/>
              </w:rPr>
              <w:t>Quy hoạch chung đô thị loại đặc biệt, đô thị loại I</w:t>
            </w:r>
          </w:p>
        </w:tc>
        <w:tc>
          <w:tcPr>
            <w:tcW w:w="1800" w:type="dxa"/>
            <w:vAlign w:val="center"/>
            <w:hideMark/>
          </w:tcPr>
          <w:p w14:paraId="2C24E042" w14:textId="43DA70E9" w:rsidR="004B79BF" w:rsidRPr="00387390" w:rsidRDefault="00040886" w:rsidP="00E6044B">
            <w:pPr>
              <w:widowControl w:val="0"/>
              <w:spacing w:before="40" w:line="240" w:lineRule="auto"/>
              <w:jc w:val="left"/>
              <w:rPr>
                <w:rFonts w:cstheme="minorHAnsi"/>
                <w:sz w:val="22"/>
              </w:rPr>
            </w:pPr>
            <w:r w:rsidRPr="00387390">
              <w:rPr>
                <w:rFonts w:cstheme="minorHAnsi"/>
                <w:sz w:val="22"/>
              </w:rPr>
              <w:t>1</w:t>
            </w:r>
            <w:r w:rsidR="004B79BF" w:rsidRPr="00387390">
              <w:rPr>
                <w:rFonts w:cstheme="minorHAnsi"/>
                <w:sz w:val="22"/>
              </w:rPr>
              <w:t xml:space="preserve"> : </w:t>
            </w:r>
            <w:r w:rsidRPr="00387390">
              <w:rPr>
                <w:rFonts w:cstheme="minorHAnsi"/>
                <w:sz w:val="22"/>
              </w:rPr>
              <w:t>25</w:t>
            </w:r>
            <w:r w:rsidR="004B79BF" w:rsidRPr="00387390">
              <w:rPr>
                <w:rFonts w:cstheme="minorHAnsi"/>
                <w:sz w:val="22"/>
              </w:rPr>
              <w:t xml:space="preserve"> </w:t>
            </w:r>
            <w:r w:rsidRPr="00387390">
              <w:rPr>
                <w:rFonts w:cstheme="minorHAnsi"/>
                <w:sz w:val="22"/>
              </w:rPr>
              <w:t xml:space="preserve">000 hoặc </w:t>
            </w:r>
          </w:p>
          <w:p w14:paraId="7D364BA3" w14:textId="2D0B92FF" w:rsidR="00040886" w:rsidRPr="00387390" w:rsidRDefault="00040886" w:rsidP="00E6044B">
            <w:pPr>
              <w:widowControl w:val="0"/>
              <w:spacing w:before="40" w:line="240" w:lineRule="auto"/>
              <w:jc w:val="left"/>
              <w:rPr>
                <w:rFonts w:cstheme="minorHAnsi"/>
                <w:sz w:val="22"/>
              </w:rPr>
            </w:pPr>
            <w:r w:rsidRPr="00387390">
              <w:rPr>
                <w:rFonts w:cstheme="minorHAnsi"/>
                <w:sz w:val="22"/>
              </w:rPr>
              <w:t>1</w:t>
            </w:r>
            <w:r w:rsidR="004B79BF" w:rsidRPr="00387390">
              <w:rPr>
                <w:rFonts w:cstheme="minorHAnsi"/>
                <w:sz w:val="22"/>
              </w:rPr>
              <w:t xml:space="preserve"> : </w:t>
            </w:r>
            <w:r w:rsidRPr="00387390">
              <w:rPr>
                <w:rFonts w:cstheme="minorHAnsi"/>
                <w:sz w:val="22"/>
              </w:rPr>
              <w:t>50</w:t>
            </w:r>
            <w:r w:rsidR="004B79BF" w:rsidRPr="00387390">
              <w:rPr>
                <w:rFonts w:cstheme="minorHAnsi"/>
                <w:sz w:val="22"/>
              </w:rPr>
              <w:t xml:space="preserve"> </w:t>
            </w:r>
            <w:r w:rsidRPr="00387390">
              <w:rPr>
                <w:rFonts w:cstheme="minorHAnsi"/>
                <w:sz w:val="22"/>
              </w:rPr>
              <w:t>000</w:t>
            </w:r>
          </w:p>
        </w:tc>
        <w:tc>
          <w:tcPr>
            <w:tcW w:w="4140" w:type="dxa"/>
            <w:vAlign w:val="center"/>
            <w:hideMark/>
          </w:tcPr>
          <w:p w14:paraId="27009EC8" w14:textId="77777777" w:rsidR="00040886" w:rsidRPr="00387390" w:rsidRDefault="00040886" w:rsidP="00E6044B">
            <w:pPr>
              <w:widowControl w:val="0"/>
              <w:spacing w:before="40" w:line="240" w:lineRule="auto"/>
              <w:rPr>
                <w:rFonts w:cstheme="minorHAnsi"/>
                <w:sz w:val="22"/>
              </w:rPr>
            </w:pPr>
            <w:r w:rsidRPr="00387390">
              <w:rPr>
                <w:rFonts w:cstheme="minorHAnsi"/>
                <w:sz w:val="22"/>
              </w:rPr>
              <w:t>Lựa chọn phù hợp với phạm vi, quy mô và yêu cầu nghiên cứu tổng thể của đô thị</w:t>
            </w:r>
          </w:p>
        </w:tc>
      </w:tr>
      <w:tr w:rsidR="00387390" w:rsidRPr="00387390" w14:paraId="61416E75" w14:textId="77777777" w:rsidTr="00D878DC">
        <w:trPr>
          <w:tblHeader/>
        </w:trPr>
        <w:tc>
          <w:tcPr>
            <w:tcW w:w="3145" w:type="dxa"/>
            <w:vAlign w:val="center"/>
            <w:hideMark/>
          </w:tcPr>
          <w:p w14:paraId="496F83A8" w14:textId="77777777" w:rsidR="00040886" w:rsidRPr="00387390" w:rsidRDefault="00040886" w:rsidP="00E6044B">
            <w:pPr>
              <w:widowControl w:val="0"/>
              <w:spacing w:before="40" w:line="240" w:lineRule="auto"/>
              <w:rPr>
                <w:rFonts w:cstheme="minorHAnsi"/>
                <w:sz w:val="22"/>
              </w:rPr>
            </w:pPr>
            <w:r w:rsidRPr="00387390">
              <w:rPr>
                <w:rFonts w:cstheme="minorHAnsi"/>
                <w:sz w:val="22"/>
              </w:rPr>
              <w:t>Quy hoạch chung đô thị trung tâm thuộc đô thị loại đặc biệt, đô thị loại I; quy hoạch chung đô thị loại II, đô thị loại III; quy hoạch chung khu chức năng</w:t>
            </w:r>
          </w:p>
        </w:tc>
        <w:tc>
          <w:tcPr>
            <w:tcW w:w="1800" w:type="dxa"/>
            <w:vAlign w:val="center"/>
            <w:hideMark/>
          </w:tcPr>
          <w:p w14:paraId="53C37F78" w14:textId="56EC21CA" w:rsidR="004B79BF" w:rsidRPr="00387390" w:rsidRDefault="00040886" w:rsidP="00E6044B">
            <w:pPr>
              <w:widowControl w:val="0"/>
              <w:spacing w:before="40" w:line="240" w:lineRule="auto"/>
              <w:jc w:val="left"/>
              <w:rPr>
                <w:rFonts w:cstheme="minorHAnsi"/>
                <w:sz w:val="22"/>
              </w:rPr>
            </w:pPr>
            <w:r w:rsidRPr="00387390">
              <w:rPr>
                <w:rFonts w:cstheme="minorHAnsi"/>
                <w:sz w:val="22"/>
              </w:rPr>
              <w:t>1</w:t>
            </w:r>
            <w:r w:rsidR="004B79BF" w:rsidRPr="00387390">
              <w:rPr>
                <w:rFonts w:cstheme="minorHAnsi"/>
                <w:sz w:val="22"/>
              </w:rPr>
              <w:t xml:space="preserve"> : </w:t>
            </w:r>
            <w:r w:rsidRPr="00387390">
              <w:rPr>
                <w:rFonts w:cstheme="minorHAnsi"/>
                <w:sz w:val="22"/>
              </w:rPr>
              <w:t>10</w:t>
            </w:r>
            <w:r w:rsidR="004B79BF" w:rsidRPr="00387390">
              <w:rPr>
                <w:rFonts w:cstheme="minorHAnsi"/>
                <w:sz w:val="22"/>
              </w:rPr>
              <w:t xml:space="preserve"> </w:t>
            </w:r>
            <w:r w:rsidRPr="00387390">
              <w:rPr>
                <w:rFonts w:cstheme="minorHAnsi"/>
                <w:sz w:val="22"/>
              </w:rPr>
              <w:t xml:space="preserve">000 hoặc </w:t>
            </w:r>
          </w:p>
          <w:p w14:paraId="561A96AD" w14:textId="42723F46" w:rsidR="00040886" w:rsidRPr="00387390" w:rsidRDefault="00040886" w:rsidP="00E6044B">
            <w:pPr>
              <w:widowControl w:val="0"/>
              <w:spacing w:before="40" w:line="240" w:lineRule="auto"/>
              <w:jc w:val="left"/>
              <w:rPr>
                <w:rFonts w:cstheme="minorHAnsi"/>
                <w:sz w:val="22"/>
              </w:rPr>
            </w:pPr>
            <w:r w:rsidRPr="00387390">
              <w:rPr>
                <w:rFonts w:cstheme="minorHAnsi"/>
                <w:sz w:val="22"/>
              </w:rPr>
              <w:t>1</w:t>
            </w:r>
            <w:r w:rsidR="004B79BF" w:rsidRPr="00387390">
              <w:rPr>
                <w:rFonts w:cstheme="minorHAnsi"/>
                <w:sz w:val="22"/>
              </w:rPr>
              <w:t xml:space="preserve"> </w:t>
            </w:r>
            <w:r w:rsidR="00AD306C" w:rsidRPr="00387390">
              <w:rPr>
                <w:rFonts w:cstheme="minorHAnsi"/>
                <w:sz w:val="22"/>
              </w:rPr>
              <w:t xml:space="preserve">: </w:t>
            </w:r>
            <w:r w:rsidRPr="00387390">
              <w:rPr>
                <w:rFonts w:cstheme="minorHAnsi"/>
                <w:sz w:val="22"/>
              </w:rPr>
              <w:t>5</w:t>
            </w:r>
            <w:r w:rsidR="004B79BF" w:rsidRPr="00387390">
              <w:rPr>
                <w:rFonts w:cstheme="minorHAnsi"/>
                <w:sz w:val="22"/>
              </w:rPr>
              <w:t xml:space="preserve"> </w:t>
            </w:r>
            <w:r w:rsidRPr="00387390">
              <w:rPr>
                <w:rFonts w:cstheme="minorHAnsi"/>
                <w:sz w:val="22"/>
              </w:rPr>
              <w:t>000</w:t>
            </w:r>
          </w:p>
        </w:tc>
        <w:tc>
          <w:tcPr>
            <w:tcW w:w="4140" w:type="dxa"/>
            <w:vAlign w:val="center"/>
            <w:hideMark/>
          </w:tcPr>
          <w:p w14:paraId="55135219" w14:textId="1A9FAE48" w:rsidR="00040886" w:rsidRPr="00387390" w:rsidRDefault="00040886" w:rsidP="00E6044B">
            <w:pPr>
              <w:widowControl w:val="0"/>
              <w:spacing w:before="40" w:line="240" w:lineRule="auto"/>
              <w:rPr>
                <w:rFonts w:cstheme="minorHAnsi"/>
                <w:sz w:val="22"/>
              </w:rPr>
            </w:pPr>
            <w:r w:rsidRPr="00387390">
              <w:rPr>
                <w:rFonts w:cstheme="minorHAnsi"/>
                <w:sz w:val="22"/>
              </w:rPr>
              <w:t>Tỷ lệ 1</w:t>
            </w:r>
            <w:r w:rsidR="004B79BF" w:rsidRPr="00387390">
              <w:rPr>
                <w:rFonts w:cstheme="minorHAnsi"/>
                <w:sz w:val="22"/>
              </w:rPr>
              <w:t xml:space="preserve"> : </w:t>
            </w:r>
            <w:r w:rsidRPr="00387390">
              <w:rPr>
                <w:rFonts w:cstheme="minorHAnsi"/>
                <w:sz w:val="22"/>
              </w:rPr>
              <w:t>10</w:t>
            </w:r>
            <w:r w:rsidR="004B79BF" w:rsidRPr="00387390">
              <w:rPr>
                <w:rFonts w:cstheme="minorHAnsi"/>
                <w:sz w:val="22"/>
              </w:rPr>
              <w:t xml:space="preserve"> </w:t>
            </w:r>
            <w:r w:rsidRPr="00387390">
              <w:rPr>
                <w:rFonts w:cstheme="minorHAnsi"/>
                <w:sz w:val="22"/>
              </w:rPr>
              <w:t>000 áp dụng khi quy hoạch chung là căn cứ để lập quy hoạch phân khu; tỷ lệ 1</w:t>
            </w:r>
            <w:r w:rsidR="004B79BF" w:rsidRPr="00387390">
              <w:rPr>
                <w:rFonts w:cstheme="minorHAnsi"/>
                <w:sz w:val="22"/>
              </w:rPr>
              <w:t xml:space="preserve"> : </w:t>
            </w:r>
            <w:r w:rsidRPr="00387390">
              <w:rPr>
                <w:rFonts w:cstheme="minorHAnsi"/>
                <w:sz w:val="22"/>
              </w:rPr>
              <w:t>5</w:t>
            </w:r>
            <w:r w:rsidR="004B79BF" w:rsidRPr="00387390">
              <w:rPr>
                <w:rFonts w:cstheme="minorHAnsi"/>
                <w:sz w:val="22"/>
              </w:rPr>
              <w:t xml:space="preserve"> </w:t>
            </w:r>
            <w:r w:rsidRPr="00387390">
              <w:rPr>
                <w:rFonts w:cstheme="minorHAnsi"/>
                <w:sz w:val="22"/>
              </w:rPr>
              <w:t>000 áp dụng khi quy hoạch chung đạt mức độ thể hiện làm căn cứ trực tiếp để lập quy hoạch chi tiết</w:t>
            </w:r>
          </w:p>
        </w:tc>
      </w:tr>
      <w:tr w:rsidR="00387390" w:rsidRPr="00387390" w14:paraId="45C49432" w14:textId="77777777" w:rsidTr="00D878DC">
        <w:trPr>
          <w:tblHeader/>
        </w:trPr>
        <w:tc>
          <w:tcPr>
            <w:tcW w:w="3145" w:type="dxa"/>
            <w:vAlign w:val="center"/>
            <w:hideMark/>
          </w:tcPr>
          <w:p w14:paraId="2637757E" w14:textId="77777777" w:rsidR="00040886" w:rsidRPr="00387390" w:rsidRDefault="00040886" w:rsidP="00E6044B">
            <w:pPr>
              <w:widowControl w:val="0"/>
              <w:spacing w:before="40" w:line="240" w:lineRule="auto"/>
              <w:rPr>
                <w:rFonts w:cstheme="minorHAnsi"/>
                <w:sz w:val="22"/>
              </w:rPr>
            </w:pPr>
            <w:r w:rsidRPr="00387390">
              <w:rPr>
                <w:rFonts w:cstheme="minorHAnsi"/>
                <w:sz w:val="22"/>
              </w:rPr>
              <w:t>Quy hoạch phân khu</w:t>
            </w:r>
          </w:p>
        </w:tc>
        <w:tc>
          <w:tcPr>
            <w:tcW w:w="1800" w:type="dxa"/>
            <w:vAlign w:val="center"/>
            <w:hideMark/>
          </w:tcPr>
          <w:p w14:paraId="19CC6577" w14:textId="1372C481" w:rsidR="004B79BF" w:rsidRPr="00387390" w:rsidRDefault="004B79BF" w:rsidP="00E6044B">
            <w:pPr>
              <w:widowControl w:val="0"/>
              <w:spacing w:before="40" w:line="240" w:lineRule="auto"/>
              <w:jc w:val="left"/>
              <w:rPr>
                <w:rFonts w:cstheme="minorHAnsi"/>
                <w:sz w:val="22"/>
              </w:rPr>
            </w:pPr>
            <w:r w:rsidRPr="00387390">
              <w:rPr>
                <w:rFonts w:cstheme="minorHAnsi"/>
                <w:sz w:val="22"/>
              </w:rPr>
              <w:t xml:space="preserve">1 : 5 000 hoặc </w:t>
            </w:r>
          </w:p>
          <w:p w14:paraId="38A32755" w14:textId="59CEC90B" w:rsidR="00040886" w:rsidRPr="00387390" w:rsidRDefault="00040886" w:rsidP="00E6044B">
            <w:pPr>
              <w:widowControl w:val="0"/>
              <w:spacing w:before="40" w:line="240" w:lineRule="auto"/>
              <w:jc w:val="left"/>
              <w:rPr>
                <w:rFonts w:cstheme="minorHAnsi"/>
                <w:sz w:val="22"/>
              </w:rPr>
            </w:pPr>
            <w:r w:rsidRPr="00387390">
              <w:rPr>
                <w:rFonts w:cstheme="minorHAnsi"/>
                <w:sz w:val="22"/>
              </w:rPr>
              <w:t>1</w:t>
            </w:r>
            <w:r w:rsidR="004B79BF" w:rsidRPr="00387390">
              <w:rPr>
                <w:rFonts w:cstheme="minorHAnsi"/>
                <w:sz w:val="22"/>
              </w:rPr>
              <w:t xml:space="preserve"> : </w:t>
            </w:r>
            <w:r w:rsidRPr="00387390">
              <w:rPr>
                <w:rFonts w:cstheme="minorHAnsi"/>
                <w:sz w:val="22"/>
              </w:rPr>
              <w:t>2</w:t>
            </w:r>
            <w:r w:rsidR="004B79BF" w:rsidRPr="00387390">
              <w:rPr>
                <w:rFonts w:cstheme="minorHAnsi"/>
                <w:sz w:val="22"/>
              </w:rPr>
              <w:t xml:space="preserve"> </w:t>
            </w:r>
            <w:r w:rsidRPr="00387390">
              <w:rPr>
                <w:rFonts w:cstheme="minorHAnsi"/>
                <w:sz w:val="22"/>
              </w:rPr>
              <w:t>000</w:t>
            </w:r>
          </w:p>
        </w:tc>
        <w:tc>
          <w:tcPr>
            <w:tcW w:w="4140" w:type="dxa"/>
            <w:vAlign w:val="center"/>
            <w:hideMark/>
          </w:tcPr>
          <w:p w14:paraId="6628C96F" w14:textId="77777777" w:rsidR="00040886" w:rsidRPr="00387390" w:rsidRDefault="00040886" w:rsidP="00E6044B">
            <w:pPr>
              <w:widowControl w:val="0"/>
              <w:spacing w:before="40" w:line="240" w:lineRule="auto"/>
              <w:rPr>
                <w:rFonts w:cstheme="minorHAnsi"/>
                <w:sz w:val="22"/>
              </w:rPr>
            </w:pPr>
            <w:r w:rsidRPr="00387390">
              <w:rPr>
                <w:rFonts w:cstheme="minorHAnsi"/>
                <w:sz w:val="22"/>
              </w:rPr>
              <w:t>Mức độ thể hiện phải đáp ứng yêu cầu đối với quy hoạch phân khu</w:t>
            </w:r>
          </w:p>
        </w:tc>
      </w:tr>
      <w:tr w:rsidR="00387390" w:rsidRPr="00387390" w14:paraId="638F57B6" w14:textId="77777777" w:rsidTr="00D878DC">
        <w:trPr>
          <w:tblHeader/>
        </w:trPr>
        <w:tc>
          <w:tcPr>
            <w:tcW w:w="3145" w:type="dxa"/>
            <w:vAlign w:val="center"/>
            <w:hideMark/>
          </w:tcPr>
          <w:p w14:paraId="21761915" w14:textId="77777777" w:rsidR="00040886" w:rsidRPr="00387390" w:rsidRDefault="00040886" w:rsidP="00E6044B">
            <w:pPr>
              <w:widowControl w:val="0"/>
              <w:spacing w:before="40" w:line="240" w:lineRule="auto"/>
              <w:rPr>
                <w:rFonts w:cstheme="minorHAnsi"/>
                <w:sz w:val="22"/>
              </w:rPr>
            </w:pPr>
            <w:r w:rsidRPr="00387390">
              <w:rPr>
                <w:rFonts w:cstheme="minorHAnsi"/>
                <w:sz w:val="22"/>
              </w:rPr>
              <w:t>Quy hoạch chi tiết, quy hoạch tổng mặt bằng</w:t>
            </w:r>
          </w:p>
        </w:tc>
        <w:tc>
          <w:tcPr>
            <w:tcW w:w="1800" w:type="dxa"/>
            <w:vAlign w:val="center"/>
            <w:hideMark/>
          </w:tcPr>
          <w:p w14:paraId="4AAD0914" w14:textId="3A11C2AB" w:rsidR="00040886" w:rsidRPr="00387390" w:rsidRDefault="00040886" w:rsidP="00E6044B">
            <w:pPr>
              <w:widowControl w:val="0"/>
              <w:spacing w:before="40" w:line="240" w:lineRule="auto"/>
              <w:jc w:val="left"/>
              <w:rPr>
                <w:rFonts w:cstheme="minorHAnsi"/>
                <w:sz w:val="22"/>
              </w:rPr>
            </w:pPr>
            <w:r w:rsidRPr="00387390">
              <w:rPr>
                <w:rFonts w:cstheme="minorHAnsi"/>
                <w:sz w:val="22"/>
              </w:rPr>
              <w:t>1</w:t>
            </w:r>
            <w:r w:rsidR="004B79BF" w:rsidRPr="00387390">
              <w:rPr>
                <w:rFonts w:cstheme="minorHAnsi"/>
                <w:sz w:val="22"/>
              </w:rPr>
              <w:t xml:space="preserve"> : </w:t>
            </w:r>
            <w:r w:rsidRPr="00387390">
              <w:rPr>
                <w:rFonts w:cstheme="minorHAnsi"/>
                <w:sz w:val="22"/>
              </w:rPr>
              <w:t>500</w:t>
            </w:r>
          </w:p>
        </w:tc>
        <w:tc>
          <w:tcPr>
            <w:tcW w:w="4140" w:type="dxa"/>
            <w:vAlign w:val="center"/>
            <w:hideMark/>
          </w:tcPr>
          <w:p w14:paraId="6B4224EC" w14:textId="77777777" w:rsidR="00040886" w:rsidRPr="00387390" w:rsidRDefault="00040886" w:rsidP="00E6044B">
            <w:pPr>
              <w:widowControl w:val="0"/>
              <w:spacing w:before="40" w:line="240" w:lineRule="auto"/>
              <w:rPr>
                <w:rFonts w:cstheme="minorHAnsi"/>
                <w:sz w:val="22"/>
              </w:rPr>
            </w:pPr>
            <w:r w:rsidRPr="00387390">
              <w:rPr>
                <w:rFonts w:cstheme="minorHAnsi"/>
                <w:sz w:val="22"/>
              </w:rPr>
              <w:t>Mức độ thể hiện phải đáp ứng yêu cầu đối với quy hoạch chi tiết hoặc quy hoạch tổng mặt bằng</w:t>
            </w:r>
          </w:p>
        </w:tc>
      </w:tr>
      <w:tr w:rsidR="00387390" w:rsidRPr="00387390" w14:paraId="56614C73" w14:textId="77777777" w:rsidTr="00040886">
        <w:trPr>
          <w:trHeight w:val="2654"/>
          <w:tblHeader/>
        </w:trPr>
        <w:tc>
          <w:tcPr>
            <w:tcW w:w="9085" w:type="dxa"/>
            <w:gridSpan w:val="3"/>
            <w:noWrap/>
            <w:vAlign w:val="bottom"/>
            <w:hideMark/>
          </w:tcPr>
          <w:p w14:paraId="43749C8D" w14:textId="4A66EB46" w:rsidR="00040886" w:rsidRPr="00387390" w:rsidRDefault="00040886" w:rsidP="00A91CAD">
            <w:pPr>
              <w:spacing w:before="60" w:after="60" w:line="240" w:lineRule="auto"/>
              <w:rPr>
                <w:rFonts w:ascii="Calibri" w:hAnsi="Calibri" w:cs="Calibri"/>
                <w:b/>
                <w:bCs/>
              </w:rPr>
            </w:pPr>
            <w:r w:rsidRPr="00387390">
              <w:rPr>
                <w:rFonts w:cstheme="minorHAnsi"/>
                <w:sz w:val="20"/>
              </w:rPr>
              <w:t>CHÚ THÍCH 1: Việc lựa chọn tỷ lệ 1</w:t>
            </w:r>
            <w:r w:rsidR="004B79BF" w:rsidRPr="00387390">
              <w:rPr>
                <w:rFonts w:cstheme="minorHAnsi"/>
                <w:sz w:val="20"/>
              </w:rPr>
              <w:t xml:space="preserve"> : </w:t>
            </w:r>
            <w:r w:rsidRPr="00387390">
              <w:rPr>
                <w:rFonts w:cstheme="minorHAnsi"/>
                <w:sz w:val="20"/>
              </w:rPr>
              <w:t>10</w:t>
            </w:r>
            <w:r w:rsidR="004B79BF" w:rsidRPr="00387390">
              <w:rPr>
                <w:rFonts w:cstheme="minorHAnsi"/>
                <w:sz w:val="20"/>
              </w:rPr>
              <w:t xml:space="preserve"> </w:t>
            </w:r>
            <w:r w:rsidRPr="00387390">
              <w:rPr>
                <w:rFonts w:cstheme="minorHAnsi"/>
                <w:sz w:val="20"/>
              </w:rPr>
              <w:t>000 hoặc 1</w:t>
            </w:r>
            <w:r w:rsidR="004B79BF" w:rsidRPr="00387390">
              <w:rPr>
                <w:rFonts w:cstheme="minorHAnsi"/>
                <w:sz w:val="20"/>
              </w:rPr>
              <w:t xml:space="preserve"> : </w:t>
            </w:r>
            <w:r w:rsidRPr="00387390">
              <w:rPr>
                <w:rFonts w:cstheme="minorHAnsi"/>
                <w:sz w:val="20"/>
              </w:rPr>
              <w:t>5</w:t>
            </w:r>
            <w:r w:rsidR="004B79BF" w:rsidRPr="00387390">
              <w:rPr>
                <w:rFonts w:cstheme="minorHAnsi"/>
                <w:sz w:val="20"/>
              </w:rPr>
              <w:t xml:space="preserve"> </w:t>
            </w:r>
            <w:r w:rsidRPr="00387390">
              <w:rPr>
                <w:rFonts w:cstheme="minorHAnsi"/>
                <w:sz w:val="20"/>
              </w:rPr>
              <w:t>000 đối với quy hoạch chung không chỉ căn cứ vào quy mô diện tích mà phải căn cứ vào tính chất, cấu trúc không gian, mức độ phức tạp, yêu cầu quản lý và trình tự triển khai các quy hoạch cấp dưới.</w:t>
            </w:r>
          </w:p>
          <w:p w14:paraId="6BA6B419" w14:textId="77777777" w:rsidR="00040886" w:rsidRPr="00387390" w:rsidRDefault="00040886" w:rsidP="00A91CAD">
            <w:pPr>
              <w:spacing w:before="60" w:after="60" w:line="240" w:lineRule="auto"/>
              <w:rPr>
                <w:rFonts w:cstheme="minorHAnsi"/>
                <w:sz w:val="20"/>
              </w:rPr>
            </w:pPr>
            <w:r w:rsidRPr="00387390">
              <w:rPr>
                <w:rFonts w:cstheme="minorHAnsi"/>
                <w:sz w:val="20"/>
              </w:rPr>
              <w:t>CHÚ THÍCH 2: Đối với đô thị có phạm vi lớn, cấu trúc đa trung tâm hoặc bao gồm nhiều khu vực đô thị hiện hữu, quy hoạch chung được xác định tỷ lệ nghiên cứu phù hợp cho từng khu vực trong nhiệm vụ quy hoạch. Việc sử dụng bản đồ, sơ đồ có tỷ lệ chi tiết hơn đối với một khu vực không làm thay đổi loại hình, cấp độ của quy hoạch.</w:t>
            </w:r>
          </w:p>
          <w:p w14:paraId="0D24C334" w14:textId="7552C9FB" w:rsidR="00040886" w:rsidRPr="00387390" w:rsidRDefault="00040886" w:rsidP="00A91CAD">
            <w:pPr>
              <w:spacing w:before="60" w:after="60" w:line="240" w:lineRule="auto"/>
              <w:rPr>
                <w:rFonts w:cstheme="minorHAnsi"/>
                <w:sz w:val="20"/>
              </w:rPr>
            </w:pPr>
            <w:r w:rsidRPr="00387390">
              <w:rPr>
                <w:rFonts w:cstheme="minorHAnsi"/>
                <w:sz w:val="20"/>
              </w:rPr>
              <w:t>CHÚ THÍCH 3: Quy hoạch chung phải xác định khu vực cần lập quy hoạch phân khu và khu vực được lập quy hoạch chi tiết trực tiếp trên cơ sở quy hoạch chung, phù hợp với mức độ thể hiện quy định tại Bảng 2 và quy định của pháp luật có liên quan.</w:t>
            </w:r>
          </w:p>
        </w:tc>
      </w:tr>
    </w:tbl>
    <w:p w14:paraId="68E7EE81" w14:textId="296F591C" w:rsidR="00B21D3B" w:rsidRPr="00387390" w:rsidRDefault="007E47CD" w:rsidP="007E47CD">
      <w:pPr>
        <w:widowControl w:val="0"/>
        <w:spacing w:after="120" w:line="240" w:lineRule="auto"/>
        <w:rPr>
          <w:rFonts w:cstheme="minorHAnsi"/>
          <w:iCs/>
          <w:szCs w:val="22"/>
        </w:rPr>
      </w:pPr>
      <w:r w:rsidRPr="00387390">
        <w:rPr>
          <w:rFonts w:cstheme="minorHAnsi"/>
          <w:iCs/>
          <w:szCs w:val="22"/>
        </w:rPr>
        <w:t xml:space="preserve">1.5.10.3 </w:t>
      </w:r>
      <w:r w:rsidR="00A67FED" w:rsidRPr="00387390">
        <w:rPr>
          <w:rFonts w:cstheme="minorHAnsi"/>
          <w:iCs/>
          <w:szCs w:val="22"/>
        </w:rPr>
        <w:t>Mức độ thể hiện theo tỷ lệ lập quy hoạch được quy định tại Bảng</w:t>
      </w:r>
      <w:r w:rsidR="001E69F2" w:rsidRPr="00387390">
        <w:rPr>
          <w:rFonts w:cstheme="minorHAnsi"/>
          <w:iCs/>
          <w:szCs w:val="22"/>
        </w:rPr>
        <w:t xml:space="preserve"> </w:t>
      </w:r>
      <w:r w:rsidR="00994F7C" w:rsidRPr="00387390">
        <w:rPr>
          <w:rFonts w:cstheme="minorHAnsi"/>
          <w:iCs/>
          <w:szCs w:val="22"/>
        </w:rPr>
        <w:t>2</w:t>
      </w:r>
      <w:r w:rsidR="00EF204D" w:rsidRPr="00387390">
        <w:rPr>
          <w:rFonts w:cstheme="minorHAnsi"/>
          <w:iCs/>
          <w:szCs w:val="22"/>
        </w:rPr>
        <w:t xml:space="preserve"> </w:t>
      </w:r>
      <w:r w:rsidR="001061E6" w:rsidRPr="00387390">
        <w:rPr>
          <w:rFonts w:cstheme="minorHAnsi"/>
          <w:iCs/>
          <w:szCs w:val="22"/>
        </w:rPr>
        <w:t>dưới đây</w:t>
      </w:r>
      <w:r w:rsidR="00EF204D" w:rsidRPr="00387390">
        <w:rPr>
          <w:rFonts w:cstheme="minorHAnsi"/>
          <w:iCs/>
          <w:szCs w:val="22"/>
        </w:rPr>
        <w:t>:</w:t>
      </w:r>
    </w:p>
    <w:p w14:paraId="6480DFB1" w14:textId="3D3606FC" w:rsidR="00595E60" w:rsidRPr="00387390" w:rsidRDefault="00595E60" w:rsidP="002D59C0">
      <w:pPr>
        <w:widowControl w:val="0"/>
        <w:spacing w:after="120" w:line="240" w:lineRule="auto"/>
        <w:jc w:val="center"/>
        <w:rPr>
          <w:rFonts w:cstheme="minorHAnsi"/>
          <w:b/>
          <w:bCs/>
          <w:szCs w:val="24"/>
        </w:rPr>
      </w:pPr>
      <w:r w:rsidRPr="00387390">
        <w:rPr>
          <w:rFonts w:cstheme="minorHAnsi"/>
          <w:b/>
          <w:bCs/>
          <w:szCs w:val="24"/>
        </w:rPr>
        <w:t xml:space="preserve">Bảng </w:t>
      </w:r>
      <w:bookmarkStart w:id="43" w:name="OLE_LINK6"/>
      <w:r w:rsidR="00BC568F" w:rsidRPr="00387390">
        <w:rPr>
          <w:b/>
          <w:bCs/>
        </w:rPr>
        <w:fldChar w:fldCharType="begin"/>
      </w:r>
      <w:r w:rsidR="00BC568F" w:rsidRPr="00387390">
        <w:rPr>
          <w:b/>
          <w:bCs/>
        </w:rPr>
        <w:instrText xml:space="preserve"> SEQ Bảng \* ARABIC </w:instrText>
      </w:r>
      <w:r w:rsidR="00BC568F" w:rsidRPr="00387390">
        <w:rPr>
          <w:b/>
          <w:bCs/>
        </w:rPr>
        <w:fldChar w:fldCharType="separate"/>
      </w:r>
      <w:r w:rsidR="00233B3B" w:rsidRPr="00387390">
        <w:rPr>
          <w:b/>
          <w:bCs/>
          <w:noProof/>
        </w:rPr>
        <w:t>2</w:t>
      </w:r>
      <w:r w:rsidR="00BC568F" w:rsidRPr="00387390">
        <w:rPr>
          <w:b/>
          <w:bCs/>
        </w:rPr>
        <w:fldChar w:fldCharType="end"/>
      </w:r>
      <w:bookmarkEnd w:id="43"/>
      <w:r w:rsidR="00BC568F" w:rsidRPr="00387390">
        <w:rPr>
          <w:b/>
          <w:bCs/>
        </w:rPr>
        <w:t xml:space="preserve"> </w:t>
      </w:r>
      <w:r w:rsidRPr="00387390">
        <w:rPr>
          <w:rFonts w:cstheme="minorHAnsi"/>
          <w:b/>
          <w:bCs/>
          <w:szCs w:val="24"/>
        </w:rPr>
        <w:t xml:space="preserve">- Mức độ thể hiện theo tỷ lệ lập quy hoạch </w:t>
      </w:r>
    </w:p>
    <w:tbl>
      <w:tblPr>
        <w:tblStyle w:val="bang"/>
        <w:tblW w:w="5000" w:type="pct"/>
        <w:tblLook w:val="04A0" w:firstRow="1" w:lastRow="0" w:firstColumn="1" w:lastColumn="0" w:noHBand="0" w:noVBand="1"/>
      </w:tblPr>
      <w:tblGrid>
        <w:gridCol w:w="1510"/>
        <w:gridCol w:w="7552"/>
      </w:tblGrid>
      <w:tr w:rsidR="00387390" w:rsidRPr="00387390" w14:paraId="609CBF0A" w14:textId="77777777" w:rsidTr="00BE0314">
        <w:trPr>
          <w:trHeight w:val="454"/>
          <w:tblHeader/>
        </w:trPr>
        <w:tc>
          <w:tcPr>
            <w:tcW w:w="833" w:type="pct"/>
            <w:vAlign w:val="center"/>
          </w:tcPr>
          <w:p w14:paraId="3F127B31" w14:textId="77777777" w:rsidR="00595E60" w:rsidRPr="00387390" w:rsidRDefault="00595E60" w:rsidP="008E7F6C">
            <w:pPr>
              <w:widowControl w:val="0"/>
              <w:spacing w:before="40" w:line="240" w:lineRule="auto"/>
              <w:jc w:val="center"/>
              <w:rPr>
                <w:rFonts w:cstheme="minorHAnsi"/>
                <w:b/>
                <w:bCs/>
                <w:sz w:val="22"/>
              </w:rPr>
            </w:pPr>
            <w:r w:rsidRPr="00387390">
              <w:rPr>
                <w:rFonts w:cstheme="minorHAnsi"/>
                <w:b/>
                <w:bCs/>
                <w:sz w:val="22"/>
              </w:rPr>
              <w:lastRenderedPageBreak/>
              <w:t>Tỷ lệ</w:t>
            </w:r>
          </w:p>
        </w:tc>
        <w:tc>
          <w:tcPr>
            <w:tcW w:w="4167" w:type="pct"/>
            <w:vAlign w:val="center"/>
          </w:tcPr>
          <w:p w14:paraId="430CE43D" w14:textId="77777777" w:rsidR="00595E60" w:rsidRPr="00387390" w:rsidRDefault="00595E60" w:rsidP="008E7F6C">
            <w:pPr>
              <w:widowControl w:val="0"/>
              <w:spacing w:before="40" w:line="240" w:lineRule="auto"/>
              <w:jc w:val="center"/>
              <w:rPr>
                <w:rFonts w:cstheme="minorHAnsi"/>
                <w:b/>
                <w:bCs/>
                <w:sz w:val="22"/>
              </w:rPr>
            </w:pPr>
            <w:r w:rsidRPr="00387390">
              <w:rPr>
                <w:rFonts w:cstheme="minorHAnsi"/>
                <w:b/>
                <w:bCs/>
                <w:sz w:val="22"/>
              </w:rPr>
              <w:t>Mức độ thể hiện</w:t>
            </w:r>
          </w:p>
        </w:tc>
      </w:tr>
      <w:tr w:rsidR="00387390" w:rsidRPr="00387390" w14:paraId="4BE4E857" w14:textId="77777777" w:rsidTr="00D878DC">
        <w:trPr>
          <w:trHeight w:val="791"/>
        </w:trPr>
        <w:tc>
          <w:tcPr>
            <w:tcW w:w="833" w:type="pct"/>
            <w:vAlign w:val="center"/>
          </w:tcPr>
          <w:p w14:paraId="46B3AB11" w14:textId="6EACE457" w:rsidR="00683B0F" w:rsidRPr="00387390" w:rsidRDefault="00683B0F" w:rsidP="00E6044B">
            <w:pPr>
              <w:widowControl w:val="0"/>
              <w:spacing w:before="40" w:line="240" w:lineRule="auto"/>
              <w:jc w:val="center"/>
              <w:rPr>
                <w:rFonts w:cstheme="minorHAnsi"/>
                <w:sz w:val="22"/>
              </w:rPr>
            </w:pPr>
            <w:r w:rsidRPr="00387390">
              <w:rPr>
                <w:rFonts w:cstheme="minorHAnsi"/>
                <w:sz w:val="22"/>
              </w:rPr>
              <w:t xml:space="preserve">1 </w:t>
            </w:r>
            <w:r w:rsidR="00D878DC" w:rsidRPr="00387390">
              <w:rPr>
                <w:rFonts w:cstheme="minorHAnsi"/>
                <w:sz w:val="20"/>
              </w:rPr>
              <w:t xml:space="preserve">: </w:t>
            </w:r>
            <w:r w:rsidRPr="00387390">
              <w:rPr>
                <w:rFonts w:cstheme="minorHAnsi"/>
                <w:sz w:val="22"/>
              </w:rPr>
              <w:t>25 000</w:t>
            </w:r>
          </w:p>
          <w:p w14:paraId="7859DC63" w14:textId="732A6CA3" w:rsidR="00683B0F" w:rsidRPr="00387390" w:rsidRDefault="00683B0F" w:rsidP="00E6044B">
            <w:pPr>
              <w:widowControl w:val="0"/>
              <w:spacing w:before="40" w:line="240" w:lineRule="auto"/>
              <w:jc w:val="center"/>
              <w:rPr>
                <w:rFonts w:cstheme="minorHAnsi"/>
                <w:sz w:val="22"/>
              </w:rPr>
            </w:pPr>
            <w:r w:rsidRPr="00387390">
              <w:rPr>
                <w:rFonts w:cstheme="minorHAnsi"/>
                <w:sz w:val="22"/>
              </w:rPr>
              <w:t xml:space="preserve">1 </w:t>
            </w:r>
            <w:r w:rsidR="00D878DC" w:rsidRPr="00387390">
              <w:rPr>
                <w:rFonts w:cstheme="minorHAnsi"/>
                <w:sz w:val="20"/>
              </w:rPr>
              <w:t xml:space="preserve">: </w:t>
            </w:r>
            <w:r w:rsidRPr="00387390">
              <w:rPr>
                <w:rFonts w:cstheme="minorHAnsi"/>
                <w:sz w:val="22"/>
              </w:rPr>
              <w:t>50 000</w:t>
            </w:r>
          </w:p>
        </w:tc>
        <w:tc>
          <w:tcPr>
            <w:tcW w:w="4167" w:type="pct"/>
            <w:vAlign w:val="center"/>
          </w:tcPr>
          <w:p w14:paraId="2A68C88A" w14:textId="68E2E59B" w:rsidR="00683B0F" w:rsidRPr="00387390" w:rsidRDefault="00683B0F" w:rsidP="00E6044B">
            <w:pPr>
              <w:widowControl w:val="0"/>
              <w:spacing w:before="40" w:line="240" w:lineRule="auto"/>
              <w:rPr>
                <w:rFonts w:cstheme="minorHAnsi"/>
                <w:sz w:val="22"/>
              </w:rPr>
            </w:pPr>
            <w:r w:rsidRPr="00387390">
              <w:rPr>
                <w:rFonts w:cstheme="minorHAnsi"/>
                <w:sz w:val="22"/>
              </w:rPr>
              <w:t>Giao thông: Xác định đến cấp đường chính đô thị</w:t>
            </w:r>
          </w:p>
          <w:p w14:paraId="10E2124E" w14:textId="085D1D45" w:rsidR="00683B0F" w:rsidRPr="00387390" w:rsidRDefault="00683B0F" w:rsidP="00E6044B">
            <w:pPr>
              <w:widowControl w:val="0"/>
              <w:spacing w:before="40" w:line="240" w:lineRule="auto"/>
              <w:rPr>
                <w:rFonts w:cstheme="minorHAnsi"/>
                <w:sz w:val="22"/>
              </w:rPr>
            </w:pPr>
            <w:r w:rsidRPr="00387390">
              <w:rPr>
                <w:rFonts w:cstheme="minorHAnsi"/>
                <w:sz w:val="22"/>
              </w:rPr>
              <w:t>Sử dụng đất: Xác định khu vực dân dụng đô thị, nông thôn và các khu</w:t>
            </w:r>
            <w:r w:rsidR="00A67FED" w:rsidRPr="00387390">
              <w:rPr>
                <w:rFonts w:cstheme="minorHAnsi"/>
                <w:sz w:val="22"/>
              </w:rPr>
              <w:t xml:space="preserve"> vực</w:t>
            </w:r>
            <w:r w:rsidRPr="00387390">
              <w:rPr>
                <w:rFonts w:cstheme="minorHAnsi"/>
                <w:sz w:val="22"/>
              </w:rPr>
              <w:t xml:space="preserve"> chức năng ngoài dân dụng</w:t>
            </w:r>
          </w:p>
        </w:tc>
      </w:tr>
      <w:tr w:rsidR="00387390" w:rsidRPr="00387390" w14:paraId="700BBBA5" w14:textId="77777777" w:rsidTr="00D878DC">
        <w:trPr>
          <w:trHeight w:val="629"/>
        </w:trPr>
        <w:tc>
          <w:tcPr>
            <w:tcW w:w="833" w:type="pct"/>
            <w:vAlign w:val="center"/>
          </w:tcPr>
          <w:p w14:paraId="27B23FAD" w14:textId="548FE66A" w:rsidR="00683B0F" w:rsidRPr="00387390" w:rsidRDefault="00683B0F" w:rsidP="00E6044B">
            <w:pPr>
              <w:widowControl w:val="0"/>
              <w:spacing w:before="40" w:line="240" w:lineRule="auto"/>
              <w:jc w:val="center"/>
              <w:rPr>
                <w:rFonts w:cstheme="minorHAnsi"/>
                <w:sz w:val="22"/>
              </w:rPr>
            </w:pPr>
            <w:r w:rsidRPr="00387390">
              <w:rPr>
                <w:rFonts w:cstheme="minorHAnsi"/>
                <w:sz w:val="22"/>
              </w:rPr>
              <w:t xml:space="preserve">1 </w:t>
            </w:r>
            <w:r w:rsidR="00D878DC" w:rsidRPr="00387390">
              <w:rPr>
                <w:rFonts w:cstheme="minorHAnsi"/>
                <w:sz w:val="20"/>
              </w:rPr>
              <w:t xml:space="preserve">: </w:t>
            </w:r>
            <w:r w:rsidRPr="00387390">
              <w:rPr>
                <w:rFonts w:cstheme="minorHAnsi"/>
                <w:sz w:val="22"/>
              </w:rPr>
              <w:t>10 000</w:t>
            </w:r>
          </w:p>
        </w:tc>
        <w:tc>
          <w:tcPr>
            <w:tcW w:w="4167" w:type="pct"/>
            <w:vAlign w:val="center"/>
          </w:tcPr>
          <w:p w14:paraId="7C41A32A" w14:textId="0AFAAD5E" w:rsidR="00683B0F" w:rsidRPr="00387390" w:rsidRDefault="00683B0F" w:rsidP="00E6044B">
            <w:pPr>
              <w:widowControl w:val="0"/>
              <w:spacing w:before="40" w:line="240" w:lineRule="auto"/>
              <w:rPr>
                <w:rFonts w:cstheme="minorHAnsi"/>
                <w:sz w:val="22"/>
              </w:rPr>
            </w:pPr>
            <w:r w:rsidRPr="00387390">
              <w:rPr>
                <w:rFonts w:cstheme="minorHAnsi"/>
                <w:sz w:val="22"/>
              </w:rPr>
              <w:t>Giao thông: Xác định đến cấp đường liên khu vực</w:t>
            </w:r>
          </w:p>
          <w:p w14:paraId="7D1D81DB" w14:textId="63B0116C" w:rsidR="00683B0F" w:rsidRPr="00387390" w:rsidRDefault="00683B0F" w:rsidP="00E6044B">
            <w:pPr>
              <w:widowControl w:val="0"/>
              <w:spacing w:before="40" w:line="240" w:lineRule="auto"/>
              <w:rPr>
                <w:rFonts w:cstheme="minorHAnsi"/>
                <w:sz w:val="22"/>
              </w:rPr>
            </w:pPr>
            <w:r w:rsidRPr="00387390">
              <w:rPr>
                <w:rFonts w:cstheme="minorHAnsi"/>
                <w:sz w:val="22"/>
              </w:rPr>
              <w:t xml:space="preserve">Sử dụng đất: Xác định đến khu </w:t>
            </w:r>
            <w:r w:rsidR="0084130E" w:rsidRPr="00387390">
              <w:rPr>
                <w:rFonts w:cstheme="minorHAnsi"/>
                <w:sz w:val="22"/>
              </w:rPr>
              <w:t>đất</w:t>
            </w:r>
          </w:p>
        </w:tc>
      </w:tr>
      <w:tr w:rsidR="00387390" w:rsidRPr="00387390" w14:paraId="34B1DE75" w14:textId="77777777" w:rsidTr="00B21D3B">
        <w:trPr>
          <w:trHeight w:val="680"/>
        </w:trPr>
        <w:tc>
          <w:tcPr>
            <w:tcW w:w="833" w:type="pct"/>
            <w:vAlign w:val="center"/>
          </w:tcPr>
          <w:p w14:paraId="11CA71B3" w14:textId="76838FBF" w:rsidR="00683B0F" w:rsidRPr="00387390" w:rsidRDefault="00683B0F" w:rsidP="00E6044B">
            <w:pPr>
              <w:widowControl w:val="0"/>
              <w:spacing w:before="40" w:line="240" w:lineRule="auto"/>
              <w:jc w:val="center"/>
              <w:rPr>
                <w:rFonts w:cstheme="minorHAnsi"/>
                <w:sz w:val="22"/>
              </w:rPr>
            </w:pPr>
            <w:r w:rsidRPr="00387390">
              <w:rPr>
                <w:rFonts w:cstheme="minorHAnsi"/>
                <w:sz w:val="22"/>
              </w:rPr>
              <w:t xml:space="preserve">1 </w:t>
            </w:r>
            <w:r w:rsidR="00D878DC" w:rsidRPr="00387390">
              <w:rPr>
                <w:rFonts w:cstheme="minorHAnsi"/>
                <w:sz w:val="20"/>
              </w:rPr>
              <w:t xml:space="preserve">: </w:t>
            </w:r>
            <w:r w:rsidRPr="00387390">
              <w:rPr>
                <w:rFonts w:cstheme="minorHAnsi"/>
                <w:sz w:val="22"/>
              </w:rPr>
              <w:t>5 000</w:t>
            </w:r>
          </w:p>
          <w:p w14:paraId="0D2AAA59" w14:textId="06C5D081" w:rsidR="00683B0F" w:rsidRPr="00387390" w:rsidRDefault="00683B0F" w:rsidP="00E6044B">
            <w:pPr>
              <w:widowControl w:val="0"/>
              <w:spacing w:before="40" w:line="240" w:lineRule="auto"/>
              <w:jc w:val="center"/>
              <w:rPr>
                <w:rFonts w:cstheme="minorHAnsi"/>
                <w:sz w:val="22"/>
              </w:rPr>
            </w:pPr>
            <w:r w:rsidRPr="00387390">
              <w:rPr>
                <w:rFonts w:cstheme="minorHAnsi"/>
                <w:sz w:val="22"/>
              </w:rPr>
              <w:t xml:space="preserve">1 </w:t>
            </w:r>
            <w:r w:rsidR="00D878DC" w:rsidRPr="00387390">
              <w:rPr>
                <w:rFonts w:cstheme="minorHAnsi"/>
                <w:sz w:val="20"/>
              </w:rPr>
              <w:t xml:space="preserve">: </w:t>
            </w:r>
            <w:r w:rsidRPr="00387390">
              <w:rPr>
                <w:rFonts w:cstheme="minorHAnsi"/>
                <w:sz w:val="22"/>
              </w:rPr>
              <w:t>2 000</w:t>
            </w:r>
          </w:p>
        </w:tc>
        <w:tc>
          <w:tcPr>
            <w:tcW w:w="4167" w:type="pct"/>
            <w:vAlign w:val="center"/>
          </w:tcPr>
          <w:p w14:paraId="38D5C01F" w14:textId="31B6807F" w:rsidR="00683B0F" w:rsidRPr="00387390" w:rsidRDefault="00683B0F" w:rsidP="00E6044B">
            <w:pPr>
              <w:widowControl w:val="0"/>
              <w:spacing w:before="40" w:line="240" w:lineRule="auto"/>
              <w:rPr>
                <w:rFonts w:cstheme="minorHAnsi"/>
                <w:sz w:val="22"/>
              </w:rPr>
            </w:pPr>
            <w:r w:rsidRPr="00387390">
              <w:rPr>
                <w:rFonts w:cstheme="minorHAnsi"/>
                <w:sz w:val="22"/>
              </w:rPr>
              <w:t>Giao thông: Xác định đến cấp đường phân khu vực</w:t>
            </w:r>
          </w:p>
          <w:p w14:paraId="7B382A0B" w14:textId="0D9E7355" w:rsidR="00683B0F" w:rsidRPr="00387390" w:rsidRDefault="00683B0F" w:rsidP="00E6044B">
            <w:pPr>
              <w:widowControl w:val="0"/>
              <w:spacing w:before="40" w:line="240" w:lineRule="auto"/>
              <w:rPr>
                <w:rFonts w:cstheme="minorHAnsi"/>
                <w:sz w:val="22"/>
              </w:rPr>
            </w:pPr>
            <w:r w:rsidRPr="00387390">
              <w:rPr>
                <w:rFonts w:cstheme="minorHAnsi"/>
                <w:sz w:val="22"/>
              </w:rPr>
              <w:t>Sử dụng đất: Xác định đến ô phố</w:t>
            </w:r>
          </w:p>
        </w:tc>
      </w:tr>
      <w:tr w:rsidR="00387390" w:rsidRPr="00387390" w14:paraId="477E5791" w14:textId="77777777" w:rsidTr="00B21D3B">
        <w:trPr>
          <w:trHeight w:val="680"/>
        </w:trPr>
        <w:tc>
          <w:tcPr>
            <w:tcW w:w="833" w:type="pct"/>
            <w:vAlign w:val="center"/>
          </w:tcPr>
          <w:p w14:paraId="26B00F17" w14:textId="42CA3368" w:rsidR="00683B0F" w:rsidRPr="00387390" w:rsidRDefault="00683B0F" w:rsidP="00E6044B">
            <w:pPr>
              <w:widowControl w:val="0"/>
              <w:spacing w:before="40" w:line="240" w:lineRule="auto"/>
              <w:jc w:val="center"/>
              <w:rPr>
                <w:rFonts w:cstheme="minorHAnsi"/>
                <w:sz w:val="22"/>
              </w:rPr>
            </w:pPr>
            <w:r w:rsidRPr="00387390">
              <w:rPr>
                <w:rFonts w:cstheme="minorHAnsi"/>
                <w:sz w:val="22"/>
              </w:rPr>
              <w:t xml:space="preserve">1 </w:t>
            </w:r>
            <w:r w:rsidR="00D878DC" w:rsidRPr="00387390">
              <w:rPr>
                <w:rFonts w:cstheme="minorHAnsi"/>
                <w:sz w:val="20"/>
              </w:rPr>
              <w:t xml:space="preserve">: </w:t>
            </w:r>
            <w:r w:rsidRPr="00387390">
              <w:rPr>
                <w:rFonts w:cstheme="minorHAnsi"/>
                <w:sz w:val="22"/>
              </w:rPr>
              <w:t>500</w:t>
            </w:r>
          </w:p>
        </w:tc>
        <w:tc>
          <w:tcPr>
            <w:tcW w:w="4167" w:type="pct"/>
            <w:vAlign w:val="center"/>
          </w:tcPr>
          <w:p w14:paraId="4B3F9E00" w14:textId="7332F173" w:rsidR="00683B0F" w:rsidRPr="00387390" w:rsidRDefault="00683B0F" w:rsidP="00E6044B">
            <w:pPr>
              <w:widowControl w:val="0"/>
              <w:spacing w:before="40" w:line="240" w:lineRule="auto"/>
              <w:rPr>
                <w:rFonts w:cstheme="minorHAnsi"/>
                <w:sz w:val="22"/>
              </w:rPr>
            </w:pPr>
            <w:r w:rsidRPr="00387390">
              <w:rPr>
                <w:rFonts w:cstheme="minorHAnsi"/>
                <w:sz w:val="22"/>
              </w:rPr>
              <w:t>Giao thông: Xác định đến cấp đường nội bộ hoặc tương đương</w:t>
            </w:r>
          </w:p>
          <w:p w14:paraId="629D4C20" w14:textId="354718B6" w:rsidR="00683B0F" w:rsidRPr="00387390" w:rsidRDefault="00683B0F" w:rsidP="00E6044B">
            <w:pPr>
              <w:widowControl w:val="0"/>
              <w:spacing w:before="40" w:line="240" w:lineRule="auto"/>
              <w:rPr>
                <w:rFonts w:cstheme="minorHAnsi"/>
                <w:sz w:val="22"/>
              </w:rPr>
            </w:pPr>
            <w:r w:rsidRPr="00387390">
              <w:rPr>
                <w:rFonts w:cstheme="minorHAnsi"/>
                <w:sz w:val="22"/>
              </w:rPr>
              <w:t>Sử dụng đất: Xác định đến lô đất</w:t>
            </w:r>
          </w:p>
        </w:tc>
      </w:tr>
      <w:tr w:rsidR="00387390" w:rsidRPr="00387390" w14:paraId="0076CFC8" w14:textId="77777777" w:rsidTr="001061E6">
        <w:trPr>
          <w:trHeight w:val="340"/>
        </w:trPr>
        <w:tc>
          <w:tcPr>
            <w:tcW w:w="5000" w:type="pct"/>
            <w:gridSpan w:val="2"/>
          </w:tcPr>
          <w:p w14:paraId="54F23DC0" w14:textId="6CA3F0E2" w:rsidR="00595E60" w:rsidRPr="00387390" w:rsidRDefault="00595E60" w:rsidP="00A91CAD">
            <w:pPr>
              <w:widowControl w:val="0"/>
              <w:spacing w:beforeLines="60" w:before="144" w:after="60" w:line="240" w:lineRule="auto"/>
              <w:rPr>
                <w:rFonts w:cstheme="minorHAnsi"/>
                <w:sz w:val="20"/>
              </w:rPr>
            </w:pPr>
            <w:r w:rsidRPr="00387390">
              <w:rPr>
                <w:rFonts w:cstheme="minorHAnsi"/>
                <w:sz w:val="20"/>
              </w:rPr>
              <w:t xml:space="preserve">CHÚ THÍCH 1: Khi lập quy hoạch phân khu, các khu đất </w:t>
            </w:r>
            <w:r w:rsidR="0084130E" w:rsidRPr="00387390">
              <w:rPr>
                <w:rFonts w:cstheme="minorHAnsi"/>
                <w:sz w:val="20"/>
              </w:rPr>
              <w:t xml:space="preserve">đã xác định ở quy hoạch chung </w:t>
            </w:r>
            <w:r w:rsidRPr="00387390">
              <w:rPr>
                <w:rFonts w:cstheme="minorHAnsi"/>
                <w:sz w:val="20"/>
              </w:rPr>
              <w:t>có thể được giữ nguyên, chia tách một phần, hoặc chia tách toàn bộ thành các ô phố. Phần đất đã bị chia tách không còn hiệu lực pháp lý và được thay thế bởi các ô phố hình thành sau chia tách.</w:t>
            </w:r>
          </w:p>
          <w:p w14:paraId="6C37D40D" w14:textId="2E4E3E9E" w:rsidR="00595E60" w:rsidRPr="00387390" w:rsidRDefault="00595E60" w:rsidP="00A91CAD">
            <w:pPr>
              <w:widowControl w:val="0"/>
              <w:spacing w:beforeLines="60" w:before="144" w:after="60" w:line="240" w:lineRule="auto"/>
              <w:rPr>
                <w:rFonts w:cstheme="minorHAnsi"/>
                <w:sz w:val="20"/>
              </w:rPr>
            </w:pPr>
            <w:r w:rsidRPr="00387390">
              <w:rPr>
                <w:rFonts w:cstheme="minorHAnsi"/>
                <w:sz w:val="20"/>
              </w:rPr>
              <w:t xml:space="preserve">CHÚ THÍCH 2: Khi lập quy hoạch chi tiết, các ô phố </w:t>
            </w:r>
            <w:r w:rsidR="0084130E" w:rsidRPr="00387390">
              <w:rPr>
                <w:rFonts w:cstheme="minorHAnsi"/>
                <w:sz w:val="20"/>
              </w:rPr>
              <w:t xml:space="preserve">đã xác định ở quy hoạch phân khu </w:t>
            </w:r>
            <w:r w:rsidRPr="00387390">
              <w:rPr>
                <w:rFonts w:cstheme="minorHAnsi"/>
                <w:sz w:val="20"/>
              </w:rPr>
              <w:t>có thể được giữ nguyên, chia tách một phần, hoặc chia tách toàn bộ thành các lô đất. Phần ô phố đã bị chia tách không còn hiệu lực pháp lý và được thay thế bởi các lô đất hình thành sau chia tách.</w:t>
            </w:r>
          </w:p>
          <w:p w14:paraId="17639679" w14:textId="312D3511" w:rsidR="00B85FA1" w:rsidRPr="00387390" w:rsidRDefault="00595E60" w:rsidP="00A91CAD">
            <w:pPr>
              <w:widowControl w:val="0"/>
              <w:spacing w:beforeLines="60" w:before="144" w:after="60" w:line="240" w:lineRule="auto"/>
              <w:rPr>
                <w:rFonts w:cstheme="minorHAnsi"/>
                <w:sz w:val="20"/>
              </w:rPr>
            </w:pPr>
            <w:r w:rsidRPr="00387390">
              <w:rPr>
                <w:rFonts w:cstheme="minorHAnsi"/>
                <w:sz w:val="20"/>
              </w:rPr>
              <w:t xml:space="preserve">CHÚ THÍCH 3: Tại các khu vực mà đất nông nghiệp gắn với nhà chưa thể xác định ranh giới với đất nhà ở thì được thể hiện chung trong đất dân dụng, đơn vị ở, nhóm nhà ở hoặc nhà ở, song phải bảo đảm </w:t>
            </w:r>
            <w:r w:rsidR="0084130E" w:rsidRPr="00387390">
              <w:rPr>
                <w:rFonts w:cstheme="minorHAnsi"/>
                <w:sz w:val="20"/>
              </w:rPr>
              <w:t>khả năng tính toán</w:t>
            </w:r>
            <w:r w:rsidRPr="00387390">
              <w:rPr>
                <w:rFonts w:cstheme="minorHAnsi"/>
                <w:sz w:val="20"/>
              </w:rPr>
              <w:t xml:space="preserve"> các chỉ tiêu sử dụng đất</w:t>
            </w:r>
            <w:r w:rsidR="00EA6C3F" w:rsidRPr="00387390">
              <w:rPr>
                <w:rFonts w:cstheme="minorHAnsi"/>
                <w:sz w:val="20"/>
              </w:rPr>
              <w:t xml:space="preserve"> liên quan</w:t>
            </w:r>
            <w:r w:rsidRPr="00387390">
              <w:rPr>
                <w:rFonts w:cstheme="minorHAnsi"/>
                <w:sz w:val="20"/>
              </w:rPr>
              <w:t>.</w:t>
            </w:r>
          </w:p>
          <w:p w14:paraId="34CEE6BE" w14:textId="3D2A5B80" w:rsidR="00BC568F" w:rsidRPr="00387390" w:rsidRDefault="00BC568F" w:rsidP="00A91CAD">
            <w:pPr>
              <w:widowControl w:val="0"/>
              <w:spacing w:beforeLines="60" w:before="144" w:after="60" w:line="240" w:lineRule="auto"/>
              <w:rPr>
                <w:rFonts w:cstheme="minorHAnsi"/>
                <w:sz w:val="20"/>
              </w:rPr>
            </w:pPr>
            <w:r w:rsidRPr="00387390">
              <w:rPr>
                <w:rFonts w:cstheme="minorHAnsi"/>
                <w:sz w:val="20"/>
              </w:rPr>
              <w:t xml:space="preserve">CHÚ THÍCH 4: Việc </w:t>
            </w:r>
            <w:r w:rsidR="00704283" w:rsidRPr="00387390">
              <w:rPr>
                <w:rFonts w:cstheme="minorHAnsi"/>
                <w:sz w:val="20"/>
              </w:rPr>
              <w:t xml:space="preserve">phân cấp </w:t>
            </w:r>
            <w:r w:rsidRPr="00387390">
              <w:rPr>
                <w:rFonts w:cstheme="minorHAnsi"/>
                <w:sz w:val="20"/>
              </w:rPr>
              <w:t>thể hiện các đối tượng khác phải tuân thủ quy định của pháp luật về Đo đạc bản đồ</w:t>
            </w:r>
            <w:r w:rsidR="00EA6C3F" w:rsidRPr="00387390">
              <w:rPr>
                <w:rFonts w:cstheme="minorHAnsi"/>
                <w:sz w:val="20"/>
              </w:rPr>
              <w:t>.</w:t>
            </w:r>
          </w:p>
        </w:tc>
      </w:tr>
    </w:tbl>
    <w:p w14:paraId="4801F8AD" w14:textId="6C6616FD" w:rsidR="001E69F2" w:rsidRPr="00387390" w:rsidRDefault="001E69F2" w:rsidP="00211A2F">
      <w:pPr>
        <w:pStyle w:val="Heading1"/>
      </w:pPr>
      <w:bookmarkStart w:id="44" w:name="_Toc233815343"/>
      <w:r w:rsidRPr="00387390">
        <w:t xml:space="preserve">QUY </w:t>
      </w:r>
      <w:r w:rsidR="00BC568F" w:rsidRPr="00387390">
        <w:t xml:space="preserve">ĐỊNH KỸ THUẬT ĐỐI VỚI QUY </w:t>
      </w:r>
      <w:r w:rsidR="00D413B3" w:rsidRPr="00387390">
        <w:t>HOẠCH ĐÔ THỊ</w:t>
      </w:r>
      <w:bookmarkEnd w:id="44"/>
    </w:p>
    <w:p w14:paraId="0EADD1A7" w14:textId="2F7746F9" w:rsidR="001E69F2" w:rsidRPr="00387390" w:rsidRDefault="001E69F2" w:rsidP="00233B3B">
      <w:pPr>
        <w:pStyle w:val="Heading2"/>
      </w:pPr>
      <w:bookmarkStart w:id="45" w:name="_Toc233815344"/>
      <w:r w:rsidRPr="00387390">
        <w:t xml:space="preserve">Yêu cầu đối với đất dân dụng </w:t>
      </w:r>
      <w:r w:rsidR="009E6ABC" w:rsidRPr="00387390">
        <w:t>đô thị</w:t>
      </w:r>
      <w:bookmarkEnd w:id="45"/>
    </w:p>
    <w:p w14:paraId="6EF5DFAB" w14:textId="19082853" w:rsidR="004740E5" w:rsidRPr="00387390" w:rsidRDefault="004740E5" w:rsidP="00A91CAD">
      <w:pPr>
        <w:pStyle w:val="Heading3"/>
      </w:pPr>
      <w:r w:rsidRPr="00387390">
        <w:t>Thành phần của đất dân dụng</w:t>
      </w:r>
      <w:r w:rsidR="009E6ABC" w:rsidRPr="00387390">
        <w:t xml:space="preserve"> đô thị</w:t>
      </w:r>
    </w:p>
    <w:p w14:paraId="69928F64" w14:textId="6CC3F432" w:rsidR="004740E5" w:rsidRPr="00387390" w:rsidRDefault="00EA3C95" w:rsidP="00A91CAD">
      <w:pPr>
        <w:pStyle w:val="Heading4"/>
      </w:pPr>
      <w:r w:rsidRPr="00387390">
        <w:t>Đ</w:t>
      </w:r>
      <w:r w:rsidR="004740E5" w:rsidRPr="00387390">
        <w:t xml:space="preserve">ất dân dụng </w:t>
      </w:r>
      <w:r w:rsidR="001061E6" w:rsidRPr="00387390">
        <w:t xml:space="preserve">đô thị </w:t>
      </w:r>
      <w:r w:rsidRPr="00387390">
        <w:t>bao gồm</w:t>
      </w:r>
      <w:r w:rsidR="004740E5" w:rsidRPr="00387390">
        <w:t xml:space="preserve"> các </w:t>
      </w:r>
      <w:r w:rsidRPr="00387390">
        <w:t>loại đất</w:t>
      </w:r>
      <w:r w:rsidR="0089385B" w:rsidRPr="00387390">
        <w:t xml:space="preserve"> </w:t>
      </w:r>
      <w:r w:rsidR="004740E5" w:rsidRPr="00387390">
        <w:t>sau: </w:t>
      </w:r>
    </w:p>
    <w:p w14:paraId="3693DB4D" w14:textId="68728A6C" w:rsidR="004740E5" w:rsidRPr="00387390" w:rsidRDefault="004740E5" w:rsidP="001061E6">
      <w:pPr>
        <w:pStyle w:val="ListParagraph"/>
        <w:widowControl w:val="0"/>
        <w:numPr>
          <w:ilvl w:val="0"/>
          <w:numId w:val="11"/>
        </w:numPr>
        <w:tabs>
          <w:tab w:val="left" w:pos="142"/>
        </w:tabs>
        <w:spacing w:before="120" w:after="120" w:line="240" w:lineRule="auto"/>
        <w:ind w:left="0" w:firstLine="0"/>
        <w:contextualSpacing w:val="0"/>
        <w:jc w:val="both"/>
        <w:rPr>
          <w:sz w:val="24"/>
          <w:szCs w:val="20"/>
        </w:rPr>
      </w:pPr>
      <w:r w:rsidRPr="00387390">
        <w:rPr>
          <w:sz w:val="24"/>
          <w:szCs w:val="20"/>
        </w:rPr>
        <w:t>Đất đơn vị ở;</w:t>
      </w:r>
    </w:p>
    <w:p w14:paraId="6150E8FF" w14:textId="30905F69" w:rsidR="004740E5" w:rsidRPr="00387390" w:rsidRDefault="004740E5" w:rsidP="001061E6">
      <w:pPr>
        <w:pStyle w:val="ListParagraph"/>
        <w:widowControl w:val="0"/>
        <w:numPr>
          <w:ilvl w:val="0"/>
          <w:numId w:val="11"/>
        </w:numPr>
        <w:tabs>
          <w:tab w:val="left" w:pos="142"/>
        </w:tabs>
        <w:spacing w:before="120" w:after="120" w:line="240" w:lineRule="auto"/>
        <w:ind w:left="0" w:firstLine="0"/>
        <w:contextualSpacing w:val="0"/>
        <w:jc w:val="both"/>
        <w:rPr>
          <w:sz w:val="24"/>
          <w:szCs w:val="20"/>
        </w:rPr>
      </w:pPr>
      <w:r w:rsidRPr="00387390">
        <w:rPr>
          <w:sz w:val="24"/>
          <w:szCs w:val="20"/>
        </w:rPr>
        <w:t>Đất hỗn hợp có nhà ở, nếu có;</w:t>
      </w:r>
    </w:p>
    <w:p w14:paraId="7807582C" w14:textId="1D678256" w:rsidR="004740E5" w:rsidRPr="00387390" w:rsidRDefault="004740E5" w:rsidP="001061E6">
      <w:pPr>
        <w:pStyle w:val="ListParagraph"/>
        <w:widowControl w:val="0"/>
        <w:numPr>
          <w:ilvl w:val="0"/>
          <w:numId w:val="11"/>
        </w:numPr>
        <w:tabs>
          <w:tab w:val="left" w:pos="142"/>
        </w:tabs>
        <w:spacing w:before="120" w:after="120" w:line="240" w:lineRule="auto"/>
        <w:ind w:left="0" w:firstLine="0"/>
        <w:contextualSpacing w:val="0"/>
        <w:jc w:val="both"/>
        <w:rPr>
          <w:sz w:val="24"/>
          <w:szCs w:val="20"/>
        </w:rPr>
      </w:pPr>
      <w:r w:rsidRPr="00387390">
        <w:rPr>
          <w:sz w:val="24"/>
          <w:szCs w:val="20"/>
        </w:rPr>
        <w:t xml:space="preserve">Các loại đất dịch vụ công cộng cấp khu vực gồm đất giáo dục, đất y tế, đất văn </w:t>
      </w:r>
      <w:r w:rsidR="00363619" w:rsidRPr="00387390">
        <w:rPr>
          <w:sz w:val="24"/>
          <w:szCs w:val="20"/>
        </w:rPr>
        <w:t>hóa</w:t>
      </w:r>
      <w:r w:rsidRPr="00387390">
        <w:rPr>
          <w:sz w:val="24"/>
          <w:szCs w:val="20"/>
        </w:rPr>
        <w:t xml:space="preserve"> - thể thao và đất dịch vụ công cộng khác;</w:t>
      </w:r>
    </w:p>
    <w:p w14:paraId="4CCE9282" w14:textId="511C2224" w:rsidR="004740E5" w:rsidRPr="00387390" w:rsidRDefault="004740E5" w:rsidP="001061E6">
      <w:pPr>
        <w:pStyle w:val="ListParagraph"/>
        <w:widowControl w:val="0"/>
        <w:numPr>
          <w:ilvl w:val="0"/>
          <w:numId w:val="11"/>
        </w:numPr>
        <w:tabs>
          <w:tab w:val="left" w:pos="142"/>
        </w:tabs>
        <w:spacing w:before="120" w:after="120" w:line="240" w:lineRule="auto"/>
        <w:ind w:left="0" w:firstLine="0"/>
        <w:contextualSpacing w:val="0"/>
        <w:jc w:val="both"/>
        <w:rPr>
          <w:sz w:val="24"/>
          <w:szCs w:val="20"/>
        </w:rPr>
      </w:pPr>
      <w:r w:rsidRPr="00387390">
        <w:rPr>
          <w:sz w:val="24"/>
          <w:szCs w:val="20"/>
        </w:rPr>
        <w:t>Đất cây xanh sử dụng công cộng cấp khu vực;</w:t>
      </w:r>
    </w:p>
    <w:p w14:paraId="2BD76F40" w14:textId="276DC151" w:rsidR="004740E5" w:rsidRPr="00387390" w:rsidRDefault="004740E5" w:rsidP="001061E6">
      <w:pPr>
        <w:pStyle w:val="ListParagraph"/>
        <w:widowControl w:val="0"/>
        <w:numPr>
          <w:ilvl w:val="0"/>
          <w:numId w:val="11"/>
        </w:numPr>
        <w:tabs>
          <w:tab w:val="left" w:pos="142"/>
        </w:tabs>
        <w:spacing w:before="120" w:after="120" w:line="240" w:lineRule="auto"/>
        <w:ind w:left="0" w:firstLine="0"/>
        <w:contextualSpacing w:val="0"/>
        <w:jc w:val="both"/>
        <w:rPr>
          <w:sz w:val="24"/>
          <w:szCs w:val="20"/>
        </w:rPr>
      </w:pPr>
      <w:r w:rsidRPr="00387390">
        <w:rPr>
          <w:sz w:val="24"/>
          <w:szCs w:val="20"/>
        </w:rPr>
        <w:t>Đất giao thông</w:t>
      </w:r>
      <w:r w:rsidR="00FB514F" w:rsidRPr="00387390">
        <w:rPr>
          <w:sz w:val="24"/>
          <w:szCs w:val="20"/>
        </w:rPr>
        <w:t xml:space="preserve"> cấp khu vực</w:t>
      </w:r>
      <w:r w:rsidRPr="00387390">
        <w:rPr>
          <w:sz w:val="24"/>
          <w:szCs w:val="20"/>
        </w:rPr>
        <w:t>, bao gồm cả bãi đỗ xe công cộng;</w:t>
      </w:r>
    </w:p>
    <w:p w14:paraId="02D3C4EB" w14:textId="6FA41373" w:rsidR="004740E5" w:rsidRPr="00387390" w:rsidRDefault="004740E5" w:rsidP="001061E6">
      <w:pPr>
        <w:pStyle w:val="ListParagraph"/>
        <w:widowControl w:val="0"/>
        <w:numPr>
          <w:ilvl w:val="0"/>
          <w:numId w:val="11"/>
        </w:numPr>
        <w:tabs>
          <w:tab w:val="left" w:pos="142"/>
        </w:tabs>
        <w:spacing w:before="120" w:after="120" w:line="240" w:lineRule="auto"/>
        <w:ind w:left="0" w:firstLine="0"/>
        <w:contextualSpacing w:val="0"/>
        <w:jc w:val="both"/>
        <w:rPr>
          <w:sz w:val="24"/>
          <w:szCs w:val="20"/>
        </w:rPr>
      </w:pPr>
      <w:r w:rsidRPr="00387390">
        <w:rPr>
          <w:sz w:val="24"/>
          <w:szCs w:val="20"/>
        </w:rPr>
        <w:t>Đất hạ tầng kỹ thuật cấp khu vực</w:t>
      </w:r>
      <w:r w:rsidR="00F511C5" w:rsidRPr="00387390">
        <w:rPr>
          <w:sz w:val="24"/>
          <w:szCs w:val="20"/>
        </w:rPr>
        <w:t>;</w:t>
      </w:r>
    </w:p>
    <w:p w14:paraId="1136169C" w14:textId="2742F592" w:rsidR="004740E5" w:rsidRPr="00387390" w:rsidRDefault="004740E5" w:rsidP="001061E6">
      <w:pPr>
        <w:pStyle w:val="ListParagraph"/>
        <w:widowControl w:val="0"/>
        <w:numPr>
          <w:ilvl w:val="0"/>
          <w:numId w:val="11"/>
        </w:numPr>
        <w:tabs>
          <w:tab w:val="left" w:pos="142"/>
        </w:tabs>
        <w:spacing w:before="120" w:after="120" w:line="240" w:lineRule="auto"/>
        <w:ind w:left="0" w:firstLine="0"/>
        <w:contextualSpacing w:val="0"/>
        <w:jc w:val="both"/>
        <w:rPr>
          <w:sz w:val="24"/>
          <w:szCs w:val="20"/>
        </w:rPr>
      </w:pPr>
      <w:r w:rsidRPr="00387390">
        <w:rPr>
          <w:sz w:val="24"/>
          <w:szCs w:val="20"/>
        </w:rPr>
        <w:t xml:space="preserve">Các loại đất khác, nếu có, như tôn giáo, tín ngưỡng, trụ sở cơ quan, dịch vụ, sản xuất </w:t>
      </w:r>
      <w:r w:rsidR="00F511C5" w:rsidRPr="00387390">
        <w:rPr>
          <w:sz w:val="24"/>
          <w:szCs w:val="20"/>
        </w:rPr>
        <w:t>phân tán trong khu dân cư với</w:t>
      </w:r>
      <w:r w:rsidRPr="00387390">
        <w:rPr>
          <w:sz w:val="24"/>
          <w:szCs w:val="20"/>
        </w:rPr>
        <w:t xml:space="preserve"> quy mô nhỏ</w:t>
      </w:r>
      <w:r w:rsidR="00F511C5" w:rsidRPr="00387390">
        <w:rPr>
          <w:sz w:val="24"/>
          <w:szCs w:val="20"/>
        </w:rPr>
        <w:t>,</w:t>
      </w:r>
      <w:r w:rsidRPr="00387390">
        <w:rPr>
          <w:sz w:val="24"/>
          <w:szCs w:val="20"/>
        </w:rPr>
        <w:t xml:space="preserve"> không gây ô nhiễm môi trường và </w:t>
      </w:r>
      <w:r w:rsidR="00F511C5" w:rsidRPr="00387390">
        <w:rPr>
          <w:sz w:val="24"/>
          <w:szCs w:val="20"/>
        </w:rPr>
        <w:t xml:space="preserve">không gây </w:t>
      </w:r>
      <w:r w:rsidRPr="00387390">
        <w:rPr>
          <w:sz w:val="24"/>
          <w:szCs w:val="20"/>
        </w:rPr>
        <w:t>quá tải hạ tầng.</w:t>
      </w:r>
    </w:p>
    <w:p w14:paraId="7E473929" w14:textId="4ECB6A90" w:rsidR="0089385B" w:rsidRPr="00387390" w:rsidRDefault="004740E5" w:rsidP="00A91CAD">
      <w:pPr>
        <w:pStyle w:val="Heading4"/>
      </w:pPr>
      <w:r w:rsidRPr="00387390">
        <w:t xml:space="preserve">Đất dân dụng </w:t>
      </w:r>
      <w:r w:rsidR="001061E6" w:rsidRPr="00387390">
        <w:t xml:space="preserve">đô thị </w:t>
      </w:r>
      <w:r w:rsidRPr="00387390">
        <w:t xml:space="preserve">không bao gồm </w:t>
      </w:r>
      <w:r w:rsidR="0089385B" w:rsidRPr="00387390">
        <w:t xml:space="preserve">các </w:t>
      </w:r>
      <w:r w:rsidR="00EA3C95" w:rsidRPr="00387390">
        <w:t>loại đất</w:t>
      </w:r>
      <w:r w:rsidR="0089385B" w:rsidRPr="00387390">
        <w:t xml:space="preserve"> sau:</w:t>
      </w:r>
    </w:p>
    <w:p w14:paraId="69FD6C28" w14:textId="5252A8CD" w:rsidR="0089385B" w:rsidRPr="00387390" w:rsidRDefault="0089385B" w:rsidP="001061E6">
      <w:pPr>
        <w:pStyle w:val="ListParagraph"/>
        <w:widowControl w:val="0"/>
        <w:numPr>
          <w:ilvl w:val="0"/>
          <w:numId w:val="11"/>
        </w:numPr>
        <w:tabs>
          <w:tab w:val="left" w:pos="142"/>
        </w:tabs>
        <w:spacing w:before="120" w:after="120" w:line="240" w:lineRule="auto"/>
        <w:ind w:left="0" w:firstLine="0"/>
        <w:contextualSpacing w:val="0"/>
        <w:jc w:val="both"/>
        <w:rPr>
          <w:sz w:val="24"/>
          <w:szCs w:val="20"/>
        </w:rPr>
      </w:pPr>
      <w:r w:rsidRPr="00387390">
        <w:rPr>
          <w:sz w:val="24"/>
          <w:szCs w:val="20"/>
        </w:rPr>
        <w:t>Các loại đất khác, như tôn giáo, tín ngưỡng, trụ sở cơ quan, dịch vụ, sản xuất phân bố tập trung</w:t>
      </w:r>
      <w:r w:rsidR="008B09BC" w:rsidRPr="00387390">
        <w:rPr>
          <w:sz w:val="24"/>
          <w:szCs w:val="20"/>
        </w:rPr>
        <w:t xml:space="preserve"> thành khu, cụm;</w:t>
      </w:r>
    </w:p>
    <w:p w14:paraId="630E0ABB" w14:textId="6B0171C9" w:rsidR="004740E5" w:rsidRPr="00387390" w:rsidRDefault="0089385B" w:rsidP="001061E6">
      <w:pPr>
        <w:pStyle w:val="ListParagraph"/>
        <w:widowControl w:val="0"/>
        <w:numPr>
          <w:ilvl w:val="0"/>
          <w:numId w:val="11"/>
        </w:numPr>
        <w:tabs>
          <w:tab w:val="left" w:pos="142"/>
        </w:tabs>
        <w:spacing w:before="120" w:after="120" w:line="240" w:lineRule="auto"/>
        <w:ind w:left="0" w:firstLine="0"/>
        <w:contextualSpacing w:val="0"/>
        <w:jc w:val="both"/>
        <w:rPr>
          <w:sz w:val="24"/>
          <w:szCs w:val="20"/>
        </w:rPr>
      </w:pPr>
      <w:r w:rsidRPr="00387390">
        <w:rPr>
          <w:sz w:val="24"/>
          <w:szCs w:val="20"/>
        </w:rPr>
        <w:t>Đ</w:t>
      </w:r>
      <w:r w:rsidR="004740E5" w:rsidRPr="00387390">
        <w:rPr>
          <w:sz w:val="24"/>
          <w:szCs w:val="20"/>
        </w:rPr>
        <w:t>ất nông nghiệp gắn với nhà ở.</w:t>
      </w:r>
    </w:p>
    <w:p w14:paraId="7EFFF028" w14:textId="785A45D6" w:rsidR="00981AE2" w:rsidRPr="00387390" w:rsidRDefault="00A2744F" w:rsidP="00A91CAD">
      <w:pPr>
        <w:pStyle w:val="Heading3"/>
      </w:pPr>
      <w:r w:rsidRPr="00387390">
        <w:t>Q</w:t>
      </w:r>
      <w:r w:rsidR="00981AE2" w:rsidRPr="00387390">
        <w:t>uy hoạch đất dân dụng</w:t>
      </w:r>
      <w:r w:rsidR="009E6ABC" w:rsidRPr="00387390">
        <w:t xml:space="preserve"> đô thị</w:t>
      </w:r>
    </w:p>
    <w:p w14:paraId="4F16EBA8" w14:textId="3A5E19EE" w:rsidR="00981AE2" w:rsidRPr="00387390" w:rsidRDefault="008B09BC" w:rsidP="00A91CAD">
      <w:pPr>
        <w:pStyle w:val="Heading4"/>
      </w:pPr>
      <w:r w:rsidRPr="00387390">
        <w:t>V</w:t>
      </w:r>
      <w:r w:rsidR="0089385B" w:rsidRPr="00387390">
        <w:t>iệc p</w:t>
      </w:r>
      <w:r w:rsidR="00981AE2" w:rsidRPr="00387390">
        <w:t xml:space="preserve">hân tích, rà soát, đánh giá hiện trạng </w:t>
      </w:r>
      <w:r w:rsidR="00016646" w:rsidRPr="00387390">
        <w:t xml:space="preserve">sử dụng </w:t>
      </w:r>
      <w:r w:rsidR="00981AE2" w:rsidRPr="00387390">
        <w:t xml:space="preserve">đất dân dụng phải chỉ ra </w:t>
      </w:r>
      <w:r w:rsidR="00981AE2" w:rsidRPr="00387390">
        <w:lastRenderedPageBreak/>
        <w:t xml:space="preserve">mật độ dân số của các khu vực khác nhau và đánh giá mật độ dân số so với định hướng </w:t>
      </w:r>
      <w:r w:rsidR="00C779D7" w:rsidRPr="00387390">
        <w:t xml:space="preserve">tại </w:t>
      </w:r>
      <w:r w:rsidR="00981AE2" w:rsidRPr="00387390">
        <w:t>quy hoạch hiện hành</w:t>
      </w:r>
      <w:r w:rsidR="00292677" w:rsidRPr="00387390">
        <w:t>.</w:t>
      </w:r>
    </w:p>
    <w:p w14:paraId="0A0CDDF8" w14:textId="77F3652E" w:rsidR="00981AE2" w:rsidRPr="00387390" w:rsidRDefault="00981AE2" w:rsidP="00A91CAD">
      <w:pPr>
        <w:pStyle w:val="Heading4"/>
      </w:pPr>
      <w:r w:rsidRPr="00387390">
        <w:t xml:space="preserve">Quy hoạch phải </w:t>
      </w:r>
      <w:r w:rsidR="00665471" w:rsidRPr="00387390">
        <w:t>phân</w:t>
      </w:r>
      <w:r w:rsidRPr="00387390">
        <w:t xml:space="preserve"> </w:t>
      </w:r>
      <w:r w:rsidR="00EA6C3F" w:rsidRPr="00387390">
        <w:t xml:space="preserve">tách giữa </w:t>
      </w:r>
      <w:r w:rsidR="0089385B" w:rsidRPr="00387390">
        <w:t>đất</w:t>
      </w:r>
      <w:r w:rsidRPr="00387390">
        <w:t xml:space="preserve"> dân dụng </w:t>
      </w:r>
      <w:r w:rsidR="00EA6C3F" w:rsidRPr="00387390">
        <w:t>hiện hữu và phát triển mới để áp dụng quy định và chỉ tiêu phù hợp</w:t>
      </w:r>
      <w:r w:rsidR="00292677" w:rsidRPr="00387390">
        <w:t>.</w:t>
      </w:r>
    </w:p>
    <w:p w14:paraId="7F06136F" w14:textId="2176D1F7" w:rsidR="00981AE2" w:rsidRPr="00387390" w:rsidRDefault="00981AE2" w:rsidP="00A91CAD">
      <w:pPr>
        <w:pStyle w:val="Heading4"/>
      </w:pPr>
      <w:r w:rsidRPr="00387390">
        <w:t>Quy hoạch</w:t>
      </w:r>
      <w:r w:rsidR="0089385B" w:rsidRPr="00387390">
        <w:t xml:space="preserve"> </w:t>
      </w:r>
      <w:r w:rsidRPr="00387390">
        <w:t xml:space="preserve">phải </w:t>
      </w:r>
      <w:r w:rsidR="0089385B" w:rsidRPr="00387390">
        <w:t>tính toán, phân bố</w:t>
      </w:r>
      <w:r w:rsidRPr="00387390">
        <w:t xml:space="preserve"> </w:t>
      </w:r>
      <w:r w:rsidR="0089385B" w:rsidRPr="00387390">
        <w:t>mật độ dân số</w:t>
      </w:r>
      <w:r w:rsidRPr="00387390">
        <w:t xml:space="preserve"> </w:t>
      </w:r>
      <w:r w:rsidR="0089385B" w:rsidRPr="00387390">
        <w:t>trên đất dân dụng</w:t>
      </w:r>
      <w:r w:rsidRPr="00387390">
        <w:t xml:space="preserve"> </w:t>
      </w:r>
      <w:r w:rsidR="0089385B" w:rsidRPr="00387390">
        <w:t xml:space="preserve">trong thời hạn quy hoạch </w:t>
      </w:r>
      <w:r w:rsidRPr="00387390">
        <w:t xml:space="preserve">theo các </w:t>
      </w:r>
      <w:r w:rsidR="0089385B" w:rsidRPr="00387390">
        <w:t>loại</w:t>
      </w:r>
      <w:r w:rsidR="00A67FED" w:rsidRPr="00387390">
        <w:t xml:space="preserve"> </w:t>
      </w:r>
      <w:r w:rsidR="0089385B" w:rsidRPr="00387390">
        <w:t>mật độ cao, trung bình, thấp và đặc thù</w:t>
      </w:r>
      <w:r w:rsidR="00292677" w:rsidRPr="00387390">
        <w:t>.</w:t>
      </w:r>
    </w:p>
    <w:p w14:paraId="47CADC77" w14:textId="77250029" w:rsidR="001E69F2" w:rsidRPr="00387390" w:rsidRDefault="001E69F2" w:rsidP="00A91CAD">
      <w:pPr>
        <w:pStyle w:val="Heading4"/>
      </w:pPr>
      <w:r w:rsidRPr="00387390">
        <w:t xml:space="preserve">Chỉ tiêu đất dân dụng bình quân toàn khu vực </w:t>
      </w:r>
      <w:r w:rsidR="00B85FA1" w:rsidRPr="00387390">
        <w:t xml:space="preserve">lập </w:t>
      </w:r>
      <w:r w:rsidRPr="00387390">
        <w:t xml:space="preserve">quy hoạch </w:t>
      </w:r>
      <w:r w:rsidR="00B85FA1" w:rsidRPr="00387390">
        <w:t>chung</w:t>
      </w:r>
      <w:r w:rsidR="0089385B" w:rsidRPr="00387390">
        <w:t xml:space="preserve">, tương </w:t>
      </w:r>
      <w:r w:rsidR="006A5E10" w:rsidRPr="00387390">
        <w:t>ứng</w:t>
      </w:r>
      <w:r w:rsidR="0089385B" w:rsidRPr="00387390">
        <w:t xml:space="preserve"> với mật độ dân số trên đất dân dụng,</w:t>
      </w:r>
      <w:r w:rsidR="00B85FA1" w:rsidRPr="00387390">
        <w:t xml:space="preserve"> </w:t>
      </w:r>
      <w:r w:rsidRPr="00387390">
        <w:t xml:space="preserve">được quy định </w:t>
      </w:r>
      <w:r w:rsidR="00683B0F" w:rsidRPr="00387390">
        <w:t>tại Bảng</w:t>
      </w:r>
      <w:r w:rsidR="008A7A56" w:rsidRPr="00387390">
        <w:t xml:space="preserve"> </w:t>
      </w:r>
      <w:r w:rsidR="00994F7C" w:rsidRPr="00387390">
        <w:t>3</w:t>
      </w:r>
      <w:r w:rsidR="00EF204D" w:rsidRPr="00387390">
        <w:t xml:space="preserve"> </w:t>
      </w:r>
      <w:r w:rsidR="001061E6" w:rsidRPr="00387390">
        <w:t>dưới đây</w:t>
      </w:r>
      <w:r w:rsidR="00EF204D" w:rsidRPr="00387390">
        <w:t>:</w:t>
      </w:r>
    </w:p>
    <w:p w14:paraId="29A79D46" w14:textId="27CC79AD" w:rsidR="0089385B" w:rsidRPr="00387390" w:rsidRDefault="0089385B" w:rsidP="00E6044B">
      <w:pPr>
        <w:widowControl w:val="0"/>
        <w:spacing w:before="240" w:after="120" w:line="240" w:lineRule="auto"/>
        <w:jc w:val="center"/>
        <w:rPr>
          <w:rFonts w:cstheme="minorHAnsi"/>
          <w:b/>
          <w:bCs/>
          <w:szCs w:val="24"/>
        </w:rPr>
      </w:pPr>
      <w:r w:rsidRPr="00387390">
        <w:rPr>
          <w:b/>
          <w:bCs/>
        </w:rPr>
        <w:t xml:space="preserve">Bảng </w:t>
      </w:r>
      <w:bookmarkStart w:id="46" w:name="OLE_LINK1"/>
      <w:r w:rsidRPr="00387390">
        <w:rPr>
          <w:b/>
          <w:bCs/>
        </w:rPr>
        <w:fldChar w:fldCharType="begin"/>
      </w:r>
      <w:r w:rsidRPr="00387390">
        <w:rPr>
          <w:b/>
          <w:bCs/>
        </w:rPr>
        <w:instrText xml:space="preserve"> SEQ Bảng \* ARABIC </w:instrText>
      </w:r>
      <w:r w:rsidRPr="00387390">
        <w:rPr>
          <w:b/>
          <w:bCs/>
        </w:rPr>
        <w:fldChar w:fldCharType="separate"/>
      </w:r>
      <w:r w:rsidR="00233B3B" w:rsidRPr="00387390">
        <w:rPr>
          <w:b/>
          <w:bCs/>
          <w:noProof/>
        </w:rPr>
        <w:t>3</w:t>
      </w:r>
      <w:r w:rsidRPr="00387390">
        <w:rPr>
          <w:b/>
          <w:bCs/>
        </w:rPr>
        <w:fldChar w:fldCharType="end"/>
      </w:r>
      <w:bookmarkEnd w:id="46"/>
      <w:r w:rsidRPr="00387390">
        <w:rPr>
          <w:b/>
          <w:bCs/>
        </w:rPr>
        <w:t xml:space="preserve"> </w:t>
      </w:r>
      <w:r w:rsidRPr="00387390">
        <w:rPr>
          <w:rFonts w:cstheme="minorHAnsi"/>
          <w:b/>
          <w:bCs/>
          <w:szCs w:val="24"/>
        </w:rPr>
        <w:t xml:space="preserve">- Chỉ tiêu đất dân dụng bình quân toàn khu vực lập quy hoạch chung </w:t>
      </w:r>
      <w:r w:rsidR="00A91CAD" w:rsidRPr="00387390">
        <w:rPr>
          <w:rFonts w:cstheme="minorHAnsi"/>
          <w:b/>
          <w:bCs/>
          <w:szCs w:val="24"/>
        </w:rPr>
        <w:t xml:space="preserve">đô thị </w:t>
      </w:r>
      <w:r w:rsidRPr="00387390">
        <w:rPr>
          <w:rFonts w:cstheme="minorHAnsi"/>
          <w:b/>
          <w:bCs/>
          <w:szCs w:val="24"/>
        </w:rPr>
        <w:t>(tương ứng với mật độ dân</w:t>
      </w:r>
      <w:r w:rsidR="00A91CAD" w:rsidRPr="00387390">
        <w:rPr>
          <w:rFonts w:cstheme="minorHAnsi"/>
          <w:b/>
          <w:bCs/>
          <w:szCs w:val="24"/>
        </w:rPr>
        <w:t xml:space="preserve"> số</w:t>
      </w:r>
      <w:r w:rsidRPr="00387390">
        <w:rPr>
          <w:rFonts w:cstheme="minorHAnsi"/>
          <w:b/>
          <w:bCs/>
          <w:szCs w:val="24"/>
        </w:rPr>
        <w:t xml:space="preserve"> </w:t>
      </w:r>
      <w:r w:rsidR="006A5E10" w:rsidRPr="00387390">
        <w:rPr>
          <w:rFonts w:cstheme="minorHAnsi"/>
          <w:b/>
          <w:bCs/>
          <w:szCs w:val="24"/>
        </w:rPr>
        <w:t>trên</w:t>
      </w:r>
      <w:r w:rsidRPr="00387390">
        <w:rPr>
          <w:rFonts w:cstheme="minorHAnsi"/>
          <w:b/>
          <w:bCs/>
          <w:szCs w:val="24"/>
        </w:rPr>
        <w:t xml:space="preserve"> đất dân dụng)</w:t>
      </w:r>
    </w:p>
    <w:tbl>
      <w:tblPr>
        <w:tblStyle w:val="bang"/>
        <w:tblW w:w="9072" w:type="dxa"/>
        <w:tblLook w:val="04A0" w:firstRow="1" w:lastRow="0" w:firstColumn="1" w:lastColumn="0" w:noHBand="0" w:noVBand="1"/>
      </w:tblPr>
      <w:tblGrid>
        <w:gridCol w:w="4962"/>
        <w:gridCol w:w="2126"/>
        <w:gridCol w:w="1984"/>
      </w:tblGrid>
      <w:tr w:rsidR="00387390" w:rsidRPr="00387390" w14:paraId="48391811" w14:textId="77777777" w:rsidTr="00E6044B">
        <w:trPr>
          <w:trHeight w:val="340"/>
        </w:trPr>
        <w:tc>
          <w:tcPr>
            <w:tcW w:w="4962" w:type="dxa"/>
            <w:noWrap/>
            <w:vAlign w:val="center"/>
            <w:hideMark/>
          </w:tcPr>
          <w:p w14:paraId="2501E0D3" w14:textId="33F247D5" w:rsidR="00595E60" w:rsidRPr="00387390" w:rsidRDefault="0067664D" w:rsidP="002D59C0">
            <w:pPr>
              <w:widowControl w:val="0"/>
              <w:spacing w:before="60" w:after="60" w:line="240" w:lineRule="auto"/>
              <w:jc w:val="center"/>
              <w:rPr>
                <w:rFonts w:cstheme="minorHAnsi"/>
                <w:b/>
                <w:bCs/>
                <w:sz w:val="22"/>
              </w:rPr>
            </w:pPr>
            <w:r w:rsidRPr="00387390">
              <w:rPr>
                <w:rFonts w:cstheme="minorHAnsi"/>
                <w:b/>
                <w:bCs/>
                <w:sz w:val="22"/>
              </w:rPr>
              <w:t>Loại đô thị</w:t>
            </w:r>
          </w:p>
        </w:tc>
        <w:tc>
          <w:tcPr>
            <w:tcW w:w="2126" w:type="dxa"/>
            <w:noWrap/>
            <w:vAlign w:val="center"/>
            <w:hideMark/>
          </w:tcPr>
          <w:p w14:paraId="541AC755" w14:textId="77777777" w:rsidR="00595E60" w:rsidRPr="00387390" w:rsidRDefault="00595E60" w:rsidP="002D59C0">
            <w:pPr>
              <w:widowControl w:val="0"/>
              <w:spacing w:before="60" w:after="60" w:line="240" w:lineRule="auto"/>
              <w:jc w:val="center"/>
              <w:rPr>
                <w:rFonts w:cstheme="minorHAnsi"/>
                <w:b/>
                <w:bCs/>
                <w:sz w:val="22"/>
              </w:rPr>
            </w:pPr>
            <w:r w:rsidRPr="00387390">
              <w:rPr>
                <w:rFonts w:cstheme="minorHAnsi"/>
                <w:b/>
                <w:bCs/>
                <w:sz w:val="22"/>
              </w:rPr>
              <w:t>Bình quân</w:t>
            </w:r>
          </w:p>
          <w:p w14:paraId="225DE910" w14:textId="77777777" w:rsidR="00595E60" w:rsidRPr="00387390" w:rsidRDefault="00595E60" w:rsidP="002D59C0">
            <w:pPr>
              <w:widowControl w:val="0"/>
              <w:spacing w:before="60" w:after="60" w:line="240" w:lineRule="auto"/>
              <w:jc w:val="center"/>
              <w:rPr>
                <w:rFonts w:cstheme="minorHAnsi"/>
                <w:i/>
                <w:iCs/>
                <w:sz w:val="22"/>
              </w:rPr>
            </w:pPr>
            <w:r w:rsidRPr="00387390">
              <w:rPr>
                <w:rFonts w:cstheme="minorHAnsi"/>
                <w:i/>
                <w:iCs/>
                <w:sz w:val="22"/>
              </w:rPr>
              <w:t>(m</w:t>
            </w:r>
            <w:r w:rsidRPr="00387390">
              <w:rPr>
                <w:rFonts w:cstheme="minorHAnsi"/>
                <w:i/>
                <w:iCs/>
                <w:sz w:val="22"/>
                <w:vertAlign w:val="superscript"/>
              </w:rPr>
              <w:t>2</w:t>
            </w:r>
            <w:r w:rsidRPr="00387390">
              <w:rPr>
                <w:rFonts w:cstheme="minorHAnsi"/>
                <w:i/>
                <w:iCs/>
                <w:sz w:val="22"/>
              </w:rPr>
              <w:t>/người)</w:t>
            </w:r>
          </w:p>
        </w:tc>
        <w:tc>
          <w:tcPr>
            <w:tcW w:w="1984" w:type="dxa"/>
            <w:noWrap/>
            <w:vAlign w:val="center"/>
            <w:hideMark/>
          </w:tcPr>
          <w:p w14:paraId="07C2D4D8" w14:textId="77777777" w:rsidR="00595E60" w:rsidRPr="00387390" w:rsidRDefault="00595E60" w:rsidP="002D59C0">
            <w:pPr>
              <w:widowControl w:val="0"/>
              <w:spacing w:before="60" w:after="60" w:line="240" w:lineRule="auto"/>
              <w:jc w:val="center"/>
              <w:rPr>
                <w:rFonts w:cstheme="minorHAnsi"/>
                <w:b/>
                <w:bCs/>
                <w:sz w:val="22"/>
              </w:rPr>
            </w:pPr>
            <w:r w:rsidRPr="00387390">
              <w:rPr>
                <w:rFonts w:cstheme="minorHAnsi"/>
                <w:b/>
                <w:bCs/>
                <w:sz w:val="22"/>
              </w:rPr>
              <w:t>Mật độ</w:t>
            </w:r>
          </w:p>
          <w:p w14:paraId="586C27A0" w14:textId="77777777" w:rsidR="00595E60" w:rsidRPr="00387390" w:rsidRDefault="00595E60" w:rsidP="002D59C0">
            <w:pPr>
              <w:widowControl w:val="0"/>
              <w:spacing w:before="60" w:after="60" w:line="240" w:lineRule="auto"/>
              <w:jc w:val="center"/>
              <w:rPr>
                <w:rFonts w:cstheme="minorHAnsi"/>
                <w:i/>
                <w:iCs/>
                <w:sz w:val="22"/>
              </w:rPr>
            </w:pPr>
            <w:r w:rsidRPr="00387390">
              <w:rPr>
                <w:rFonts w:cstheme="minorHAnsi"/>
                <w:i/>
                <w:iCs/>
                <w:sz w:val="22"/>
              </w:rPr>
              <w:t>(người/ha)</w:t>
            </w:r>
          </w:p>
        </w:tc>
      </w:tr>
      <w:tr w:rsidR="00387390" w:rsidRPr="00387390" w14:paraId="344BAC0A" w14:textId="77777777" w:rsidTr="00BB2525">
        <w:trPr>
          <w:trHeight w:val="340"/>
        </w:trPr>
        <w:tc>
          <w:tcPr>
            <w:tcW w:w="4962" w:type="dxa"/>
            <w:noWrap/>
            <w:hideMark/>
          </w:tcPr>
          <w:p w14:paraId="515D1014" w14:textId="0D3E8BDA" w:rsidR="00595E60" w:rsidRPr="00387390" w:rsidRDefault="00595E60">
            <w:pPr>
              <w:widowControl w:val="0"/>
              <w:spacing w:before="60" w:after="60" w:line="240" w:lineRule="auto"/>
              <w:jc w:val="left"/>
              <w:rPr>
                <w:rFonts w:cstheme="minorHAnsi"/>
                <w:sz w:val="22"/>
              </w:rPr>
            </w:pPr>
            <w:r w:rsidRPr="00387390">
              <w:rPr>
                <w:rFonts w:cstheme="minorHAnsi"/>
                <w:sz w:val="22"/>
              </w:rPr>
              <w:t xml:space="preserve">Trung tâm </w:t>
            </w:r>
            <w:r w:rsidR="00FF47BD" w:rsidRPr="00387390">
              <w:rPr>
                <w:rFonts w:cstheme="minorHAnsi"/>
                <w:sz w:val="22"/>
              </w:rPr>
              <w:t>đ</w:t>
            </w:r>
            <w:r w:rsidRPr="00387390">
              <w:rPr>
                <w:rFonts w:cstheme="minorHAnsi"/>
                <w:sz w:val="22"/>
              </w:rPr>
              <w:t xml:space="preserve">ô thị loại đặc biệt, loại I </w:t>
            </w:r>
            <w:r w:rsidRPr="00387390">
              <w:rPr>
                <w:rFonts w:cstheme="minorHAnsi"/>
                <w:sz w:val="22"/>
                <w:vertAlign w:val="superscript"/>
              </w:rPr>
              <w:t>a)</w:t>
            </w:r>
          </w:p>
        </w:tc>
        <w:tc>
          <w:tcPr>
            <w:tcW w:w="2126" w:type="dxa"/>
            <w:noWrap/>
            <w:hideMark/>
          </w:tcPr>
          <w:p w14:paraId="7A3EA92D" w14:textId="77777777" w:rsidR="00595E60" w:rsidRPr="00387390" w:rsidRDefault="00595E60" w:rsidP="002D59C0">
            <w:pPr>
              <w:widowControl w:val="0"/>
              <w:spacing w:before="60" w:after="60" w:line="240" w:lineRule="auto"/>
              <w:jc w:val="center"/>
              <w:rPr>
                <w:rFonts w:cstheme="minorHAnsi"/>
                <w:sz w:val="22"/>
              </w:rPr>
            </w:pPr>
            <w:r w:rsidRPr="00387390">
              <w:rPr>
                <w:rFonts w:cstheme="minorHAnsi"/>
                <w:sz w:val="22"/>
              </w:rPr>
              <w:t>45-60</w:t>
            </w:r>
          </w:p>
        </w:tc>
        <w:tc>
          <w:tcPr>
            <w:tcW w:w="1984" w:type="dxa"/>
            <w:noWrap/>
            <w:hideMark/>
          </w:tcPr>
          <w:p w14:paraId="50ED225A" w14:textId="4B066FD6" w:rsidR="00595E60" w:rsidRPr="00387390" w:rsidRDefault="00595E60" w:rsidP="002D59C0">
            <w:pPr>
              <w:widowControl w:val="0"/>
              <w:spacing w:before="60" w:after="60" w:line="240" w:lineRule="auto"/>
              <w:jc w:val="center"/>
              <w:rPr>
                <w:rFonts w:cstheme="minorHAnsi"/>
                <w:sz w:val="22"/>
              </w:rPr>
            </w:pPr>
            <w:r w:rsidRPr="00387390">
              <w:rPr>
                <w:rFonts w:cstheme="minorHAnsi"/>
                <w:sz w:val="22"/>
              </w:rPr>
              <w:t>220</w:t>
            </w:r>
            <w:r w:rsidR="001E0C4A" w:rsidRPr="00387390">
              <w:rPr>
                <w:rFonts w:cstheme="minorHAnsi"/>
                <w:sz w:val="22"/>
              </w:rPr>
              <w:t>-165</w:t>
            </w:r>
          </w:p>
        </w:tc>
      </w:tr>
      <w:tr w:rsidR="00387390" w:rsidRPr="00387390" w14:paraId="66141367" w14:textId="77777777" w:rsidTr="00BB2525">
        <w:trPr>
          <w:trHeight w:val="340"/>
        </w:trPr>
        <w:tc>
          <w:tcPr>
            <w:tcW w:w="4962" w:type="dxa"/>
            <w:noWrap/>
            <w:hideMark/>
          </w:tcPr>
          <w:p w14:paraId="5613D133" w14:textId="77777777" w:rsidR="00595E60" w:rsidRPr="00387390" w:rsidRDefault="00595E60" w:rsidP="002D59C0">
            <w:pPr>
              <w:widowControl w:val="0"/>
              <w:spacing w:before="60" w:after="60" w:line="240" w:lineRule="auto"/>
              <w:jc w:val="left"/>
              <w:rPr>
                <w:rFonts w:cstheme="minorHAnsi"/>
                <w:sz w:val="22"/>
              </w:rPr>
            </w:pPr>
            <w:r w:rsidRPr="00387390">
              <w:rPr>
                <w:rFonts w:cstheme="minorHAnsi"/>
                <w:sz w:val="22"/>
              </w:rPr>
              <w:t xml:space="preserve">Đô thị loại II </w:t>
            </w:r>
            <w:r w:rsidRPr="00387390">
              <w:rPr>
                <w:rFonts w:cstheme="minorHAnsi"/>
                <w:sz w:val="22"/>
                <w:vertAlign w:val="superscript"/>
              </w:rPr>
              <w:t>b)</w:t>
            </w:r>
          </w:p>
        </w:tc>
        <w:tc>
          <w:tcPr>
            <w:tcW w:w="2126" w:type="dxa"/>
            <w:noWrap/>
            <w:hideMark/>
          </w:tcPr>
          <w:p w14:paraId="514D7C00" w14:textId="77777777" w:rsidR="00595E60" w:rsidRPr="00387390" w:rsidRDefault="00595E60" w:rsidP="002D59C0">
            <w:pPr>
              <w:widowControl w:val="0"/>
              <w:spacing w:before="60" w:after="60" w:line="240" w:lineRule="auto"/>
              <w:jc w:val="center"/>
              <w:rPr>
                <w:rFonts w:cstheme="minorHAnsi"/>
                <w:sz w:val="22"/>
              </w:rPr>
            </w:pPr>
            <w:r w:rsidRPr="00387390">
              <w:rPr>
                <w:rFonts w:cstheme="minorHAnsi"/>
                <w:sz w:val="22"/>
              </w:rPr>
              <w:t>50-70</w:t>
            </w:r>
          </w:p>
        </w:tc>
        <w:tc>
          <w:tcPr>
            <w:tcW w:w="1984" w:type="dxa"/>
            <w:noWrap/>
            <w:hideMark/>
          </w:tcPr>
          <w:p w14:paraId="249AEA1D" w14:textId="77777777" w:rsidR="00595E60" w:rsidRPr="00387390" w:rsidRDefault="00595E60" w:rsidP="002D59C0">
            <w:pPr>
              <w:widowControl w:val="0"/>
              <w:spacing w:before="60" w:after="60" w:line="240" w:lineRule="auto"/>
              <w:jc w:val="center"/>
              <w:rPr>
                <w:rFonts w:cstheme="minorHAnsi"/>
                <w:sz w:val="22"/>
              </w:rPr>
            </w:pPr>
            <w:r w:rsidRPr="00387390">
              <w:rPr>
                <w:rFonts w:cstheme="minorHAnsi"/>
                <w:sz w:val="22"/>
              </w:rPr>
              <w:t>200-145</w:t>
            </w:r>
          </w:p>
        </w:tc>
      </w:tr>
      <w:tr w:rsidR="00387390" w:rsidRPr="00387390" w14:paraId="6F7386B6" w14:textId="77777777" w:rsidTr="00BB2525">
        <w:trPr>
          <w:trHeight w:val="340"/>
        </w:trPr>
        <w:tc>
          <w:tcPr>
            <w:tcW w:w="4962" w:type="dxa"/>
            <w:noWrap/>
            <w:hideMark/>
          </w:tcPr>
          <w:p w14:paraId="2B395174" w14:textId="77777777" w:rsidR="00595E60" w:rsidRPr="00387390" w:rsidRDefault="00595E60" w:rsidP="002D59C0">
            <w:pPr>
              <w:widowControl w:val="0"/>
              <w:spacing w:before="60" w:after="60" w:line="240" w:lineRule="auto"/>
              <w:jc w:val="left"/>
              <w:rPr>
                <w:rFonts w:cstheme="minorHAnsi"/>
                <w:sz w:val="22"/>
              </w:rPr>
            </w:pPr>
            <w:r w:rsidRPr="00387390">
              <w:rPr>
                <w:rFonts w:cstheme="minorHAnsi"/>
                <w:sz w:val="22"/>
              </w:rPr>
              <w:t xml:space="preserve">Đô thị loại III </w:t>
            </w:r>
            <w:r w:rsidRPr="00387390">
              <w:rPr>
                <w:rFonts w:cstheme="minorHAnsi"/>
                <w:sz w:val="22"/>
                <w:vertAlign w:val="superscript"/>
              </w:rPr>
              <w:t>c)</w:t>
            </w:r>
          </w:p>
        </w:tc>
        <w:tc>
          <w:tcPr>
            <w:tcW w:w="2126" w:type="dxa"/>
            <w:noWrap/>
            <w:hideMark/>
          </w:tcPr>
          <w:p w14:paraId="50F68C5B" w14:textId="4A6A81A6" w:rsidR="00595E60" w:rsidRPr="00387390" w:rsidRDefault="00595E60" w:rsidP="002D59C0">
            <w:pPr>
              <w:widowControl w:val="0"/>
              <w:spacing w:before="60" w:after="60" w:line="240" w:lineRule="auto"/>
              <w:jc w:val="center"/>
              <w:rPr>
                <w:rFonts w:cstheme="minorHAnsi"/>
                <w:sz w:val="22"/>
              </w:rPr>
            </w:pPr>
            <w:r w:rsidRPr="00387390">
              <w:rPr>
                <w:rFonts w:cstheme="minorHAnsi"/>
                <w:sz w:val="22"/>
              </w:rPr>
              <w:t>60-</w:t>
            </w:r>
            <w:r w:rsidR="00E102E9" w:rsidRPr="00387390">
              <w:rPr>
                <w:rFonts w:cstheme="minorHAnsi"/>
                <w:sz w:val="22"/>
              </w:rPr>
              <w:t>100</w:t>
            </w:r>
          </w:p>
        </w:tc>
        <w:tc>
          <w:tcPr>
            <w:tcW w:w="1984" w:type="dxa"/>
            <w:noWrap/>
            <w:hideMark/>
          </w:tcPr>
          <w:p w14:paraId="1D736843" w14:textId="0CEBBD36" w:rsidR="00595E60" w:rsidRPr="00387390" w:rsidRDefault="00595E60" w:rsidP="002D59C0">
            <w:pPr>
              <w:widowControl w:val="0"/>
              <w:spacing w:before="60" w:after="60" w:line="240" w:lineRule="auto"/>
              <w:jc w:val="center"/>
              <w:rPr>
                <w:rFonts w:cstheme="minorHAnsi"/>
                <w:sz w:val="22"/>
              </w:rPr>
            </w:pPr>
            <w:r w:rsidRPr="00387390">
              <w:rPr>
                <w:rFonts w:cstheme="minorHAnsi"/>
                <w:sz w:val="22"/>
              </w:rPr>
              <w:t>165-</w:t>
            </w:r>
            <w:r w:rsidR="00E102E9" w:rsidRPr="00387390">
              <w:rPr>
                <w:rFonts w:cstheme="minorHAnsi"/>
                <w:sz w:val="22"/>
              </w:rPr>
              <w:t>100</w:t>
            </w:r>
          </w:p>
        </w:tc>
      </w:tr>
      <w:tr w:rsidR="00387390" w:rsidRPr="00387390" w14:paraId="46D378D0" w14:textId="77777777" w:rsidTr="00BB2525">
        <w:trPr>
          <w:trHeight w:val="340"/>
        </w:trPr>
        <w:tc>
          <w:tcPr>
            <w:tcW w:w="9072" w:type="dxa"/>
            <w:gridSpan w:val="3"/>
            <w:noWrap/>
          </w:tcPr>
          <w:p w14:paraId="520616C7" w14:textId="0845C488" w:rsidR="00595E60" w:rsidRPr="00387390" w:rsidRDefault="00595E60" w:rsidP="00A91CAD">
            <w:pPr>
              <w:widowControl w:val="0"/>
              <w:spacing w:before="60" w:after="60" w:line="240" w:lineRule="auto"/>
              <w:rPr>
                <w:rFonts w:cstheme="minorHAnsi"/>
                <w:sz w:val="20"/>
              </w:rPr>
            </w:pPr>
            <w:r w:rsidRPr="00387390">
              <w:rPr>
                <w:rFonts w:cstheme="minorHAnsi"/>
                <w:sz w:val="20"/>
              </w:rPr>
              <w:t xml:space="preserve">CHÚ THÍCH 1: Chỉ tiêu trong </w:t>
            </w:r>
            <w:r w:rsidR="00EF204D" w:rsidRPr="00387390">
              <w:rPr>
                <w:rFonts w:cstheme="minorHAnsi"/>
                <w:sz w:val="20"/>
              </w:rPr>
              <w:t>B</w:t>
            </w:r>
            <w:r w:rsidRPr="00387390">
              <w:rPr>
                <w:rFonts w:cstheme="minorHAnsi"/>
                <w:sz w:val="20"/>
              </w:rPr>
              <w:t>ảng trên không bao gồm đất nông nghiệp gắn với nhà ở.</w:t>
            </w:r>
          </w:p>
          <w:p w14:paraId="4EA4B153" w14:textId="30CE0696" w:rsidR="00595E60" w:rsidRPr="00387390" w:rsidRDefault="00595E60" w:rsidP="00A91CAD">
            <w:pPr>
              <w:widowControl w:val="0"/>
              <w:spacing w:before="60" w:after="60" w:line="240" w:lineRule="auto"/>
              <w:rPr>
                <w:rFonts w:cstheme="minorHAnsi"/>
                <w:sz w:val="20"/>
              </w:rPr>
            </w:pPr>
            <w:r w:rsidRPr="00387390">
              <w:rPr>
                <w:rFonts w:cstheme="minorHAnsi"/>
                <w:sz w:val="20"/>
              </w:rPr>
              <w:t>CHÚ THÍCH 2: Trong trường hợp khu vực quy hoạch đô thị có tính đặc thù như bảo tồn, sinh thái, miền núi, hoặc các trường hợp đặc thù khác</w:t>
            </w:r>
            <w:r w:rsidR="00B74F54" w:rsidRPr="00387390">
              <w:rPr>
                <w:rFonts w:cstheme="minorHAnsi"/>
                <w:sz w:val="20"/>
              </w:rPr>
              <w:t>,</w:t>
            </w:r>
            <w:r w:rsidRPr="00387390">
              <w:rPr>
                <w:rFonts w:cstheme="minorHAnsi"/>
                <w:sz w:val="20"/>
              </w:rPr>
              <w:t xml:space="preserve"> có thể lựa chọn chỉ tiêu khác với quy định tại </w:t>
            </w:r>
            <w:r w:rsidR="00EF204D" w:rsidRPr="00387390">
              <w:rPr>
                <w:rFonts w:cstheme="minorHAnsi"/>
                <w:sz w:val="20"/>
              </w:rPr>
              <w:t>B</w:t>
            </w:r>
            <w:r w:rsidRPr="00387390">
              <w:rPr>
                <w:rFonts w:cstheme="minorHAnsi"/>
                <w:sz w:val="20"/>
              </w:rPr>
              <w:t xml:space="preserve">ảng trên, nhưng phải chứng minh nhu cầu áp dụng chỉ tiêu đặc thù đề xuất và không vượt quá </w:t>
            </w:r>
            <w:r w:rsidR="00E102E9" w:rsidRPr="00387390">
              <w:rPr>
                <w:rFonts w:cstheme="minorHAnsi"/>
                <w:sz w:val="20"/>
              </w:rPr>
              <w:t>100</w:t>
            </w:r>
            <w:r w:rsidRPr="00387390">
              <w:rPr>
                <w:rFonts w:cstheme="minorHAnsi"/>
                <w:sz w:val="20"/>
              </w:rPr>
              <w:t xml:space="preserve"> m</w:t>
            </w:r>
            <w:r w:rsidRPr="00387390">
              <w:rPr>
                <w:rFonts w:cstheme="minorHAnsi"/>
                <w:sz w:val="20"/>
                <w:vertAlign w:val="superscript"/>
              </w:rPr>
              <w:t>2</w:t>
            </w:r>
            <w:r w:rsidR="00EF204D" w:rsidRPr="00387390">
              <w:rPr>
                <w:rFonts w:cstheme="minorHAnsi"/>
                <w:sz w:val="20"/>
              </w:rPr>
              <w:t> </w:t>
            </w:r>
            <w:r w:rsidRPr="00387390">
              <w:rPr>
                <w:rFonts w:cstheme="minorHAnsi"/>
                <w:sz w:val="20"/>
              </w:rPr>
              <w:t>/</w:t>
            </w:r>
            <w:r w:rsidR="00EF204D" w:rsidRPr="00387390">
              <w:rPr>
                <w:rFonts w:cstheme="minorHAnsi"/>
                <w:sz w:val="20"/>
              </w:rPr>
              <w:t> </w:t>
            </w:r>
            <w:r w:rsidRPr="00387390">
              <w:rPr>
                <w:rFonts w:cstheme="minorHAnsi"/>
                <w:sz w:val="20"/>
              </w:rPr>
              <w:t>người. </w:t>
            </w:r>
          </w:p>
          <w:p w14:paraId="1A7EF113" w14:textId="77777777" w:rsidR="00595E60" w:rsidRPr="00387390" w:rsidRDefault="00595E60" w:rsidP="00A91CAD">
            <w:pPr>
              <w:widowControl w:val="0"/>
              <w:spacing w:before="60" w:after="60" w:line="240" w:lineRule="auto"/>
              <w:rPr>
                <w:rFonts w:cstheme="minorHAnsi"/>
                <w:sz w:val="20"/>
              </w:rPr>
            </w:pPr>
            <w:r w:rsidRPr="00387390">
              <w:rPr>
                <w:rFonts w:cstheme="minorHAnsi"/>
                <w:sz w:val="20"/>
              </w:rPr>
              <w:t>CHÚ GIẢI:</w:t>
            </w:r>
          </w:p>
          <w:p w14:paraId="12F331BC" w14:textId="6B432B0B" w:rsidR="00595E60" w:rsidRPr="00387390" w:rsidRDefault="00595E60" w:rsidP="00A91CAD">
            <w:pPr>
              <w:widowControl w:val="0"/>
              <w:spacing w:before="60" w:after="60" w:line="240" w:lineRule="auto"/>
              <w:rPr>
                <w:rFonts w:cstheme="minorHAnsi"/>
                <w:sz w:val="20"/>
              </w:rPr>
            </w:pPr>
            <w:r w:rsidRPr="00387390">
              <w:rPr>
                <w:rFonts w:cstheme="minorHAnsi"/>
                <w:szCs w:val="24"/>
                <w:vertAlign w:val="superscript"/>
              </w:rPr>
              <w:t>a)</w:t>
            </w:r>
            <w:r w:rsidRPr="00387390">
              <w:rPr>
                <w:rFonts w:cstheme="minorHAnsi"/>
                <w:sz w:val="20"/>
              </w:rPr>
              <w:t xml:space="preserve"> Dựa trên cấu trúc tổng thể đô thị, quy hoạch chung </w:t>
            </w:r>
            <w:r w:rsidR="0089636D" w:rsidRPr="00387390">
              <w:rPr>
                <w:rFonts w:cstheme="minorHAnsi"/>
                <w:sz w:val="20"/>
              </w:rPr>
              <w:t xml:space="preserve">đô </w:t>
            </w:r>
            <w:r w:rsidRPr="00387390">
              <w:rPr>
                <w:rFonts w:cstheme="minorHAnsi"/>
                <w:sz w:val="20"/>
              </w:rPr>
              <w:t xml:space="preserve">thị loại I, </w:t>
            </w:r>
            <w:r w:rsidR="0089636D" w:rsidRPr="00387390">
              <w:rPr>
                <w:rFonts w:cstheme="minorHAnsi"/>
                <w:sz w:val="20"/>
              </w:rPr>
              <w:t xml:space="preserve">đô </w:t>
            </w:r>
            <w:r w:rsidRPr="00387390">
              <w:rPr>
                <w:rFonts w:cstheme="minorHAnsi"/>
                <w:sz w:val="20"/>
              </w:rPr>
              <w:t>thị loại đặc biệt có thể xác định một hoặc nhiều cụm phường</w:t>
            </w:r>
            <w:r w:rsidR="007C182D" w:rsidRPr="00387390">
              <w:rPr>
                <w:rFonts w:cstheme="minorHAnsi"/>
                <w:sz w:val="20"/>
              </w:rPr>
              <w:t>,</w:t>
            </w:r>
            <w:r w:rsidRPr="00387390">
              <w:rPr>
                <w:rFonts w:cstheme="minorHAnsi"/>
                <w:sz w:val="20"/>
              </w:rPr>
              <w:t xml:space="preserve"> xã là khu vực Trung tâm, áp dụng </w:t>
            </w:r>
            <w:r w:rsidR="00502AC8" w:rsidRPr="00387390">
              <w:rPr>
                <w:rFonts w:cstheme="minorHAnsi"/>
                <w:sz w:val="20"/>
              </w:rPr>
              <w:t xml:space="preserve">chỉ tiêu </w:t>
            </w:r>
            <w:r w:rsidRPr="00387390">
              <w:rPr>
                <w:rFonts w:cstheme="minorHAnsi"/>
                <w:sz w:val="20"/>
              </w:rPr>
              <w:t xml:space="preserve">mật độ dân số cao hơn so với </w:t>
            </w:r>
            <w:r w:rsidR="00502AC8" w:rsidRPr="00387390">
              <w:rPr>
                <w:rFonts w:cstheme="minorHAnsi"/>
                <w:sz w:val="20"/>
              </w:rPr>
              <w:t xml:space="preserve">chỉ tiêu của </w:t>
            </w:r>
            <w:r w:rsidR="0089636D" w:rsidRPr="00387390">
              <w:rPr>
                <w:rFonts w:cstheme="minorHAnsi"/>
                <w:sz w:val="20"/>
              </w:rPr>
              <w:t xml:space="preserve">đô </w:t>
            </w:r>
            <w:r w:rsidRPr="00387390">
              <w:rPr>
                <w:rFonts w:cstheme="minorHAnsi"/>
                <w:sz w:val="20"/>
              </w:rPr>
              <w:t xml:space="preserve">thị loại II. </w:t>
            </w:r>
          </w:p>
          <w:p w14:paraId="16C7A5E2" w14:textId="77777777" w:rsidR="00595E60" w:rsidRPr="00387390" w:rsidRDefault="00595E60" w:rsidP="00A91CAD">
            <w:pPr>
              <w:widowControl w:val="0"/>
              <w:spacing w:before="60" w:after="60" w:line="240" w:lineRule="auto"/>
              <w:rPr>
                <w:rFonts w:cstheme="minorHAnsi"/>
                <w:sz w:val="20"/>
              </w:rPr>
            </w:pPr>
            <w:r w:rsidRPr="00387390">
              <w:rPr>
                <w:rFonts w:cstheme="minorHAnsi"/>
                <w:szCs w:val="24"/>
                <w:vertAlign w:val="superscript"/>
              </w:rPr>
              <w:t>b)</w:t>
            </w:r>
            <w:r w:rsidRPr="00387390">
              <w:rPr>
                <w:rFonts w:cstheme="minorHAnsi"/>
                <w:sz w:val="20"/>
              </w:rPr>
              <w:t xml:space="preserve"> Áp dụng cho toàn khu vực lập quy hoạch đô thị loại II, ngoại trừ khu vực thuộc trường hợp </w:t>
            </w:r>
            <w:r w:rsidRPr="00387390">
              <w:rPr>
                <w:rFonts w:cstheme="minorHAnsi"/>
                <w:szCs w:val="24"/>
                <w:vertAlign w:val="superscript"/>
              </w:rPr>
              <w:t>a)</w:t>
            </w:r>
            <w:r w:rsidRPr="00387390">
              <w:rPr>
                <w:rFonts w:cstheme="minorHAnsi"/>
                <w:sz w:val="20"/>
              </w:rPr>
              <w:t>.</w:t>
            </w:r>
          </w:p>
          <w:p w14:paraId="47955465" w14:textId="524CC9D0" w:rsidR="00595E60" w:rsidRPr="00387390" w:rsidRDefault="00595E60" w:rsidP="00A91CAD">
            <w:pPr>
              <w:widowControl w:val="0"/>
              <w:spacing w:before="60" w:after="60" w:line="240" w:lineRule="auto"/>
              <w:rPr>
                <w:rFonts w:cstheme="minorHAnsi"/>
                <w:sz w:val="20"/>
              </w:rPr>
            </w:pPr>
            <w:r w:rsidRPr="00387390">
              <w:rPr>
                <w:rFonts w:cstheme="minorHAnsi"/>
                <w:szCs w:val="24"/>
                <w:vertAlign w:val="superscript"/>
              </w:rPr>
              <w:t>c)</w:t>
            </w:r>
            <w:r w:rsidRPr="00387390">
              <w:rPr>
                <w:rFonts w:cstheme="minorHAnsi"/>
                <w:sz w:val="20"/>
              </w:rPr>
              <w:t xml:space="preserve"> Áp dụng cho toàn khu vực lập quy hoạch đô thị loại III.</w:t>
            </w:r>
          </w:p>
        </w:tc>
      </w:tr>
    </w:tbl>
    <w:p w14:paraId="387F8680" w14:textId="254A7A87" w:rsidR="001E69F2" w:rsidRPr="00387390" w:rsidRDefault="001E69F2" w:rsidP="00233B3B">
      <w:pPr>
        <w:pStyle w:val="Heading2"/>
      </w:pPr>
      <w:bookmarkStart w:id="47" w:name="_Toc233815345"/>
      <w:r w:rsidRPr="00387390">
        <w:t xml:space="preserve">Yêu cầu </w:t>
      </w:r>
      <w:r w:rsidR="00143851" w:rsidRPr="00387390">
        <w:t>đối với</w:t>
      </w:r>
      <w:r w:rsidRPr="00387390">
        <w:t xml:space="preserve"> </w:t>
      </w:r>
      <w:r w:rsidR="00C83B18" w:rsidRPr="00387390">
        <w:t xml:space="preserve">đất </w:t>
      </w:r>
      <w:r w:rsidRPr="00387390">
        <w:t>đơn vị ở</w:t>
      </w:r>
      <w:r w:rsidR="009E6ABC" w:rsidRPr="00387390">
        <w:t xml:space="preserve"> đô thị</w:t>
      </w:r>
      <w:bookmarkEnd w:id="47"/>
    </w:p>
    <w:p w14:paraId="0F57A569" w14:textId="0C2DB67D" w:rsidR="001E69F2" w:rsidRPr="00387390" w:rsidRDefault="00972D9C" w:rsidP="00A91CAD">
      <w:pPr>
        <w:pStyle w:val="Heading3"/>
      </w:pPr>
      <w:r w:rsidRPr="00387390">
        <w:t>Thành phần của đất đơn vị ở</w:t>
      </w:r>
      <w:r w:rsidR="009E6ABC" w:rsidRPr="00387390">
        <w:t xml:space="preserve"> đô thị</w:t>
      </w:r>
    </w:p>
    <w:p w14:paraId="4389F427" w14:textId="1FB828D1" w:rsidR="0089385B" w:rsidRPr="00387390" w:rsidRDefault="0089385B" w:rsidP="00A91CAD">
      <w:pPr>
        <w:pStyle w:val="Heading4"/>
      </w:pPr>
      <w:r w:rsidRPr="00387390">
        <w:t xml:space="preserve">Đất đơn vị ở đô thị </w:t>
      </w:r>
      <w:r w:rsidR="00EA6C3F" w:rsidRPr="00387390">
        <w:t>được xác định tại cấp độ quy hoạch chung</w:t>
      </w:r>
      <w:r w:rsidRPr="00387390">
        <w:t>.</w:t>
      </w:r>
    </w:p>
    <w:p w14:paraId="3923032E" w14:textId="477BD359" w:rsidR="00614E27" w:rsidRPr="00387390" w:rsidRDefault="00614E27" w:rsidP="00A91CAD">
      <w:pPr>
        <w:pStyle w:val="Heading4"/>
      </w:pPr>
      <w:r w:rsidRPr="00387390">
        <w:t>Khi triển khai quy hoạch phân khu, đ</w:t>
      </w:r>
      <w:r w:rsidR="00C83B18" w:rsidRPr="00387390">
        <w:t>ất đơn vị ở</w:t>
      </w:r>
      <w:r w:rsidR="00E542F5" w:rsidRPr="00387390">
        <w:t xml:space="preserve"> </w:t>
      </w:r>
      <w:r w:rsidR="00AA5E01" w:rsidRPr="00387390">
        <w:t xml:space="preserve">đô thị </w:t>
      </w:r>
      <w:r w:rsidRPr="00387390">
        <w:t xml:space="preserve">được phân tách thành các loại đất sau: </w:t>
      </w:r>
    </w:p>
    <w:p w14:paraId="09C5303A" w14:textId="35487E53" w:rsidR="00EE2F1B" w:rsidRPr="00387390" w:rsidRDefault="00595E60" w:rsidP="00614E27">
      <w:pPr>
        <w:widowControl w:val="0"/>
      </w:pPr>
      <w:r w:rsidRPr="00387390">
        <w:t xml:space="preserve">- </w:t>
      </w:r>
      <w:r w:rsidR="00C83B18" w:rsidRPr="00387390">
        <w:t>Đất n</w:t>
      </w:r>
      <w:r w:rsidR="00E542F5" w:rsidRPr="00387390">
        <w:t>hóm nhà ở</w:t>
      </w:r>
      <w:r w:rsidR="00EE2F1B" w:rsidRPr="00387390">
        <w:t>;</w:t>
      </w:r>
    </w:p>
    <w:p w14:paraId="5326687A" w14:textId="2388A7EE" w:rsidR="00C83B18" w:rsidRPr="00387390" w:rsidRDefault="00595E60" w:rsidP="002D59C0">
      <w:pPr>
        <w:widowControl w:val="0"/>
      </w:pPr>
      <w:r w:rsidRPr="00387390">
        <w:t xml:space="preserve">- </w:t>
      </w:r>
      <w:r w:rsidR="00C83B18" w:rsidRPr="00387390">
        <w:t>Đất hỗn hợp có nhà ở</w:t>
      </w:r>
      <w:r w:rsidR="00972D9C" w:rsidRPr="00387390">
        <w:t xml:space="preserve">, </w:t>
      </w:r>
      <w:r w:rsidR="00C83B18" w:rsidRPr="00387390">
        <w:t>nếu có;</w:t>
      </w:r>
      <w:r w:rsidR="00614E27" w:rsidRPr="00387390">
        <w:t xml:space="preserve"> </w:t>
      </w:r>
    </w:p>
    <w:p w14:paraId="323D4845" w14:textId="43FBDAB5" w:rsidR="00EE2F1B" w:rsidRPr="00387390" w:rsidRDefault="00595E60" w:rsidP="002D59C0">
      <w:pPr>
        <w:widowControl w:val="0"/>
      </w:pPr>
      <w:r w:rsidRPr="00387390">
        <w:t xml:space="preserve">- </w:t>
      </w:r>
      <w:r w:rsidR="00C83B18" w:rsidRPr="00387390">
        <w:t>Các loại đất d</w:t>
      </w:r>
      <w:r w:rsidR="00E542F5" w:rsidRPr="00387390">
        <w:t>ịch vụ công cộng</w:t>
      </w:r>
      <w:r w:rsidR="006E3D5A" w:rsidRPr="00387390">
        <w:t xml:space="preserve"> </w:t>
      </w:r>
      <w:r w:rsidR="00972D9C" w:rsidRPr="00387390">
        <w:t xml:space="preserve">cấp đơn vị ở </w:t>
      </w:r>
      <w:r w:rsidR="006E3D5A" w:rsidRPr="00387390">
        <w:t xml:space="preserve">gồm đất giáo dục, đất y tế, đất văn </w:t>
      </w:r>
      <w:r w:rsidR="00363619" w:rsidRPr="00387390">
        <w:t>hóa</w:t>
      </w:r>
      <w:r w:rsidR="006E3D5A" w:rsidRPr="00387390">
        <w:t xml:space="preserve"> - thể thao và đất dịch vụ công cộng khác</w:t>
      </w:r>
      <w:r w:rsidR="00EE2F1B" w:rsidRPr="00387390">
        <w:t>;</w:t>
      </w:r>
    </w:p>
    <w:p w14:paraId="4C240C67" w14:textId="7FC9E176" w:rsidR="00EE2F1B" w:rsidRPr="00387390" w:rsidRDefault="00595E60" w:rsidP="002D59C0">
      <w:pPr>
        <w:widowControl w:val="0"/>
      </w:pPr>
      <w:r w:rsidRPr="00387390">
        <w:t xml:space="preserve">- </w:t>
      </w:r>
      <w:r w:rsidR="00C83B18" w:rsidRPr="00387390">
        <w:t>Đất c</w:t>
      </w:r>
      <w:r w:rsidR="00E542F5" w:rsidRPr="00387390">
        <w:t>ây xanh sử dụng công cộng</w:t>
      </w:r>
      <w:r w:rsidR="00972D9C" w:rsidRPr="00387390">
        <w:t xml:space="preserve"> cấp đơn vị ở</w:t>
      </w:r>
      <w:r w:rsidR="00EE2F1B" w:rsidRPr="00387390">
        <w:t>;</w:t>
      </w:r>
    </w:p>
    <w:p w14:paraId="2B82A115" w14:textId="77777777" w:rsidR="00BB572F" w:rsidRPr="00387390" w:rsidRDefault="00BB572F" w:rsidP="00BB572F">
      <w:pPr>
        <w:widowControl w:val="0"/>
      </w:pPr>
      <w:r w:rsidRPr="00387390">
        <w:t xml:space="preserve">- Đất giao thông cấp đơn vị ở, bao gồm cả bãi đỗ xe công cộng; </w:t>
      </w:r>
    </w:p>
    <w:p w14:paraId="71171C36" w14:textId="22E7DD84" w:rsidR="005D54E2" w:rsidRPr="00387390" w:rsidRDefault="005D54E2" w:rsidP="002D59C0">
      <w:pPr>
        <w:widowControl w:val="0"/>
      </w:pPr>
      <w:r w:rsidRPr="00387390">
        <w:t>- Các loại đất khác, nếu có, như tôn giáo, tín ngưỡng, trụ sở cơ quan, dịch vụ, sản xuất phân tán trong đơn vị ở với quy mô nhỏ hơn 1 ha, không gây ô nhiễm môi trường và không gây quá tải hạ tầng.</w:t>
      </w:r>
    </w:p>
    <w:p w14:paraId="05A126B0" w14:textId="4EE3ED4A" w:rsidR="00C83B18" w:rsidRPr="00387390" w:rsidRDefault="00595E60" w:rsidP="002D59C0">
      <w:pPr>
        <w:widowControl w:val="0"/>
      </w:pPr>
      <w:r w:rsidRPr="00387390">
        <w:lastRenderedPageBreak/>
        <w:t xml:space="preserve">- </w:t>
      </w:r>
      <w:r w:rsidR="00C83B18" w:rsidRPr="00387390">
        <w:t>Đất hạ tầng kỹ thuật cấp đơn vị ở.</w:t>
      </w:r>
    </w:p>
    <w:p w14:paraId="6D709E1A" w14:textId="7673AD47" w:rsidR="00EE2F1B" w:rsidRPr="00387390" w:rsidRDefault="00EE2F1B" w:rsidP="00A91CAD">
      <w:pPr>
        <w:pStyle w:val="Heading4"/>
      </w:pPr>
      <w:r w:rsidRPr="00387390">
        <w:t>Đ</w:t>
      </w:r>
      <w:r w:rsidR="00490C43" w:rsidRPr="00387390">
        <w:t>ất đ</w:t>
      </w:r>
      <w:r w:rsidRPr="00387390">
        <w:t xml:space="preserve">ơn vị ở </w:t>
      </w:r>
      <w:r w:rsidR="00AA5E01" w:rsidRPr="00387390">
        <w:t xml:space="preserve">đô thị </w:t>
      </w:r>
      <w:r w:rsidRPr="00387390">
        <w:t xml:space="preserve">không bao gồm các </w:t>
      </w:r>
      <w:r w:rsidR="00EA3C95" w:rsidRPr="00387390">
        <w:t>loại đất</w:t>
      </w:r>
      <w:r w:rsidR="00490C43" w:rsidRPr="00387390">
        <w:t xml:space="preserve"> sau</w:t>
      </w:r>
      <w:r w:rsidRPr="00387390">
        <w:t xml:space="preserve">: </w:t>
      </w:r>
    </w:p>
    <w:p w14:paraId="7366FCCD" w14:textId="0AD73A43" w:rsidR="00EE2F1B" w:rsidRPr="00387390" w:rsidRDefault="00595E60" w:rsidP="00BE0314">
      <w:pPr>
        <w:widowControl w:val="0"/>
      </w:pPr>
      <w:r w:rsidRPr="00387390">
        <w:t xml:space="preserve">- </w:t>
      </w:r>
      <w:r w:rsidR="00C83B18" w:rsidRPr="00387390">
        <w:t xml:space="preserve">Các loại đất khác như tôn giáo, tín ngưỡng, </w:t>
      </w:r>
      <w:r w:rsidR="00FB5CDD" w:rsidRPr="00387390">
        <w:t>trụ sở cơ quan</w:t>
      </w:r>
      <w:r w:rsidR="00C83B18" w:rsidRPr="00387390">
        <w:t>, dịch vụ, sản xuất</w:t>
      </w:r>
      <w:r w:rsidR="006E3D5A" w:rsidRPr="00387390">
        <w:t xml:space="preserve"> </w:t>
      </w:r>
      <w:r w:rsidR="00490C43" w:rsidRPr="00387390">
        <w:t xml:space="preserve">nhỏ lẻ </w:t>
      </w:r>
      <w:r w:rsidR="006E3D5A" w:rsidRPr="00387390">
        <w:t>phân bố trong khu vực đơn vị ở,</w:t>
      </w:r>
      <w:r w:rsidR="00C83B18" w:rsidRPr="00387390">
        <w:t xml:space="preserve"> </w:t>
      </w:r>
      <w:r w:rsidR="00EE2F1B" w:rsidRPr="00387390">
        <w:t xml:space="preserve">mà diện tích mỗi lô </w:t>
      </w:r>
      <w:r w:rsidR="006E3D5A" w:rsidRPr="00387390">
        <w:t>từ</w:t>
      </w:r>
      <w:r w:rsidR="00EE2F1B" w:rsidRPr="00387390">
        <w:t xml:space="preserve"> 1</w:t>
      </w:r>
      <w:r w:rsidR="00EA3C95" w:rsidRPr="00387390">
        <w:t xml:space="preserve"> </w:t>
      </w:r>
      <w:r w:rsidR="00EE2F1B" w:rsidRPr="00387390">
        <w:t>ha</w:t>
      </w:r>
      <w:r w:rsidR="006E3D5A" w:rsidRPr="00387390">
        <w:t xml:space="preserve"> trở lên</w:t>
      </w:r>
      <w:r w:rsidR="00EE2F1B" w:rsidRPr="00387390">
        <w:t xml:space="preserve"> hoặc tập trung thành cụm, tuyến liên tục </w:t>
      </w:r>
      <w:r w:rsidR="00C83B18" w:rsidRPr="00387390">
        <w:t xml:space="preserve">có cùng chức năng, </w:t>
      </w:r>
      <w:r w:rsidR="00EE2F1B" w:rsidRPr="00387390">
        <w:t xml:space="preserve">với diện tích </w:t>
      </w:r>
      <w:r w:rsidR="006E3D5A" w:rsidRPr="00387390">
        <w:t>từ</w:t>
      </w:r>
      <w:r w:rsidR="00EE2F1B" w:rsidRPr="00387390">
        <w:t xml:space="preserve"> 1</w:t>
      </w:r>
      <w:r w:rsidR="00502AC8" w:rsidRPr="00387390">
        <w:t xml:space="preserve"> </w:t>
      </w:r>
      <w:r w:rsidR="00EE2F1B" w:rsidRPr="00387390">
        <w:t>ha</w:t>
      </w:r>
      <w:r w:rsidR="006E3D5A" w:rsidRPr="00387390">
        <w:t xml:space="preserve"> trở lên</w:t>
      </w:r>
      <w:r w:rsidR="00B86AEF" w:rsidRPr="00387390">
        <w:t>;</w:t>
      </w:r>
    </w:p>
    <w:p w14:paraId="779ABA7E" w14:textId="25626E38" w:rsidR="00EE2F1B" w:rsidRPr="00387390" w:rsidRDefault="00595E60" w:rsidP="002D59C0">
      <w:pPr>
        <w:widowControl w:val="0"/>
      </w:pPr>
      <w:r w:rsidRPr="00387390">
        <w:t xml:space="preserve">- </w:t>
      </w:r>
      <w:r w:rsidR="00EE2F1B" w:rsidRPr="00387390">
        <w:t>Đất nông nghiệp gắn với nhà ở</w:t>
      </w:r>
      <w:r w:rsidR="00B86AEF" w:rsidRPr="00387390">
        <w:t>.</w:t>
      </w:r>
    </w:p>
    <w:p w14:paraId="1725A111" w14:textId="5BF04558" w:rsidR="00972D9C" w:rsidRPr="00387390" w:rsidRDefault="00972D9C" w:rsidP="00A91CAD">
      <w:pPr>
        <w:pStyle w:val="Heading3"/>
      </w:pPr>
      <w:r w:rsidRPr="00387390">
        <w:t xml:space="preserve">Quy hoạch đất </w:t>
      </w:r>
      <w:r w:rsidR="007D6EE5" w:rsidRPr="00387390">
        <w:t>đơn vị ở</w:t>
      </w:r>
      <w:r w:rsidR="0035634F" w:rsidRPr="00387390">
        <w:t xml:space="preserve"> đ</w:t>
      </w:r>
      <w:r w:rsidR="00FF230D" w:rsidRPr="00387390">
        <w:t>ô thị</w:t>
      </w:r>
    </w:p>
    <w:p w14:paraId="0ED94074" w14:textId="6203A109" w:rsidR="00C83B18" w:rsidRPr="00387390" w:rsidRDefault="00C83B18" w:rsidP="00A91CAD">
      <w:pPr>
        <w:pStyle w:val="Heading4"/>
      </w:pPr>
      <w:r w:rsidRPr="00387390">
        <w:t>Phạm vi một đơn vị ở</w:t>
      </w:r>
      <w:r w:rsidR="00AA5E01" w:rsidRPr="00387390">
        <w:t xml:space="preserve"> </w:t>
      </w:r>
      <w:r w:rsidRPr="00387390">
        <w:t xml:space="preserve">được xác định theo </w:t>
      </w:r>
      <w:r w:rsidR="00683B0F" w:rsidRPr="00387390">
        <w:t>bán kính</w:t>
      </w:r>
      <w:r w:rsidRPr="00387390">
        <w:t xml:space="preserve"> phục vụ của trường tiểu học hoặc trường trung học cơ sở, hoặc công trình công cộng </w:t>
      </w:r>
      <w:r w:rsidR="00C978CE" w:rsidRPr="00387390">
        <w:t>cấp đơn vị ở</w:t>
      </w:r>
      <w:r w:rsidRPr="00387390">
        <w:t xml:space="preserve"> tương đương trong trường hợp khu vực chưa có trường học</w:t>
      </w:r>
      <w:r w:rsidR="00292677" w:rsidRPr="00387390">
        <w:t>.</w:t>
      </w:r>
    </w:p>
    <w:p w14:paraId="52CF13C6" w14:textId="00E6717D" w:rsidR="00AE5806" w:rsidRPr="00387390" w:rsidRDefault="001E69F2" w:rsidP="00A91CAD">
      <w:pPr>
        <w:pStyle w:val="Heading4"/>
      </w:pPr>
      <w:r w:rsidRPr="00387390">
        <w:t xml:space="preserve">Quy mô dân số tối đa của một đơn vị ở </w:t>
      </w:r>
      <w:r w:rsidR="00AE5806" w:rsidRPr="00387390">
        <w:t xml:space="preserve">đô thị </w:t>
      </w:r>
      <w:r w:rsidRPr="00387390">
        <w:t>là 2</w:t>
      </w:r>
      <w:r w:rsidR="00450BA7" w:rsidRPr="00387390">
        <w:t>0</w:t>
      </w:r>
      <w:r w:rsidR="00450BA7">
        <w:t> </w:t>
      </w:r>
      <w:r w:rsidR="00450BA7" w:rsidRPr="00387390">
        <w:t>000</w:t>
      </w:r>
      <w:r w:rsidRPr="00387390">
        <w:t xml:space="preserve"> người</w:t>
      </w:r>
      <w:r w:rsidR="00637495" w:rsidRPr="00387390">
        <w:t xml:space="preserve">. </w:t>
      </w:r>
      <w:r w:rsidR="00AE5806" w:rsidRPr="00387390">
        <w:t xml:space="preserve">Quy mô dân số tối thiểu của một đơn vị ở đô thị là </w:t>
      </w:r>
      <w:r w:rsidR="00450BA7" w:rsidRPr="00387390">
        <w:t>4</w:t>
      </w:r>
      <w:r w:rsidR="00450BA7">
        <w:t> </w:t>
      </w:r>
      <w:r w:rsidR="00450BA7" w:rsidRPr="00387390">
        <w:t>000</w:t>
      </w:r>
      <w:r w:rsidR="00AE5806" w:rsidRPr="00387390">
        <w:t xml:space="preserve"> người</w:t>
      </w:r>
      <w:r w:rsidR="00637495" w:rsidRPr="00387390">
        <w:t>;</w:t>
      </w:r>
      <w:r w:rsidR="00AE5806" w:rsidRPr="00387390">
        <w:t xml:space="preserve"> </w:t>
      </w:r>
      <w:r w:rsidR="00637495" w:rsidRPr="00387390">
        <w:t xml:space="preserve">đối với đô thị </w:t>
      </w:r>
      <w:r w:rsidR="00AE5806" w:rsidRPr="00387390">
        <w:t xml:space="preserve">miền </w:t>
      </w:r>
      <w:r w:rsidR="00637495" w:rsidRPr="00387390">
        <w:t>núi</w:t>
      </w:r>
      <w:r w:rsidR="006063CA" w:rsidRPr="00387390">
        <w:t>, quy mô dân số tối thiểu của một đơn vị ở</w:t>
      </w:r>
      <w:r w:rsidR="00417115" w:rsidRPr="00387390">
        <w:t xml:space="preserve"> </w:t>
      </w:r>
      <w:r w:rsidR="00AE5806" w:rsidRPr="00387390">
        <w:t xml:space="preserve">là </w:t>
      </w:r>
      <w:r w:rsidR="00450BA7" w:rsidRPr="00387390">
        <w:t>2</w:t>
      </w:r>
      <w:r w:rsidR="00450BA7">
        <w:t> </w:t>
      </w:r>
      <w:r w:rsidR="00450BA7" w:rsidRPr="00387390">
        <w:t>800</w:t>
      </w:r>
      <w:r w:rsidR="00AE5806" w:rsidRPr="00387390">
        <w:t xml:space="preserve"> người</w:t>
      </w:r>
      <w:r w:rsidR="00292677" w:rsidRPr="00387390">
        <w:t>.</w:t>
      </w:r>
    </w:p>
    <w:p w14:paraId="521FAAA3" w14:textId="7DE2DA27" w:rsidR="007D6EE5" w:rsidRPr="00387390" w:rsidRDefault="008B09BC" w:rsidP="00A91CAD">
      <w:pPr>
        <w:pStyle w:val="Heading4"/>
      </w:pPr>
      <w:r w:rsidRPr="00387390">
        <w:t>Việc p</w:t>
      </w:r>
      <w:r w:rsidR="007D6EE5" w:rsidRPr="00387390">
        <w:t>hân tích, rà soát, đánh giá hiện trạng đất đơn vị ở phải chỉ ra mật độ dân số của các khu vực khác nhau trong đô thị, và đánh giá mật độ dân số so với định hướng quy hoạch hiện hành</w:t>
      </w:r>
      <w:r w:rsidR="00292677" w:rsidRPr="00387390">
        <w:t>.</w:t>
      </w:r>
    </w:p>
    <w:p w14:paraId="639A1611" w14:textId="71934C8E" w:rsidR="00EA6C3F" w:rsidRPr="00387390" w:rsidRDefault="00EA6C3F" w:rsidP="00A91CAD">
      <w:pPr>
        <w:pStyle w:val="Heading4"/>
      </w:pPr>
      <w:r w:rsidRPr="00387390">
        <w:t>Quy hoạch phải phân tách giữa đất đơn vị ở hiện hữu và phát triển mới để áp dụng quy định và chỉ tiêu phù hợp</w:t>
      </w:r>
      <w:r w:rsidR="00292677" w:rsidRPr="00387390">
        <w:t>.</w:t>
      </w:r>
    </w:p>
    <w:p w14:paraId="46F602C3" w14:textId="2DDA2379" w:rsidR="008B09BC" w:rsidRPr="00387390" w:rsidRDefault="008B09BC" w:rsidP="00A91CAD">
      <w:pPr>
        <w:pStyle w:val="Heading4"/>
      </w:pPr>
      <w:r w:rsidRPr="00387390">
        <w:t>Quy hoạch phải tính toán, phân bố mật độ dân số trên đất đơn vị ở trong thời hạn quy hoạch theo các loại mật độ cao, trung bình, thấp và đặc thù</w:t>
      </w:r>
      <w:r w:rsidR="00292677" w:rsidRPr="00387390">
        <w:t>.</w:t>
      </w:r>
    </w:p>
    <w:p w14:paraId="071076E5" w14:textId="225FA68F" w:rsidR="001E69F2" w:rsidRPr="00387390" w:rsidRDefault="00B86AEF" w:rsidP="00A91CAD">
      <w:pPr>
        <w:pStyle w:val="Heading4"/>
      </w:pPr>
      <w:r w:rsidRPr="00387390">
        <w:t xml:space="preserve">Chỉ tiêu </w:t>
      </w:r>
      <w:r w:rsidR="001E69F2" w:rsidRPr="00387390">
        <w:t xml:space="preserve">đất </w:t>
      </w:r>
      <w:r w:rsidR="00A86227" w:rsidRPr="00387390">
        <w:t xml:space="preserve">đơn vị ở </w:t>
      </w:r>
      <w:r w:rsidR="007D6EE5" w:rsidRPr="00387390">
        <w:t xml:space="preserve">bình quân </w:t>
      </w:r>
      <w:r w:rsidR="00A86227" w:rsidRPr="00387390">
        <w:t>toàn khu vực quy hoạch</w:t>
      </w:r>
      <w:r w:rsidR="008B09BC" w:rsidRPr="00387390">
        <w:t xml:space="preserve">, tương </w:t>
      </w:r>
      <w:r w:rsidR="006A5E10" w:rsidRPr="00387390">
        <w:t>ứng</w:t>
      </w:r>
      <w:r w:rsidR="008B09BC" w:rsidRPr="00387390">
        <w:t xml:space="preserve"> với mật độ dân số trên đất dân dụng, </w:t>
      </w:r>
      <w:r w:rsidR="001E69F2" w:rsidRPr="00387390">
        <w:t xml:space="preserve">được quy định </w:t>
      </w:r>
      <w:r w:rsidR="008A7A56" w:rsidRPr="00387390">
        <w:t xml:space="preserve">tại Bảng </w:t>
      </w:r>
      <w:r w:rsidR="00994F7C" w:rsidRPr="00387390">
        <w:t>4</w:t>
      </w:r>
      <w:r w:rsidR="00EF204D" w:rsidRPr="00387390">
        <w:t xml:space="preserve"> </w:t>
      </w:r>
      <w:r w:rsidR="001061E6" w:rsidRPr="00387390">
        <w:t>dưới đây</w:t>
      </w:r>
      <w:r w:rsidR="00EF204D" w:rsidRPr="00387390">
        <w:t>:</w:t>
      </w:r>
    </w:p>
    <w:p w14:paraId="07C1BE1F" w14:textId="4B63779C" w:rsidR="00595E60" w:rsidRPr="00387390" w:rsidRDefault="008B09BC" w:rsidP="002D59C0">
      <w:pPr>
        <w:widowControl w:val="0"/>
        <w:spacing w:after="120" w:line="240" w:lineRule="auto"/>
        <w:jc w:val="center"/>
        <w:rPr>
          <w:rFonts w:cstheme="minorHAnsi"/>
          <w:b/>
          <w:bCs/>
          <w:szCs w:val="24"/>
        </w:rPr>
      </w:pPr>
      <w:r w:rsidRPr="00387390">
        <w:rPr>
          <w:b/>
          <w:bCs/>
        </w:rPr>
        <w:t xml:space="preserve">Bảng </w:t>
      </w:r>
      <w:bookmarkStart w:id="48" w:name="OLE_LINK2"/>
      <w:r w:rsidRPr="00387390">
        <w:rPr>
          <w:b/>
          <w:bCs/>
        </w:rPr>
        <w:fldChar w:fldCharType="begin"/>
      </w:r>
      <w:r w:rsidRPr="00387390">
        <w:rPr>
          <w:b/>
          <w:bCs/>
        </w:rPr>
        <w:instrText xml:space="preserve"> SEQ Bảng \* ARABIC </w:instrText>
      </w:r>
      <w:r w:rsidRPr="00387390">
        <w:rPr>
          <w:b/>
          <w:bCs/>
        </w:rPr>
        <w:fldChar w:fldCharType="separate"/>
      </w:r>
      <w:r w:rsidR="00233B3B" w:rsidRPr="00387390">
        <w:rPr>
          <w:b/>
          <w:bCs/>
          <w:noProof/>
        </w:rPr>
        <w:t>4</w:t>
      </w:r>
      <w:r w:rsidRPr="00387390">
        <w:rPr>
          <w:b/>
          <w:bCs/>
        </w:rPr>
        <w:fldChar w:fldCharType="end"/>
      </w:r>
      <w:bookmarkEnd w:id="48"/>
      <w:r w:rsidRPr="00387390">
        <w:rPr>
          <w:b/>
          <w:bCs/>
        </w:rPr>
        <w:t xml:space="preserve"> </w:t>
      </w:r>
      <w:r w:rsidRPr="00387390">
        <w:rPr>
          <w:rFonts w:cstheme="minorHAnsi"/>
          <w:b/>
          <w:bCs/>
          <w:szCs w:val="24"/>
        </w:rPr>
        <w:t xml:space="preserve">- </w:t>
      </w:r>
      <w:r w:rsidR="00595E60" w:rsidRPr="00387390">
        <w:rPr>
          <w:rFonts w:cstheme="minorHAnsi"/>
          <w:b/>
          <w:bCs/>
          <w:szCs w:val="24"/>
        </w:rPr>
        <w:t xml:space="preserve">Chỉ tiêu đất đơn vị ở bình quân toàn khu vực lập quy hoạch chung </w:t>
      </w:r>
      <w:r w:rsidR="00AA5E01" w:rsidRPr="00387390">
        <w:rPr>
          <w:rFonts w:cstheme="minorHAnsi"/>
          <w:b/>
          <w:bCs/>
          <w:szCs w:val="24"/>
        </w:rPr>
        <w:t xml:space="preserve">đô thị </w:t>
      </w:r>
      <w:r w:rsidR="00595E60" w:rsidRPr="00387390">
        <w:rPr>
          <w:rFonts w:cstheme="minorHAnsi"/>
          <w:b/>
          <w:bCs/>
          <w:szCs w:val="24"/>
        </w:rPr>
        <w:t xml:space="preserve">(tương ứng với mật độ dân số </w:t>
      </w:r>
      <w:r w:rsidR="006A5E10" w:rsidRPr="00387390">
        <w:rPr>
          <w:rFonts w:cstheme="minorHAnsi"/>
          <w:b/>
          <w:bCs/>
          <w:szCs w:val="24"/>
        </w:rPr>
        <w:t>trên</w:t>
      </w:r>
      <w:r w:rsidR="00595E60" w:rsidRPr="00387390">
        <w:rPr>
          <w:rFonts w:cstheme="minorHAnsi"/>
          <w:b/>
          <w:bCs/>
          <w:szCs w:val="24"/>
        </w:rPr>
        <w:t xml:space="preserve"> đất đơn vị ở) </w:t>
      </w:r>
    </w:p>
    <w:tbl>
      <w:tblPr>
        <w:tblStyle w:val="bang"/>
        <w:tblW w:w="4992" w:type="pct"/>
        <w:tblLook w:val="04A0" w:firstRow="1" w:lastRow="0" w:firstColumn="1" w:lastColumn="0" w:noHBand="0" w:noVBand="1"/>
      </w:tblPr>
      <w:tblGrid>
        <w:gridCol w:w="4137"/>
        <w:gridCol w:w="2486"/>
        <w:gridCol w:w="2439"/>
      </w:tblGrid>
      <w:tr w:rsidR="00387390" w:rsidRPr="00387390" w14:paraId="748C5319" w14:textId="77777777" w:rsidTr="00502AC8">
        <w:trPr>
          <w:trHeight w:val="340"/>
        </w:trPr>
        <w:tc>
          <w:tcPr>
            <w:tcW w:w="2311" w:type="pct"/>
            <w:noWrap/>
            <w:vAlign w:val="center"/>
            <w:hideMark/>
          </w:tcPr>
          <w:p w14:paraId="2EA75DD7" w14:textId="6178836B" w:rsidR="00595E60" w:rsidRPr="00387390" w:rsidRDefault="00595E60" w:rsidP="002D59C0">
            <w:pPr>
              <w:widowControl w:val="0"/>
              <w:spacing w:before="0" w:line="240" w:lineRule="auto"/>
              <w:jc w:val="center"/>
              <w:rPr>
                <w:rFonts w:cstheme="minorHAnsi"/>
                <w:b/>
                <w:bCs/>
                <w:sz w:val="22"/>
              </w:rPr>
            </w:pPr>
            <w:r w:rsidRPr="00387390">
              <w:rPr>
                <w:rFonts w:cstheme="minorHAnsi"/>
                <w:b/>
                <w:bCs/>
                <w:sz w:val="22"/>
              </w:rPr>
              <w:t>Loại</w:t>
            </w:r>
            <w:r w:rsidR="0067664D" w:rsidRPr="00387390">
              <w:rPr>
                <w:rFonts w:cstheme="minorHAnsi"/>
                <w:b/>
                <w:bCs/>
                <w:sz w:val="22"/>
              </w:rPr>
              <w:t xml:space="preserve"> đô thị</w:t>
            </w:r>
          </w:p>
        </w:tc>
        <w:tc>
          <w:tcPr>
            <w:tcW w:w="1358" w:type="pct"/>
            <w:noWrap/>
            <w:vAlign w:val="center"/>
            <w:hideMark/>
          </w:tcPr>
          <w:p w14:paraId="65C7CBE2" w14:textId="77777777" w:rsidR="00595E60" w:rsidRPr="00387390" w:rsidRDefault="00595E60" w:rsidP="002D59C0">
            <w:pPr>
              <w:widowControl w:val="0"/>
              <w:spacing w:before="0" w:line="240" w:lineRule="auto"/>
              <w:jc w:val="center"/>
              <w:rPr>
                <w:rFonts w:cstheme="minorHAnsi"/>
                <w:b/>
                <w:bCs/>
                <w:sz w:val="22"/>
              </w:rPr>
            </w:pPr>
            <w:r w:rsidRPr="00387390">
              <w:rPr>
                <w:rFonts w:cstheme="minorHAnsi"/>
                <w:b/>
                <w:bCs/>
                <w:sz w:val="22"/>
              </w:rPr>
              <w:t>Bình quân</w:t>
            </w:r>
          </w:p>
          <w:p w14:paraId="3CE58195" w14:textId="75F9BFDF" w:rsidR="00595E60" w:rsidRPr="00387390" w:rsidRDefault="00595E60" w:rsidP="002D59C0">
            <w:pPr>
              <w:widowControl w:val="0"/>
              <w:spacing w:before="0" w:line="240" w:lineRule="auto"/>
              <w:jc w:val="center"/>
              <w:rPr>
                <w:rFonts w:cstheme="minorHAnsi"/>
                <w:i/>
                <w:iCs/>
                <w:sz w:val="22"/>
              </w:rPr>
            </w:pPr>
            <w:r w:rsidRPr="00387390">
              <w:rPr>
                <w:rFonts w:cstheme="minorHAnsi"/>
                <w:i/>
                <w:iCs/>
                <w:sz w:val="22"/>
              </w:rPr>
              <w:t>(m</w:t>
            </w:r>
            <w:r w:rsidRPr="00387390">
              <w:rPr>
                <w:rFonts w:cstheme="minorHAnsi"/>
                <w:i/>
                <w:iCs/>
                <w:sz w:val="22"/>
                <w:vertAlign w:val="superscript"/>
              </w:rPr>
              <w:t>2</w:t>
            </w:r>
            <w:r w:rsidR="00A675C4" w:rsidRPr="00387390">
              <w:rPr>
                <w:rFonts w:cstheme="minorHAnsi"/>
                <w:i/>
                <w:iCs/>
                <w:sz w:val="22"/>
              </w:rPr>
              <w:t xml:space="preserve"> </w:t>
            </w:r>
            <w:r w:rsidRPr="00387390">
              <w:rPr>
                <w:rFonts w:cstheme="minorHAnsi"/>
                <w:i/>
                <w:iCs/>
                <w:sz w:val="22"/>
              </w:rPr>
              <w:t>/</w:t>
            </w:r>
            <w:r w:rsidR="00A675C4" w:rsidRPr="00387390">
              <w:rPr>
                <w:rFonts w:cstheme="minorHAnsi"/>
                <w:i/>
                <w:iCs/>
                <w:sz w:val="22"/>
              </w:rPr>
              <w:t xml:space="preserve"> </w:t>
            </w:r>
            <w:r w:rsidRPr="00387390">
              <w:rPr>
                <w:rFonts w:cstheme="minorHAnsi"/>
                <w:i/>
                <w:iCs/>
                <w:sz w:val="22"/>
              </w:rPr>
              <w:t>người)</w:t>
            </w:r>
          </w:p>
        </w:tc>
        <w:tc>
          <w:tcPr>
            <w:tcW w:w="1331" w:type="pct"/>
            <w:noWrap/>
            <w:vAlign w:val="center"/>
            <w:hideMark/>
          </w:tcPr>
          <w:p w14:paraId="4BA8FADC" w14:textId="77777777" w:rsidR="00595E60" w:rsidRPr="00387390" w:rsidRDefault="00595E60" w:rsidP="002D59C0">
            <w:pPr>
              <w:widowControl w:val="0"/>
              <w:spacing w:before="0" w:line="240" w:lineRule="auto"/>
              <w:jc w:val="center"/>
              <w:rPr>
                <w:rFonts w:cstheme="minorHAnsi"/>
                <w:b/>
                <w:bCs/>
                <w:sz w:val="22"/>
              </w:rPr>
            </w:pPr>
            <w:r w:rsidRPr="00387390">
              <w:rPr>
                <w:rFonts w:cstheme="minorHAnsi"/>
                <w:b/>
                <w:bCs/>
                <w:sz w:val="22"/>
              </w:rPr>
              <w:t>Mật độ</w:t>
            </w:r>
          </w:p>
          <w:p w14:paraId="2CAC9992" w14:textId="31A6F7E3" w:rsidR="00595E60" w:rsidRPr="00387390" w:rsidRDefault="00595E60" w:rsidP="002D59C0">
            <w:pPr>
              <w:widowControl w:val="0"/>
              <w:spacing w:before="0" w:line="240" w:lineRule="auto"/>
              <w:jc w:val="center"/>
              <w:rPr>
                <w:rFonts w:cstheme="minorHAnsi"/>
                <w:i/>
                <w:iCs/>
                <w:sz w:val="22"/>
              </w:rPr>
            </w:pPr>
            <w:r w:rsidRPr="00387390">
              <w:rPr>
                <w:rFonts w:cstheme="minorHAnsi"/>
                <w:i/>
                <w:iCs/>
                <w:sz w:val="22"/>
              </w:rPr>
              <w:t>(người</w:t>
            </w:r>
            <w:r w:rsidR="00A675C4" w:rsidRPr="00387390">
              <w:rPr>
                <w:rFonts w:cstheme="minorHAnsi"/>
                <w:i/>
                <w:iCs/>
                <w:sz w:val="22"/>
              </w:rPr>
              <w:t xml:space="preserve"> </w:t>
            </w:r>
            <w:r w:rsidRPr="00387390">
              <w:rPr>
                <w:rFonts w:cstheme="minorHAnsi"/>
                <w:i/>
                <w:iCs/>
                <w:sz w:val="22"/>
              </w:rPr>
              <w:t>/</w:t>
            </w:r>
            <w:r w:rsidR="00A675C4" w:rsidRPr="00387390">
              <w:rPr>
                <w:rFonts w:cstheme="minorHAnsi"/>
                <w:i/>
                <w:iCs/>
                <w:sz w:val="22"/>
              </w:rPr>
              <w:t xml:space="preserve"> </w:t>
            </w:r>
            <w:r w:rsidRPr="00387390">
              <w:rPr>
                <w:rFonts w:cstheme="minorHAnsi"/>
                <w:i/>
                <w:iCs/>
                <w:sz w:val="22"/>
              </w:rPr>
              <w:t>ha)</w:t>
            </w:r>
          </w:p>
        </w:tc>
      </w:tr>
      <w:tr w:rsidR="00387390" w:rsidRPr="00387390" w14:paraId="4AEFA325" w14:textId="77777777" w:rsidTr="00502AC8">
        <w:trPr>
          <w:trHeight w:val="340"/>
        </w:trPr>
        <w:tc>
          <w:tcPr>
            <w:tcW w:w="2311" w:type="pct"/>
            <w:noWrap/>
            <w:vAlign w:val="center"/>
            <w:hideMark/>
          </w:tcPr>
          <w:p w14:paraId="465CD6D9" w14:textId="73EC49D2" w:rsidR="00595E60" w:rsidRPr="00387390" w:rsidRDefault="00595E60" w:rsidP="002D59C0">
            <w:pPr>
              <w:widowControl w:val="0"/>
              <w:spacing w:before="0" w:line="240" w:lineRule="auto"/>
              <w:jc w:val="center"/>
              <w:rPr>
                <w:rFonts w:cstheme="minorHAnsi"/>
                <w:sz w:val="22"/>
              </w:rPr>
            </w:pPr>
            <w:r w:rsidRPr="00387390">
              <w:rPr>
                <w:rFonts w:cstheme="minorHAnsi"/>
                <w:sz w:val="22"/>
              </w:rPr>
              <w:t xml:space="preserve">Trung tâm đô thị loại I, loại </w:t>
            </w:r>
            <w:r w:rsidR="003068AD" w:rsidRPr="00387390">
              <w:rPr>
                <w:rFonts w:cstheme="minorHAnsi"/>
                <w:sz w:val="22"/>
              </w:rPr>
              <w:t xml:space="preserve">đặc </w:t>
            </w:r>
            <w:r w:rsidRPr="00387390">
              <w:rPr>
                <w:rFonts w:cstheme="minorHAnsi"/>
                <w:sz w:val="22"/>
              </w:rPr>
              <w:t xml:space="preserve">biệt </w:t>
            </w:r>
            <w:r w:rsidRPr="00387390">
              <w:rPr>
                <w:rFonts w:cstheme="minorHAnsi"/>
                <w:sz w:val="22"/>
                <w:vertAlign w:val="superscript"/>
              </w:rPr>
              <w:t>a)</w:t>
            </w:r>
          </w:p>
        </w:tc>
        <w:tc>
          <w:tcPr>
            <w:tcW w:w="1358" w:type="pct"/>
            <w:noWrap/>
            <w:vAlign w:val="center"/>
            <w:hideMark/>
          </w:tcPr>
          <w:p w14:paraId="72AB2AE8" w14:textId="77777777" w:rsidR="00595E60" w:rsidRPr="00387390" w:rsidRDefault="00595E60" w:rsidP="002D59C0">
            <w:pPr>
              <w:widowControl w:val="0"/>
              <w:spacing w:before="0" w:line="240" w:lineRule="auto"/>
              <w:jc w:val="center"/>
              <w:rPr>
                <w:rFonts w:cstheme="minorHAnsi"/>
                <w:sz w:val="22"/>
              </w:rPr>
            </w:pPr>
            <w:r w:rsidRPr="00387390">
              <w:rPr>
                <w:rFonts w:cstheme="minorHAnsi"/>
                <w:sz w:val="22"/>
              </w:rPr>
              <w:t>15-35</w:t>
            </w:r>
          </w:p>
        </w:tc>
        <w:tc>
          <w:tcPr>
            <w:tcW w:w="1331" w:type="pct"/>
            <w:noWrap/>
            <w:vAlign w:val="center"/>
            <w:hideMark/>
          </w:tcPr>
          <w:p w14:paraId="2B99EB96" w14:textId="77777777" w:rsidR="00595E60" w:rsidRPr="00387390" w:rsidRDefault="00595E60" w:rsidP="002D59C0">
            <w:pPr>
              <w:widowControl w:val="0"/>
              <w:spacing w:before="0" w:line="240" w:lineRule="auto"/>
              <w:jc w:val="center"/>
              <w:rPr>
                <w:rFonts w:cstheme="minorHAnsi"/>
                <w:sz w:val="22"/>
              </w:rPr>
            </w:pPr>
            <w:r w:rsidRPr="00387390">
              <w:rPr>
                <w:rFonts w:cstheme="minorHAnsi"/>
                <w:sz w:val="22"/>
              </w:rPr>
              <w:t>665-285</w:t>
            </w:r>
          </w:p>
        </w:tc>
      </w:tr>
      <w:tr w:rsidR="00387390" w:rsidRPr="00387390" w14:paraId="34973264" w14:textId="77777777" w:rsidTr="00502AC8">
        <w:trPr>
          <w:trHeight w:val="340"/>
        </w:trPr>
        <w:tc>
          <w:tcPr>
            <w:tcW w:w="2311" w:type="pct"/>
            <w:noWrap/>
            <w:vAlign w:val="center"/>
            <w:hideMark/>
          </w:tcPr>
          <w:p w14:paraId="6652B17C" w14:textId="77777777" w:rsidR="00595E60" w:rsidRPr="00387390" w:rsidRDefault="00595E60" w:rsidP="002D59C0">
            <w:pPr>
              <w:widowControl w:val="0"/>
              <w:spacing w:before="0" w:line="240" w:lineRule="auto"/>
              <w:jc w:val="center"/>
              <w:rPr>
                <w:rFonts w:cstheme="minorHAnsi"/>
                <w:sz w:val="22"/>
              </w:rPr>
            </w:pPr>
            <w:r w:rsidRPr="00387390">
              <w:rPr>
                <w:rFonts w:cstheme="minorHAnsi"/>
                <w:sz w:val="22"/>
              </w:rPr>
              <w:t xml:space="preserve">Đô thị loại II </w:t>
            </w:r>
            <w:r w:rsidRPr="00387390">
              <w:rPr>
                <w:rFonts w:cstheme="minorHAnsi"/>
                <w:sz w:val="22"/>
                <w:vertAlign w:val="superscript"/>
              </w:rPr>
              <w:t>b)</w:t>
            </w:r>
          </w:p>
        </w:tc>
        <w:tc>
          <w:tcPr>
            <w:tcW w:w="1358" w:type="pct"/>
            <w:noWrap/>
            <w:vAlign w:val="center"/>
            <w:hideMark/>
          </w:tcPr>
          <w:p w14:paraId="0D6FC33B" w14:textId="77777777" w:rsidR="00595E60" w:rsidRPr="00387390" w:rsidRDefault="00595E60" w:rsidP="002D59C0">
            <w:pPr>
              <w:widowControl w:val="0"/>
              <w:spacing w:before="0" w:line="240" w:lineRule="auto"/>
              <w:jc w:val="center"/>
              <w:rPr>
                <w:rFonts w:cstheme="minorHAnsi"/>
                <w:sz w:val="22"/>
              </w:rPr>
            </w:pPr>
            <w:r w:rsidRPr="00387390">
              <w:rPr>
                <w:rFonts w:cstheme="minorHAnsi"/>
                <w:sz w:val="22"/>
              </w:rPr>
              <w:t>25-45</w:t>
            </w:r>
          </w:p>
        </w:tc>
        <w:tc>
          <w:tcPr>
            <w:tcW w:w="1331" w:type="pct"/>
            <w:noWrap/>
            <w:vAlign w:val="center"/>
            <w:hideMark/>
          </w:tcPr>
          <w:p w14:paraId="13A17877" w14:textId="77777777" w:rsidR="00595E60" w:rsidRPr="00387390" w:rsidRDefault="00595E60" w:rsidP="002D59C0">
            <w:pPr>
              <w:widowControl w:val="0"/>
              <w:spacing w:before="0" w:line="240" w:lineRule="auto"/>
              <w:jc w:val="center"/>
              <w:rPr>
                <w:rFonts w:cstheme="minorHAnsi"/>
                <w:sz w:val="22"/>
              </w:rPr>
            </w:pPr>
            <w:r w:rsidRPr="00387390">
              <w:rPr>
                <w:rFonts w:cstheme="minorHAnsi"/>
                <w:sz w:val="22"/>
              </w:rPr>
              <w:t>400-220</w:t>
            </w:r>
          </w:p>
        </w:tc>
      </w:tr>
      <w:tr w:rsidR="00387390" w:rsidRPr="00387390" w14:paraId="6345608C" w14:textId="77777777" w:rsidTr="00502AC8">
        <w:trPr>
          <w:trHeight w:val="340"/>
        </w:trPr>
        <w:tc>
          <w:tcPr>
            <w:tcW w:w="2311" w:type="pct"/>
            <w:noWrap/>
            <w:vAlign w:val="center"/>
            <w:hideMark/>
          </w:tcPr>
          <w:p w14:paraId="2774F2E8" w14:textId="77777777" w:rsidR="00595E60" w:rsidRPr="00387390" w:rsidRDefault="00595E60" w:rsidP="002D59C0">
            <w:pPr>
              <w:widowControl w:val="0"/>
              <w:spacing w:before="0" w:line="240" w:lineRule="auto"/>
              <w:jc w:val="center"/>
              <w:rPr>
                <w:rFonts w:cstheme="minorHAnsi"/>
                <w:sz w:val="22"/>
              </w:rPr>
            </w:pPr>
            <w:r w:rsidRPr="00387390">
              <w:rPr>
                <w:rFonts w:cstheme="minorHAnsi"/>
                <w:sz w:val="22"/>
              </w:rPr>
              <w:t xml:space="preserve">Đô thị loại III </w:t>
            </w:r>
            <w:r w:rsidRPr="00387390">
              <w:rPr>
                <w:rFonts w:cstheme="minorHAnsi"/>
                <w:sz w:val="22"/>
                <w:vertAlign w:val="superscript"/>
              </w:rPr>
              <w:t>c)</w:t>
            </w:r>
          </w:p>
        </w:tc>
        <w:tc>
          <w:tcPr>
            <w:tcW w:w="1358" w:type="pct"/>
            <w:noWrap/>
            <w:vAlign w:val="center"/>
            <w:hideMark/>
          </w:tcPr>
          <w:p w14:paraId="4C977A2F" w14:textId="77777777" w:rsidR="00595E60" w:rsidRPr="00387390" w:rsidRDefault="00595E60" w:rsidP="002D59C0">
            <w:pPr>
              <w:widowControl w:val="0"/>
              <w:spacing w:before="0" w:line="240" w:lineRule="auto"/>
              <w:jc w:val="center"/>
              <w:rPr>
                <w:rFonts w:cstheme="minorHAnsi"/>
                <w:sz w:val="22"/>
              </w:rPr>
            </w:pPr>
            <w:r w:rsidRPr="00387390">
              <w:rPr>
                <w:rFonts w:cstheme="minorHAnsi"/>
                <w:sz w:val="22"/>
              </w:rPr>
              <w:t>35-55</w:t>
            </w:r>
          </w:p>
        </w:tc>
        <w:tc>
          <w:tcPr>
            <w:tcW w:w="1331" w:type="pct"/>
            <w:noWrap/>
            <w:vAlign w:val="center"/>
            <w:hideMark/>
          </w:tcPr>
          <w:p w14:paraId="6A3736FC" w14:textId="77777777" w:rsidR="00595E60" w:rsidRPr="00387390" w:rsidRDefault="00595E60" w:rsidP="002D59C0">
            <w:pPr>
              <w:widowControl w:val="0"/>
              <w:spacing w:before="0" w:line="240" w:lineRule="auto"/>
              <w:jc w:val="center"/>
              <w:rPr>
                <w:rFonts w:cstheme="minorHAnsi"/>
                <w:sz w:val="22"/>
              </w:rPr>
            </w:pPr>
            <w:r w:rsidRPr="00387390">
              <w:rPr>
                <w:rFonts w:cstheme="minorHAnsi"/>
                <w:sz w:val="22"/>
              </w:rPr>
              <w:t>285-180</w:t>
            </w:r>
          </w:p>
        </w:tc>
      </w:tr>
      <w:tr w:rsidR="00387390" w:rsidRPr="00387390" w14:paraId="7BA934E5" w14:textId="77777777" w:rsidTr="00EA6C3F">
        <w:trPr>
          <w:trHeight w:val="340"/>
        </w:trPr>
        <w:tc>
          <w:tcPr>
            <w:tcW w:w="5000" w:type="pct"/>
            <w:gridSpan w:val="3"/>
            <w:noWrap/>
            <w:vAlign w:val="center"/>
          </w:tcPr>
          <w:p w14:paraId="4C66506C" w14:textId="5BFBA981" w:rsidR="00EA6C3F" w:rsidRPr="00387390" w:rsidRDefault="00EA6C3F" w:rsidP="00016646">
            <w:pPr>
              <w:widowControl w:val="0"/>
              <w:spacing w:before="60" w:after="60" w:line="240" w:lineRule="auto"/>
              <w:rPr>
                <w:rFonts w:cstheme="minorHAnsi"/>
                <w:sz w:val="20"/>
              </w:rPr>
            </w:pPr>
            <w:r w:rsidRPr="00387390">
              <w:rPr>
                <w:rFonts w:cstheme="minorHAnsi"/>
                <w:sz w:val="20"/>
              </w:rPr>
              <w:t xml:space="preserve">CHÚ THÍCH 1:  Chỉ tiêu trong </w:t>
            </w:r>
            <w:r w:rsidR="00EF204D" w:rsidRPr="00387390">
              <w:rPr>
                <w:rFonts w:cstheme="minorHAnsi"/>
                <w:sz w:val="20"/>
              </w:rPr>
              <w:t>B</w:t>
            </w:r>
            <w:r w:rsidRPr="00387390">
              <w:rPr>
                <w:rFonts w:cstheme="minorHAnsi"/>
                <w:sz w:val="20"/>
              </w:rPr>
              <w:t>ảng trên không bao gồm đất nông nghiệp gắn với nhà ở.</w:t>
            </w:r>
          </w:p>
          <w:p w14:paraId="0C28104F" w14:textId="00ABB9E3" w:rsidR="00EA6C3F" w:rsidRPr="00387390" w:rsidRDefault="00EA6C3F" w:rsidP="00016646">
            <w:pPr>
              <w:widowControl w:val="0"/>
              <w:spacing w:before="60" w:after="60" w:line="240" w:lineRule="auto"/>
              <w:rPr>
                <w:rFonts w:cstheme="minorHAnsi"/>
                <w:sz w:val="20"/>
              </w:rPr>
            </w:pPr>
            <w:r w:rsidRPr="00387390">
              <w:rPr>
                <w:rFonts w:cstheme="minorHAnsi"/>
                <w:sz w:val="20"/>
              </w:rPr>
              <w:t xml:space="preserve">CHÚ THÍCH 2:  Trong trường hợp khu vực quy hoạch đô thị có tính đặc thù, như bảo tồn, sinh thái, miền núi, có thể lựa chọn chỉ tiêu khác với quy định tại </w:t>
            </w:r>
            <w:r w:rsidR="00EF204D" w:rsidRPr="00387390">
              <w:rPr>
                <w:rFonts w:cstheme="minorHAnsi"/>
                <w:sz w:val="20"/>
              </w:rPr>
              <w:t>B</w:t>
            </w:r>
            <w:r w:rsidRPr="00387390">
              <w:rPr>
                <w:rFonts w:cstheme="minorHAnsi"/>
                <w:sz w:val="20"/>
              </w:rPr>
              <w:t xml:space="preserve">ảng trên, nhưng phải chứng minh nhu cầu áp dụng chỉ tiêu đặc thù và không vượt quá </w:t>
            </w:r>
            <w:r w:rsidR="007223AE" w:rsidRPr="00387390">
              <w:rPr>
                <w:rFonts w:cstheme="minorHAnsi"/>
                <w:sz w:val="20"/>
              </w:rPr>
              <w:t>55</w:t>
            </w:r>
            <w:r w:rsidRPr="00387390">
              <w:rPr>
                <w:rFonts w:cstheme="minorHAnsi"/>
                <w:sz w:val="20"/>
              </w:rPr>
              <w:t xml:space="preserve"> m</w:t>
            </w:r>
            <w:r w:rsidRPr="00387390">
              <w:rPr>
                <w:rFonts w:cstheme="minorHAnsi"/>
                <w:sz w:val="20"/>
                <w:vertAlign w:val="superscript"/>
              </w:rPr>
              <w:t>2</w:t>
            </w:r>
            <w:r w:rsidR="00EF204D" w:rsidRPr="00387390">
              <w:rPr>
                <w:rFonts w:cstheme="minorHAnsi"/>
                <w:sz w:val="20"/>
              </w:rPr>
              <w:t> </w:t>
            </w:r>
            <w:r w:rsidRPr="00387390">
              <w:rPr>
                <w:rFonts w:cstheme="minorHAnsi"/>
                <w:sz w:val="20"/>
              </w:rPr>
              <w:t>/</w:t>
            </w:r>
            <w:r w:rsidR="00EF204D" w:rsidRPr="00387390">
              <w:rPr>
                <w:rFonts w:cstheme="minorHAnsi"/>
                <w:sz w:val="20"/>
              </w:rPr>
              <w:t> </w:t>
            </w:r>
            <w:r w:rsidRPr="00387390">
              <w:rPr>
                <w:rFonts w:cstheme="minorHAnsi"/>
                <w:sz w:val="20"/>
              </w:rPr>
              <w:t>người. </w:t>
            </w:r>
          </w:p>
          <w:p w14:paraId="78066EB4" w14:textId="4AD90608" w:rsidR="00EA6C3F" w:rsidRPr="00387390" w:rsidRDefault="00EA6C3F" w:rsidP="00016646">
            <w:pPr>
              <w:widowControl w:val="0"/>
              <w:spacing w:before="60" w:after="60" w:line="240" w:lineRule="auto"/>
              <w:rPr>
                <w:rFonts w:cstheme="minorHAnsi"/>
                <w:sz w:val="20"/>
              </w:rPr>
            </w:pPr>
            <w:r w:rsidRPr="00387390">
              <w:rPr>
                <w:rFonts w:cstheme="minorHAnsi"/>
                <w:sz w:val="20"/>
              </w:rPr>
              <w:t xml:space="preserve">CHÚ THÍCH 3: Đối với đơn vị ở đô thị phát triển mới và không thuộc các trường hợp đặc thù, phải bố trí sao cho bán kính phục vụ của tất cả các công trình dịch vụ công cộng cấp đơn vị ở không vượt quá 1 km đến </w:t>
            </w:r>
            <w:r w:rsidR="008B49DE" w:rsidRPr="00387390">
              <w:rPr>
                <w:rFonts w:cstheme="minorHAnsi"/>
                <w:sz w:val="20"/>
              </w:rPr>
              <w:t xml:space="preserve">đại </w:t>
            </w:r>
            <w:r w:rsidRPr="00387390">
              <w:rPr>
                <w:rFonts w:cstheme="minorHAnsi"/>
                <w:sz w:val="20"/>
              </w:rPr>
              <w:t>đa số dân cư trong đơn vị ở đó.</w:t>
            </w:r>
          </w:p>
          <w:p w14:paraId="29D1DE96" w14:textId="77777777" w:rsidR="00EA6C3F" w:rsidRPr="00387390" w:rsidRDefault="00EA6C3F" w:rsidP="00016646">
            <w:pPr>
              <w:widowControl w:val="0"/>
              <w:spacing w:before="60" w:after="60" w:line="240" w:lineRule="auto"/>
              <w:rPr>
                <w:rFonts w:cstheme="minorHAnsi"/>
                <w:sz w:val="20"/>
              </w:rPr>
            </w:pPr>
            <w:r w:rsidRPr="00387390">
              <w:rPr>
                <w:rFonts w:cstheme="minorHAnsi"/>
                <w:sz w:val="20"/>
              </w:rPr>
              <w:t>CHÚ GIẢI:</w:t>
            </w:r>
          </w:p>
          <w:p w14:paraId="7354E93F" w14:textId="343B19E2" w:rsidR="00EA6C3F" w:rsidRPr="00387390" w:rsidRDefault="00EA6C3F" w:rsidP="00016646">
            <w:pPr>
              <w:widowControl w:val="0"/>
              <w:spacing w:before="60" w:after="60" w:line="240" w:lineRule="auto"/>
              <w:rPr>
                <w:rFonts w:cstheme="minorHAnsi"/>
                <w:sz w:val="20"/>
              </w:rPr>
            </w:pPr>
            <w:r w:rsidRPr="00387390">
              <w:rPr>
                <w:rFonts w:cstheme="minorHAnsi"/>
                <w:szCs w:val="24"/>
                <w:vertAlign w:val="superscript"/>
              </w:rPr>
              <w:t>a)</w:t>
            </w:r>
            <w:r w:rsidRPr="00387390">
              <w:rPr>
                <w:rFonts w:cstheme="minorHAnsi"/>
                <w:sz w:val="20"/>
              </w:rPr>
              <w:t xml:space="preserve"> Áp dụng cho toàn khu vực quy hoạch khu trung tâm </w:t>
            </w:r>
            <w:r w:rsidR="00FB5CDD" w:rsidRPr="00387390">
              <w:rPr>
                <w:rFonts w:cstheme="minorHAnsi"/>
                <w:sz w:val="20"/>
              </w:rPr>
              <w:t xml:space="preserve">đô </w:t>
            </w:r>
            <w:r w:rsidRPr="00387390">
              <w:rPr>
                <w:rFonts w:cstheme="minorHAnsi"/>
                <w:sz w:val="20"/>
              </w:rPr>
              <w:t xml:space="preserve">thị loại I và loại </w:t>
            </w:r>
            <w:r w:rsidR="00FB5CDD" w:rsidRPr="00387390">
              <w:rPr>
                <w:rFonts w:cstheme="minorHAnsi"/>
                <w:sz w:val="20"/>
              </w:rPr>
              <w:t xml:space="preserve">đặc </w:t>
            </w:r>
            <w:r w:rsidRPr="00387390">
              <w:rPr>
                <w:rFonts w:cstheme="minorHAnsi"/>
                <w:sz w:val="20"/>
              </w:rPr>
              <w:t>biệt.</w:t>
            </w:r>
          </w:p>
          <w:p w14:paraId="1B84FE0A" w14:textId="77777777" w:rsidR="00EA6C3F" w:rsidRPr="00387390" w:rsidRDefault="00EA6C3F" w:rsidP="00016646">
            <w:pPr>
              <w:widowControl w:val="0"/>
              <w:spacing w:before="60" w:after="60" w:line="240" w:lineRule="auto"/>
              <w:rPr>
                <w:rFonts w:cstheme="minorHAnsi"/>
                <w:sz w:val="20"/>
              </w:rPr>
            </w:pPr>
            <w:r w:rsidRPr="00387390">
              <w:rPr>
                <w:rFonts w:cstheme="minorHAnsi"/>
                <w:szCs w:val="24"/>
                <w:vertAlign w:val="superscript"/>
              </w:rPr>
              <w:t>b)</w:t>
            </w:r>
            <w:r w:rsidRPr="00387390">
              <w:rPr>
                <w:rFonts w:cstheme="minorHAnsi"/>
                <w:sz w:val="20"/>
              </w:rPr>
              <w:t xml:space="preserve"> Áp dụng cho toàn khu vực quy hoạch đô thị loại II, ngoại trừ khu vực thuộc trường hợp </w:t>
            </w:r>
            <w:r w:rsidRPr="00387390">
              <w:rPr>
                <w:rFonts w:cstheme="minorHAnsi"/>
                <w:szCs w:val="24"/>
                <w:vertAlign w:val="superscript"/>
              </w:rPr>
              <w:t>a)</w:t>
            </w:r>
            <w:r w:rsidRPr="00387390">
              <w:rPr>
                <w:rFonts w:cstheme="minorHAnsi"/>
                <w:sz w:val="20"/>
              </w:rPr>
              <w:t>.</w:t>
            </w:r>
          </w:p>
          <w:p w14:paraId="56E07304" w14:textId="58128BB1" w:rsidR="00EA6C3F" w:rsidRPr="00387390" w:rsidRDefault="00EA6C3F" w:rsidP="00016646">
            <w:pPr>
              <w:widowControl w:val="0"/>
              <w:spacing w:before="60" w:after="60" w:line="240" w:lineRule="auto"/>
              <w:rPr>
                <w:rFonts w:cstheme="minorHAnsi"/>
                <w:sz w:val="22"/>
              </w:rPr>
            </w:pPr>
            <w:r w:rsidRPr="00387390">
              <w:rPr>
                <w:rFonts w:cstheme="minorHAnsi"/>
                <w:szCs w:val="24"/>
                <w:vertAlign w:val="superscript"/>
              </w:rPr>
              <w:t>c)</w:t>
            </w:r>
            <w:r w:rsidRPr="00387390">
              <w:rPr>
                <w:rFonts w:cstheme="minorHAnsi"/>
                <w:szCs w:val="24"/>
              </w:rPr>
              <w:t xml:space="preserve"> </w:t>
            </w:r>
            <w:r w:rsidRPr="00387390">
              <w:rPr>
                <w:rFonts w:cstheme="minorHAnsi"/>
                <w:sz w:val="20"/>
              </w:rPr>
              <w:t>Áp dụng cho toàn khu vực quy hoạch đô thị loại III.</w:t>
            </w:r>
          </w:p>
        </w:tc>
      </w:tr>
    </w:tbl>
    <w:p w14:paraId="5D627243" w14:textId="1D8134D1" w:rsidR="001E69F2" w:rsidRPr="00387390" w:rsidRDefault="001E69F2" w:rsidP="00A91CAD">
      <w:pPr>
        <w:pStyle w:val="Heading3"/>
      </w:pPr>
      <w:r w:rsidRPr="00387390">
        <w:t xml:space="preserve">Yêu cầu </w:t>
      </w:r>
      <w:r w:rsidR="00C13A84" w:rsidRPr="00387390">
        <w:t xml:space="preserve">đối </w:t>
      </w:r>
      <w:r w:rsidRPr="00387390">
        <w:t>với đơn vị ở đô thị</w:t>
      </w:r>
    </w:p>
    <w:p w14:paraId="58CDEDE1" w14:textId="0F90C013" w:rsidR="008B09BC" w:rsidRPr="00387390" w:rsidRDefault="00010E91" w:rsidP="00A91CAD">
      <w:pPr>
        <w:pStyle w:val="Heading4"/>
      </w:pPr>
      <w:r w:rsidRPr="00387390">
        <w:t>Chỉ tiêu diện tích đ</w:t>
      </w:r>
      <w:r w:rsidR="008B09BC" w:rsidRPr="00387390">
        <w:t xml:space="preserve">ất cây xanh sử dụng công cộng trong đơn vị ở tối thiểu </w:t>
      </w:r>
      <w:r w:rsidR="008B09BC" w:rsidRPr="00387390">
        <w:lastRenderedPageBreak/>
        <w:t>phải đạt 2m</w:t>
      </w:r>
      <w:r w:rsidR="008B09BC" w:rsidRPr="00387390">
        <w:rPr>
          <w:vertAlign w:val="superscript"/>
        </w:rPr>
        <w:t>2</w:t>
      </w:r>
      <w:r w:rsidR="008B09BC" w:rsidRPr="00387390">
        <w:t>/người</w:t>
      </w:r>
      <w:r w:rsidRPr="00387390">
        <w:t>, bao gồm cả nhóm nhà ở</w:t>
      </w:r>
      <w:r w:rsidR="009E6ABC" w:rsidRPr="00387390">
        <w:t>.</w:t>
      </w:r>
    </w:p>
    <w:p w14:paraId="24C668DB" w14:textId="2D51C03F" w:rsidR="001E69F2" w:rsidRPr="00387390" w:rsidRDefault="001E69F2" w:rsidP="00A91CAD">
      <w:pPr>
        <w:pStyle w:val="Heading4"/>
      </w:pPr>
      <w:r w:rsidRPr="00387390">
        <w:t xml:space="preserve">Mỗi đơn vị ở đô thị </w:t>
      </w:r>
      <w:r w:rsidR="00EA6C3F" w:rsidRPr="00387390">
        <w:t>phát triển</w:t>
      </w:r>
      <w:r w:rsidRPr="00387390">
        <w:t xml:space="preserve"> mới phải có tối thiểu </w:t>
      </w:r>
      <w:r w:rsidR="007223AE" w:rsidRPr="00387390">
        <w:t xml:space="preserve">một công viên, vườn hoa với quy mô tối thiểu là </w:t>
      </w:r>
      <w:r w:rsidR="00450BA7" w:rsidRPr="00387390">
        <w:t>5</w:t>
      </w:r>
      <w:r w:rsidR="00450BA7">
        <w:t> </w:t>
      </w:r>
      <w:r w:rsidR="00450BA7" w:rsidRPr="00387390">
        <w:t>000</w:t>
      </w:r>
      <w:r w:rsidR="007D004A" w:rsidRPr="00387390">
        <w:t xml:space="preserve"> </w:t>
      </w:r>
      <w:r w:rsidR="007223AE" w:rsidRPr="00387390">
        <w:t>m</w:t>
      </w:r>
      <w:r w:rsidR="007223AE" w:rsidRPr="00387390">
        <w:rPr>
          <w:vertAlign w:val="superscript"/>
        </w:rPr>
        <w:t>2</w:t>
      </w:r>
      <w:r w:rsidR="007223AE" w:rsidRPr="00387390">
        <w:t xml:space="preserve"> hoặc hai</w:t>
      </w:r>
      <w:r w:rsidRPr="00387390">
        <w:t xml:space="preserve"> công viên, vườn hoa</w:t>
      </w:r>
      <w:r w:rsidR="00E102E9" w:rsidRPr="00387390">
        <w:t>,</w:t>
      </w:r>
      <w:r w:rsidRPr="00387390">
        <w:t xml:space="preserve"> với quy mô </w:t>
      </w:r>
      <w:r w:rsidR="009E6ABC" w:rsidRPr="00387390">
        <w:t>tối thiểu</w:t>
      </w:r>
      <w:r w:rsidR="00683B0F" w:rsidRPr="00387390">
        <w:t xml:space="preserve"> </w:t>
      </w:r>
      <w:r w:rsidR="00450BA7" w:rsidRPr="00387390">
        <w:t>2</w:t>
      </w:r>
      <w:r w:rsidR="00450BA7">
        <w:t> </w:t>
      </w:r>
      <w:r w:rsidR="00450BA7" w:rsidRPr="00387390">
        <w:t>500</w:t>
      </w:r>
      <w:r w:rsidR="00887F1C" w:rsidRPr="00387390">
        <w:t xml:space="preserve"> </w:t>
      </w:r>
      <w:r w:rsidRPr="00387390">
        <w:t>m</w:t>
      </w:r>
      <w:r w:rsidRPr="00387390">
        <w:rPr>
          <w:vertAlign w:val="superscript"/>
        </w:rPr>
        <w:t>2</w:t>
      </w:r>
      <w:r w:rsidRPr="00387390">
        <w:t xml:space="preserve"> và </w:t>
      </w:r>
      <w:r w:rsidR="00914D88" w:rsidRPr="00387390">
        <w:t xml:space="preserve">bảo đảm </w:t>
      </w:r>
      <w:r w:rsidRPr="00387390">
        <w:t xml:space="preserve">khả năng tiếp cận sử dụng cho các đối tượng dân cư trong đơn vị ở, đặc biệt là </w:t>
      </w:r>
      <w:r w:rsidR="00683B0F" w:rsidRPr="00387390">
        <w:t xml:space="preserve">người khuyết tật, </w:t>
      </w:r>
      <w:r w:rsidRPr="00387390">
        <w:t>người cao tuổi và trẻ em</w:t>
      </w:r>
      <w:r w:rsidR="009E6ABC" w:rsidRPr="00387390">
        <w:t>.</w:t>
      </w:r>
    </w:p>
    <w:p w14:paraId="6AB15E57" w14:textId="5A5CCEAA" w:rsidR="001E69F2" w:rsidRPr="00387390" w:rsidRDefault="001E69F2" w:rsidP="00A91CAD">
      <w:pPr>
        <w:pStyle w:val="Heading4"/>
      </w:pPr>
      <w:r w:rsidRPr="00387390">
        <w:t xml:space="preserve">Trong các nhóm nhà ở </w:t>
      </w:r>
      <w:r w:rsidR="00EA6C3F" w:rsidRPr="00387390">
        <w:t>phát triển</w:t>
      </w:r>
      <w:r w:rsidRPr="00387390">
        <w:t xml:space="preserve"> mới phải bố trí vườn hoa, sân chơi, bãi đỗ xe phục vụ nhóm nhà ở với bán kính </w:t>
      </w:r>
      <w:r w:rsidR="00435438" w:rsidRPr="00387390">
        <w:t>phục vụ</w:t>
      </w:r>
      <w:r w:rsidR="00B86AEF" w:rsidRPr="00387390">
        <w:t xml:space="preserve"> đến đại đa số dân cư </w:t>
      </w:r>
      <w:r w:rsidRPr="00387390">
        <w:t>không quá 400</w:t>
      </w:r>
      <w:r w:rsidR="00FB5CDD" w:rsidRPr="00387390">
        <w:t xml:space="preserve"> </w:t>
      </w:r>
      <w:r w:rsidRPr="00387390">
        <w:t>m</w:t>
      </w:r>
      <w:r w:rsidR="00FB5CDD" w:rsidRPr="00387390">
        <w:t>.</w:t>
      </w:r>
    </w:p>
    <w:p w14:paraId="317D2611" w14:textId="50036F10" w:rsidR="001E69F2" w:rsidRPr="00387390" w:rsidRDefault="001E69F2" w:rsidP="00A91CAD">
      <w:pPr>
        <w:pStyle w:val="Heading4"/>
      </w:pPr>
      <w:r w:rsidRPr="00387390">
        <w:t>Khi quy hoạch các khu dân cư có quy mô dân số tương đương một đơn vị ở</w:t>
      </w:r>
      <w:r w:rsidR="00FD1193" w:rsidRPr="00387390">
        <w:t xml:space="preserve"> trở lên</w:t>
      </w:r>
      <w:r w:rsidRPr="00387390">
        <w:t xml:space="preserve">, việc bố trí các công trình dịch vụ công cộng, cây xanh sử dụng công cộng cấp đơn vị </w:t>
      </w:r>
      <w:r w:rsidR="0071392A" w:rsidRPr="00387390">
        <w:t xml:space="preserve">ở </w:t>
      </w:r>
      <w:r w:rsidRPr="00387390">
        <w:t>phải tuân thủ quy hoạch cấp trên và các quy định đối với đơn vị ở</w:t>
      </w:r>
      <w:r w:rsidR="009E6ABC" w:rsidRPr="00387390">
        <w:t>.</w:t>
      </w:r>
    </w:p>
    <w:p w14:paraId="292A3AAF" w14:textId="1CA6F540" w:rsidR="001E69F2" w:rsidRPr="00387390" w:rsidRDefault="001E69F2" w:rsidP="00A91CAD">
      <w:pPr>
        <w:pStyle w:val="Heading4"/>
      </w:pPr>
      <w:r w:rsidRPr="00387390">
        <w:t xml:space="preserve">Khi quy hoạch các khu dân cư có quy mô </w:t>
      </w:r>
      <w:r w:rsidR="00FD1193" w:rsidRPr="00387390">
        <w:t>nhỏ hơn một đơn vị</w:t>
      </w:r>
      <w:r w:rsidRPr="00387390">
        <w:t xml:space="preserve"> ở, phải căn cứ và</w:t>
      </w:r>
      <w:r w:rsidR="004C0368" w:rsidRPr="00387390">
        <w:t>o</w:t>
      </w:r>
      <w:r w:rsidRPr="00387390">
        <w:t xml:space="preserve"> hiện trạng và tình hình phát triển hạ tầng </w:t>
      </w:r>
      <w:r w:rsidR="00E336FF" w:rsidRPr="00387390">
        <w:t>xã hội</w:t>
      </w:r>
      <w:r w:rsidR="004D79E7" w:rsidRPr="00387390">
        <w:t xml:space="preserve">, hạ tầng </w:t>
      </w:r>
      <w:r w:rsidR="00E336FF" w:rsidRPr="00387390">
        <w:t>kỹ thuật</w:t>
      </w:r>
      <w:r w:rsidR="004D79E7" w:rsidRPr="00387390">
        <w:t xml:space="preserve"> tại </w:t>
      </w:r>
      <w:r w:rsidRPr="00387390">
        <w:t xml:space="preserve">khu đất và khu vực lân cận để đề xuất bố trí công trình dịch vụ công cộng, cây xanh, chỗ đỗ xe, tuân thủ theo quy hoạch cấp trên, </w:t>
      </w:r>
      <w:r w:rsidR="00FB5CDD" w:rsidRPr="00387390">
        <w:t xml:space="preserve">bảo đảm </w:t>
      </w:r>
      <w:r w:rsidRPr="00387390">
        <w:t xml:space="preserve">các tiêu chuẩn đối với khu vực và đáp ứng kịp thời các yêu cầu trong bối cảnh phát triển chung của khu vực. Trong đó, chỉ tiêu đất cây xanh trong khu vực đề xuất phải </w:t>
      </w:r>
      <w:r w:rsidR="00914D88" w:rsidRPr="00387390">
        <w:t xml:space="preserve">bảo đảm </w:t>
      </w:r>
      <w:r w:rsidRPr="00387390">
        <w:t>tối thiểu là 1</w:t>
      </w:r>
      <w:r w:rsidR="00E678DA" w:rsidRPr="00387390">
        <w:t xml:space="preserve"> </w:t>
      </w:r>
      <w:r w:rsidRPr="00387390">
        <w:t>m</w:t>
      </w:r>
      <w:r w:rsidRPr="00387390">
        <w:rPr>
          <w:vertAlign w:val="superscript"/>
        </w:rPr>
        <w:t>2</w:t>
      </w:r>
      <w:r w:rsidRPr="00387390">
        <w:t xml:space="preserve">/người và phải bố trí cơ sở giáo dục mầm non </w:t>
      </w:r>
      <w:r w:rsidR="00914D88" w:rsidRPr="00387390">
        <w:t xml:space="preserve">bảo đảm </w:t>
      </w:r>
      <w:r w:rsidRPr="00387390">
        <w:t>phục vụ đủ cho dân số đề xuất</w:t>
      </w:r>
      <w:r w:rsidR="009E6ABC" w:rsidRPr="00387390">
        <w:t>.</w:t>
      </w:r>
    </w:p>
    <w:p w14:paraId="09D52849" w14:textId="6D3AC6D0" w:rsidR="001E69F2" w:rsidRPr="00387390" w:rsidRDefault="001E69F2" w:rsidP="00A91CAD">
      <w:pPr>
        <w:pStyle w:val="Heading4"/>
      </w:pPr>
      <w:r w:rsidRPr="00387390">
        <w:t xml:space="preserve">Trong trường hợp đường giao thông chính đô thị chia cắt đơn vị ở, phải </w:t>
      </w:r>
      <w:r w:rsidR="00C50941" w:rsidRPr="00387390">
        <w:t>có giải pháp tổ chức giao cắt</w:t>
      </w:r>
      <w:r w:rsidRPr="00387390">
        <w:t xml:space="preserve"> </w:t>
      </w:r>
      <w:r w:rsidR="00914D88" w:rsidRPr="00387390">
        <w:t xml:space="preserve">bảo đảm </w:t>
      </w:r>
      <w:r w:rsidR="00895D31" w:rsidRPr="00387390">
        <w:t xml:space="preserve">an toàn và </w:t>
      </w:r>
      <w:r w:rsidRPr="00387390">
        <w:t>khả năng tiếp cận của người dân đến các công trình công cộng trong đơn vị ở</w:t>
      </w:r>
      <w:r w:rsidR="00FB5CDD" w:rsidRPr="00387390">
        <w:t>.</w:t>
      </w:r>
    </w:p>
    <w:p w14:paraId="517741B9" w14:textId="03B77D2A" w:rsidR="001E69F2" w:rsidRPr="00387390" w:rsidRDefault="00EA6C3F" w:rsidP="00A91CAD">
      <w:pPr>
        <w:pStyle w:val="Heading4"/>
      </w:pPr>
      <w:r w:rsidRPr="00387390">
        <w:t>K</w:t>
      </w:r>
      <w:r w:rsidR="004E63F4" w:rsidRPr="00387390">
        <w:t xml:space="preserve">hu </w:t>
      </w:r>
      <w:r w:rsidR="003D7B11" w:rsidRPr="00387390">
        <w:t>đất</w:t>
      </w:r>
      <w:r w:rsidR="001E69F2" w:rsidRPr="00387390">
        <w:t xml:space="preserve"> hỗn hợp</w:t>
      </w:r>
      <w:r w:rsidRPr="00387390">
        <w:t xml:space="preserve"> trong quy hoạch chung</w:t>
      </w:r>
      <w:r w:rsidR="00CC1D3F" w:rsidRPr="00387390">
        <w:t xml:space="preserve"> được lập theo</w:t>
      </w:r>
      <w:r w:rsidRPr="00387390">
        <w:t xml:space="preserve"> tỷ lệ 1</w:t>
      </w:r>
      <w:r w:rsidR="005D6DD4" w:rsidRPr="00387390">
        <w:t>:</w:t>
      </w:r>
      <w:r w:rsidRPr="00387390">
        <w:t>1</w:t>
      </w:r>
      <w:r w:rsidR="00450BA7" w:rsidRPr="00387390">
        <w:t>0</w:t>
      </w:r>
      <w:r w:rsidR="00450BA7">
        <w:t> </w:t>
      </w:r>
      <w:r w:rsidR="00450BA7" w:rsidRPr="00387390">
        <w:t>000</w:t>
      </w:r>
      <w:r w:rsidR="001E69F2" w:rsidRPr="00387390">
        <w:t xml:space="preserve"> phải xác định tỷ lệ đất cho các chức năng chính</w:t>
      </w:r>
      <w:r w:rsidR="00FA39DB" w:rsidRPr="00387390">
        <w:t>. N</w:t>
      </w:r>
      <w:r w:rsidR="001E69F2" w:rsidRPr="00387390">
        <w:t>ếu có bố trí đơn vị ở, phải xác định quy mô dân số tối đa và bố trí hạ tầng kỹ thuật, hạ tầng xã hội đáp ứng nhu cầu liên quan</w:t>
      </w:r>
      <w:r w:rsidR="009E6ABC" w:rsidRPr="00387390">
        <w:t>.</w:t>
      </w:r>
    </w:p>
    <w:p w14:paraId="672141CD" w14:textId="3F3708CC" w:rsidR="001E69F2" w:rsidRPr="00387390" w:rsidRDefault="00EA6C3F" w:rsidP="00A91CAD">
      <w:pPr>
        <w:pStyle w:val="Heading4"/>
      </w:pPr>
      <w:r w:rsidRPr="00387390">
        <w:t>Ô</w:t>
      </w:r>
      <w:r w:rsidR="001E69F2" w:rsidRPr="00387390">
        <w:t xml:space="preserve"> </w:t>
      </w:r>
      <w:r w:rsidR="004E63F4" w:rsidRPr="00387390">
        <w:t>phố</w:t>
      </w:r>
      <w:r w:rsidR="001E69F2" w:rsidRPr="00387390">
        <w:t xml:space="preserve"> hỗn hợp</w:t>
      </w:r>
      <w:r w:rsidRPr="00387390">
        <w:t xml:space="preserve"> trong quy hoạch chung </w:t>
      </w:r>
      <w:r w:rsidR="00FA39DB" w:rsidRPr="00387390">
        <w:t xml:space="preserve">được lập theo </w:t>
      </w:r>
      <w:r w:rsidRPr="00387390">
        <w:t>tỷ lệ 1</w:t>
      </w:r>
      <w:r w:rsidR="00CC1D3F" w:rsidRPr="00387390">
        <w:t>:</w:t>
      </w:r>
      <w:r w:rsidR="00450BA7" w:rsidRPr="00387390">
        <w:t>5</w:t>
      </w:r>
      <w:r w:rsidR="00450BA7">
        <w:t> </w:t>
      </w:r>
      <w:r w:rsidR="00450BA7" w:rsidRPr="00387390">
        <w:t>000</w:t>
      </w:r>
      <w:r w:rsidRPr="00387390">
        <w:t xml:space="preserve"> hoặc quy hoạch phân khu </w:t>
      </w:r>
      <w:r w:rsidR="001E69F2" w:rsidRPr="00387390">
        <w:t>phải xác định tỷ lệ đất hoặc sàn cho các chức năng chính. Nếu có bố trí nhóm nhà ở, phải xác định quy mô dân số tối đa để bố trí hạ tầng kỹ thuật, hạ tầng xã hội đáp ứng nhu cầu liên quan</w:t>
      </w:r>
      <w:r w:rsidR="009E6ABC" w:rsidRPr="00387390">
        <w:t>.</w:t>
      </w:r>
    </w:p>
    <w:p w14:paraId="0EBEF175" w14:textId="39F2F482" w:rsidR="00EC19AF" w:rsidRPr="00387390" w:rsidRDefault="00EA6C3F" w:rsidP="00A91CAD">
      <w:pPr>
        <w:pStyle w:val="Heading4"/>
      </w:pPr>
      <w:r w:rsidRPr="00387390">
        <w:t>L</w:t>
      </w:r>
      <w:r w:rsidR="001E69F2" w:rsidRPr="00387390">
        <w:t>ô đất hỗn hợp</w:t>
      </w:r>
      <w:r w:rsidRPr="00387390">
        <w:t xml:space="preserve"> trong quy hoạch chi tiết</w:t>
      </w:r>
      <w:r w:rsidR="001E69F2" w:rsidRPr="00387390">
        <w:t xml:space="preserve"> phải xác định tỷ lệ sàn cho các chức năng chính. Nếu có bố trí </w:t>
      </w:r>
      <w:r w:rsidR="008F4898" w:rsidRPr="00387390">
        <w:t>dân cư</w:t>
      </w:r>
      <w:r w:rsidR="00B26139" w:rsidRPr="00387390">
        <w:t xml:space="preserve">, </w:t>
      </w:r>
      <w:r w:rsidR="001E69F2" w:rsidRPr="00387390">
        <w:t xml:space="preserve">bao gồm cả </w:t>
      </w:r>
      <w:r w:rsidR="00B26139" w:rsidRPr="00387390">
        <w:t xml:space="preserve">trường hợp </w:t>
      </w:r>
      <w:r w:rsidR="001E69F2" w:rsidRPr="00387390">
        <w:t>lưu trú, phải xác định quy mô dân số hoặc số người sử dụng tối đa</w:t>
      </w:r>
      <w:r w:rsidR="00B26139" w:rsidRPr="00387390">
        <w:t xml:space="preserve"> và</w:t>
      </w:r>
      <w:r w:rsidR="001E69F2" w:rsidRPr="00387390">
        <w:t xml:space="preserve"> bố trí hạ tầng kỹ thuật, hạ tầng xã hội</w:t>
      </w:r>
      <w:r w:rsidR="00FD1193" w:rsidRPr="00387390">
        <w:t xml:space="preserve"> </w:t>
      </w:r>
      <w:r w:rsidR="001E69F2" w:rsidRPr="00387390">
        <w:t xml:space="preserve">đáp ứng </w:t>
      </w:r>
      <w:r w:rsidR="00FD1193" w:rsidRPr="00387390">
        <w:t xml:space="preserve">các </w:t>
      </w:r>
      <w:r w:rsidR="001E69F2" w:rsidRPr="00387390">
        <w:t>nhu cầu liên quan.</w:t>
      </w:r>
    </w:p>
    <w:p w14:paraId="1BB2F890" w14:textId="3019C0DE" w:rsidR="001E69F2" w:rsidRPr="00387390" w:rsidRDefault="001E69F2" w:rsidP="00233B3B">
      <w:pPr>
        <w:pStyle w:val="Heading2"/>
      </w:pPr>
      <w:bookmarkStart w:id="49" w:name="_Toc233815346"/>
      <w:r w:rsidRPr="00387390">
        <w:t xml:space="preserve">Yêu cầu </w:t>
      </w:r>
      <w:r w:rsidR="00143851" w:rsidRPr="00387390">
        <w:t>đối với</w:t>
      </w:r>
      <w:r w:rsidRPr="00387390">
        <w:t xml:space="preserve"> đất dịch vụ công cộng</w:t>
      </w:r>
      <w:bookmarkEnd w:id="49"/>
    </w:p>
    <w:p w14:paraId="3BF663E9" w14:textId="495D6955" w:rsidR="001E69F2" w:rsidRPr="00387390" w:rsidRDefault="001E69F2" w:rsidP="00A91CAD">
      <w:pPr>
        <w:pStyle w:val="Heading3"/>
      </w:pPr>
      <w:r w:rsidRPr="00387390">
        <w:t>Phân</w:t>
      </w:r>
      <w:r w:rsidR="00B12C69" w:rsidRPr="00387390">
        <w:t xml:space="preserve"> cấp và phân</w:t>
      </w:r>
      <w:r w:rsidRPr="00387390">
        <w:t xml:space="preserve"> loại đất dịch vụ công cộng</w:t>
      </w:r>
    </w:p>
    <w:p w14:paraId="13E995C4" w14:textId="5E2419D4" w:rsidR="00C10B40" w:rsidRPr="00387390" w:rsidRDefault="00124A75" w:rsidP="00A91CAD">
      <w:pPr>
        <w:pStyle w:val="Heading4"/>
      </w:pPr>
      <w:r w:rsidRPr="00387390">
        <w:t>Đ</w:t>
      </w:r>
      <w:r w:rsidR="00C10B40" w:rsidRPr="00387390">
        <w:t>ất dịch vụ công cộng</w:t>
      </w:r>
      <w:r w:rsidR="00AA5E01" w:rsidRPr="00387390">
        <w:t xml:space="preserve"> </w:t>
      </w:r>
      <w:r w:rsidR="00C10B40" w:rsidRPr="00387390">
        <w:t xml:space="preserve">gồm: Đất giáo dục; Đất y tế; Đất văn </w:t>
      </w:r>
      <w:r w:rsidR="00363619" w:rsidRPr="00387390">
        <w:t>hóa</w:t>
      </w:r>
      <w:r w:rsidR="00C10B40" w:rsidRPr="00387390">
        <w:t xml:space="preserve"> – thể thao; Đất dịch vụ công cộng khác. </w:t>
      </w:r>
    </w:p>
    <w:p w14:paraId="03234F7B" w14:textId="376860B4" w:rsidR="00C10B40" w:rsidRPr="00387390" w:rsidRDefault="00C10B40" w:rsidP="00A91CAD">
      <w:pPr>
        <w:pStyle w:val="Heading4"/>
      </w:pPr>
      <w:r w:rsidRPr="00387390">
        <w:t xml:space="preserve">Mỗi loại đất dịch vụ công cộng </w:t>
      </w:r>
      <w:r w:rsidR="00AA5E01" w:rsidRPr="00387390">
        <w:t>chia làm</w:t>
      </w:r>
      <w:r w:rsidRPr="00387390">
        <w:t xml:space="preserve"> ba cấp</w:t>
      </w:r>
      <w:r w:rsidR="00AA5E01" w:rsidRPr="00387390">
        <w:t>, gồm</w:t>
      </w:r>
      <w:r w:rsidRPr="00387390">
        <w:t xml:space="preserve">: </w:t>
      </w:r>
    </w:p>
    <w:p w14:paraId="7CACDBE6" w14:textId="77777777" w:rsidR="00C10B40" w:rsidRPr="00387390" w:rsidRDefault="00C10B40" w:rsidP="00A91CAD">
      <w:pPr>
        <w:widowControl w:val="0"/>
      </w:pPr>
      <w:r w:rsidRPr="00387390">
        <w:t>- Cấp vùng: thuộc nhóm đất ngoài dân dụng;</w:t>
      </w:r>
    </w:p>
    <w:p w14:paraId="0E7D0BEF" w14:textId="77777777" w:rsidR="00C10B40" w:rsidRPr="00387390" w:rsidRDefault="00C10B40" w:rsidP="00A91CAD">
      <w:pPr>
        <w:widowControl w:val="0"/>
      </w:pPr>
      <w:r w:rsidRPr="00387390">
        <w:t>- Cấp khu vực: thuộc nhóm đất dân dụng;</w:t>
      </w:r>
    </w:p>
    <w:p w14:paraId="6E3F8027" w14:textId="526FF796" w:rsidR="00C10B40" w:rsidRPr="00387390" w:rsidRDefault="00C10B40" w:rsidP="00A91CAD">
      <w:pPr>
        <w:widowControl w:val="0"/>
      </w:pPr>
      <w:r w:rsidRPr="00387390">
        <w:t>- Cấp đơn vị ở: thuộc đất đơn vị ở</w:t>
      </w:r>
      <w:r w:rsidR="00487AE3" w:rsidRPr="00387390">
        <w:t>.</w:t>
      </w:r>
    </w:p>
    <w:p w14:paraId="29881DED" w14:textId="7DDFD0E2" w:rsidR="00C10B40" w:rsidRPr="00387390" w:rsidRDefault="00C10B40" w:rsidP="00A91CAD">
      <w:pPr>
        <w:pStyle w:val="Heading4"/>
      </w:pPr>
      <w:r w:rsidRPr="00387390">
        <w:lastRenderedPageBreak/>
        <w:t xml:space="preserve">Tùy theo vị trí, quy mô, tính chất từng khu vực, quy hoạch phải bảo đảm bố trí đủ đất dịch vụ công cộng cho từng cấp và </w:t>
      </w:r>
      <w:r w:rsidR="00124A75" w:rsidRPr="00387390">
        <w:t>loại</w:t>
      </w:r>
      <w:r w:rsidR="00A675C4" w:rsidRPr="00387390">
        <w:t xml:space="preserve">; </w:t>
      </w:r>
      <w:r w:rsidRPr="00387390">
        <w:t xml:space="preserve">xét đến nhu cầu </w:t>
      </w:r>
      <w:r w:rsidR="00AA5E01" w:rsidRPr="00387390">
        <w:t>hỗ trợ</w:t>
      </w:r>
      <w:r w:rsidRPr="00387390">
        <w:t xml:space="preserve"> các khu vực lân cận.</w:t>
      </w:r>
    </w:p>
    <w:p w14:paraId="1DB625B3" w14:textId="2F7CC712" w:rsidR="001E69F2" w:rsidRPr="00387390" w:rsidRDefault="00C47A31" w:rsidP="00A91CAD">
      <w:pPr>
        <w:pStyle w:val="Heading3"/>
      </w:pPr>
      <w:r w:rsidRPr="00387390">
        <w:t>Yêu cầu</w:t>
      </w:r>
      <w:r w:rsidR="001E69F2" w:rsidRPr="00387390">
        <w:t xml:space="preserve"> </w:t>
      </w:r>
      <w:r w:rsidR="00972D9C" w:rsidRPr="00387390">
        <w:t>đối với</w:t>
      </w:r>
      <w:r w:rsidR="001E69F2" w:rsidRPr="00387390">
        <w:t xml:space="preserve"> đất dịch vụ công cộng </w:t>
      </w:r>
      <w:r w:rsidR="00C654E6" w:rsidRPr="00387390">
        <w:t>cấp khu vực</w:t>
      </w:r>
    </w:p>
    <w:p w14:paraId="694896E5" w14:textId="38543A30" w:rsidR="001D27D0" w:rsidRPr="00387390" w:rsidRDefault="008B09BC" w:rsidP="00BE0314">
      <w:pPr>
        <w:spacing w:line="240" w:lineRule="auto"/>
        <w:jc w:val="left"/>
      </w:pPr>
      <w:r w:rsidRPr="00387390">
        <w:t xml:space="preserve">Chỉ tiêu </w:t>
      </w:r>
      <w:r w:rsidR="00502AC8" w:rsidRPr="00387390">
        <w:t>diện tích</w:t>
      </w:r>
      <w:r w:rsidRPr="00387390">
        <w:t xml:space="preserve"> </w:t>
      </w:r>
      <w:r w:rsidR="004A5189" w:rsidRPr="00387390">
        <w:t>đ</w:t>
      </w:r>
      <w:r w:rsidR="001E69F2" w:rsidRPr="00387390">
        <w:t xml:space="preserve">ất dịch vụ công cộng </w:t>
      </w:r>
      <w:r w:rsidR="00C330C8" w:rsidRPr="00387390">
        <w:t xml:space="preserve">tối thiểu </w:t>
      </w:r>
      <w:r w:rsidR="00C654E6" w:rsidRPr="00387390">
        <w:t>cấp khu vực</w:t>
      </w:r>
      <w:r w:rsidR="001E69F2" w:rsidRPr="00387390">
        <w:t xml:space="preserve"> </w:t>
      </w:r>
      <w:r w:rsidR="00AA5E01" w:rsidRPr="00387390">
        <w:t xml:space="preserve">tại đô thị </w:t>
      </w:r>
      <w:r w:rsidR="001E69F2" w:rsidRPr="00387390">
        <w:t xml:space="preserve">phải </w:t>
      </w:r>
      <w:r w:rsidRPr="00387390">
        <w:t>đáp ứng các</w:t>
      </w:r>
      <w:r w:rsidR="001E69F2" w:rsidRPr="00387390">
        <w:t xml:space="preserve"> quy định </w:t>
      </w:r>
      <w:r w:rsidR="004A5189" w:rsidRPr="00387390">
        <w:t>tại</w:t>
      </w:r>
      <w:r w:rsidR="001E69F2" w:rsidRPr="00387390">
        <w:t xml:space="preserve"> Bảng </w:t>
      </w:r>
      <w:r w:rsidR="00994F7C" w:rsidRPr="00387390">
        <w:t>5</w:t>
      </w:r>
      <w:r w:rsidR="00EF204D" w:rsidRPr="00387390">
        <w:t xml:space="preserve"> </w:t>
      </w:r>
      <w:r w:rsidR="001061E6" w:rsidRPr="00387390">
        <w:t>dưới đây</w:t>
      </w:r>
      <w:r w:rsidR="00EF204D" w:rsidRPr="00387390">
        <w:t>:</w:t>
      </w:r>
      <w:r w:rsidR="001D27D0" w:rsidRPr="00387390">
        <w:t xml:space="preserve">  </w:t>
      </w:r>
    </w:p>
    <w:p w14:paraId="7BBAD584" w14:textId="26648A77" w:rsidR="00595E60" w:rsidRPr="00387390" w:rsidRDefault="008B09BC" w:rsidP="00A91CAD">
      <w:pPr>
        <w:widowControl w:val="0"/>
        <w:spacing w:after="120" w:line="240" w:lineRule="auto"/>
        <w:jc w:val="center"/>
        <w:rPr>
          <w:rFonts w:cstheme="minorHAnsi"/>
          <w:b/>
          <w:bCs/>
          <w:szCs w:val="24"/>
        </w:rPr>
      </w:pPr>
      <w:r w:rsidRPr="00387390">
        <w:rPr>
          <w:rFonts w:cstheme="minorHAnsi"/>
          <w:b/>
          <w:bCs/>
          <w:szCs w:val="24"/>
        </w:rPr>
        <w:t xml:space="preserve">Bảng </w:t>
      </w:r>
      <w:bookmarkStart w:id="50" w:name="OLE_LINK3"/>
      <w:r w:rsidRPr="00387390">
        <w:rPr>
          <w:rFonts w:cstheme="minorHAnsi"/>
          <w:b/>
          <w:bCs/>
          <w:szCs w:val="24"/>
        </w:rPr>
        <w:fldChar w:fldCharType="begin"/>
      </w:r>
      <w:r w:rsidRPr="00387390">
        <w:rPr>
          <w:rFonts w:cstheme="minorHAnsi"/>
          <w:b/>
          <w:bCs/>
          <w:szCs w:val="24"/>
        </w:rPr>
        <w:instrText xml:space="preserve"> SEQ Bảng \* ARABIC </w:instrText>
      </w:r>
      <w:r w:rsidRPr="00387390">
        <w:rPr>
          <w:rFonts w:cstheme="minorHAnsi"/>
          <w:b/>
          <w:bCs/>
          <w:szCs w:val="24"/>
        </w:rPr>
        <w:fldChar w:fldCharType="separate"/>
      </w:r>
      <w:r w:rsidR="00233B3B" w:rsidRPr="00387390">
        <w:rPr>
          <w:rFonts w:cstheme="minorHAnsi"/>
          <w:b/>
          <w:bCs/>
          <w:noProof/>
          <w:szCs w:val="24"/>
        </w:rPr>
        <w:t>5</w:t>
      </w:r>
      <w:r w:rsidRPr="00387390">
        <w:rPr>
          <w:rFonts w:cstheme="minorHAnsi"/>
          <w:b/>
          <w:bCs/>
          <w:szCs w:val="24"/>
        </w:rPr>
        <w:fldChar w:fldCharType="end"/>
      </w:r>
      <w:bookmarkEnd w:id="50"/>
      <w:r w:rsidR="00595E60" w:rsidRPr="00387390">
        <w:rPr>
          <w:rFonts w:cstheme="minorHAnsi"/>
          <w:b/>
          <w:bCs/>
          <w:szCs w:val="24"/>
        </w:rPr>
        <w:t xml:space="preserve"> </w:t>
      </w:r>
      <w:r w:rsidRPr="00387390">
        <w:rPr>
          <w:rFonts w:cstheme="minorHAnsi"/>
          <w:b/>
          <w:bCs/>
          <w:szCs w:val="24"/>
        </w:rPr>
        <w:t>–</w:t>
      </w:r>
      <w:r w:rsidR="00595E60" w:rsidRPr="00387390">
        <w:rPr>
          <w:rFonts w:cstheme="minorHAnsi"/>
          <w:b/>
          <w:bCs/>
          <w:szCs w:val="24"/>
        </w:rPr>
        <w:t xml:space="preserve"> </w:t>
      </w:r>
      <w:r w:rsidR="00502AC8" w:rsidRPr="00387390">
        <w:rPr>
          <w:rFonts w:cstheme="minorHAnsi"/>
          <w:b/>
          <w:bCs/>
          <w:szCs w:val="24"/>
        </w:rPr>
        <w:t xml:space="preserve">Chỉ tiêu diện tích đất dịch vụ công cộng </w:t>
      </w:r>
      <w:r w:rsidR="00C330C8" w:rsidRPr="00387390">
        <w:rPr>
          <w:rFonts w:cstheme="minorHAnsi"/>
          <w:b/>
          <w:bCs/>
          <w:szCs w:val="24"/>
        </w:rPr>
        <w:t xml:space="preserve">tối thiểu </w:t>
      </w:r>
      <w:r w:rsidR="00502AC8" w:rsidRPr="00387390">
        <w:rPr>
          <w:rFonts w:cstheme="minorHAnsi"/>
          <w:b/>
          <w:bCs/>
          <w:szCs w:val="24"/>
        </w:rPr>
        <w:t>cấp khu vực</w:t>
      </w:r>
    </w:p>
    <w:tbl>
      <w:tblPr>
        <w:tblStyle w:val="bang"/>
        <w:tblW w:w="5003" w:type="pct"/>
        <w:tblLayout w:type="fixed"/>
        <w:tblLook w:val="04A0" w:firstRow="1" w:lastRow="0" w:firstColumn="1" w:lastColumn="0" w:noHBand="0" w:noVBand="1"/>
      </w:tblPr>
      <w:tblGrid>
        <w:gridCol w:w="2830"/>
        <w:gridCol w:w="3687"/>
        <w:gridCol w:w="2550"/>
      </w:tblGrid>
      <w:tr w:rsidR="00387390" w:rsidRPr="00387390" w14:paraId="0E125C15" w14:textId="77777777" w:rsidTr="00A91CAD">
        <w:trPr>
          <w:trHeight w:val="340"/>
          <w:tblHeader/>
        </w:trPr>
        <w:tc>
          <w:tcPr>
            <w:tcW w:w="1561" w:type="pct"/>
            <w:noWrap/>
            <w:vAlign w:val="center"/>
            <w:hideMark/>
          </w:tcPr>
          <w:p w14:paraId="499E2D93" w14:textId="77777777" w:rsidR="008B09BC" w:rsidRPr="00387390" w:rsidRDefault="008B09BC" w:rsidP="002D59C0">
            <w:pPr>
              <w:widowControl w:val="0"/>
              <w:spacing w:before="0" w:line="240" w:lineRule="auto"/>
              <w:rPr>
                <w:rFonts w:cstheme="minorHAnsi"/>
                <w:b/>
                <w:bCs/>
                <w:sz w:val="22"/>
              </w:rPr>
            </w:pPr>
            <w:r w:rsidRPr="00387390">
              <w:rPr>
                <w:rFonts w:cstheme="minorHAnsi"/>
                <w:b/>
                <w:bCs/>
                <w:sz w:val="22"/>
              </w:rPr>
              <w:t>Đất dịch vụ công cộng</w:t>
            </w:r>
          </w:p>
        </w:tc>
        <w:tc>
          <w:tcPr>
            <w:tcW w:w="2033" w:type="pct"/>
            <w:noWrap/>
            <w:vAlign w:val="center"/>
            <w:hideMark/>
          </w:tcPr>
          <w:p w14:paraId="54474DB9" w14:textId="56A1AB5B" w:rsidR="008B09BC" w:rsidRPr="00387390" w:rsidRDefault="00DA27AB" w:rsidP="002D59C0">
            <w:pPr>
              <w:widowControl w:val="0"/>
              <w:spacing w:before="0" w:line="240" w:lineRule="auto"/>
              <w:jc w:val="center"/>
              <w:rPr>
                <w:rFonts w:cstheme="minorHAnsi"/>
                <w:b/>
                <w:bCs/>
                <w:sz w:val="22"/>
              </w:rPr>
            </w:pPr>
            <w:r w:rsidRPr="00387390">
              <w:rPr>
                <w:rFonts w:cstheme="minorHAnsi"/>
                <w:b/>
                <w:bCs/>
                <w:sz w:val="22"/>
              </w:rPr>
              <w:t>Chức năng</w:t>
            </w:r>
            <w:r w:rsidR="008B09BC" w:rsidRPr="00387390">
              <w:rPr>
                <w:rFonts w:cstheme="minorHAnsi"/>
                <w:b/>
                <w:bCs/>
                <w:sz w:val="22"/>
              </w:rPr>
              <w:t xml:space="preserve"> điển hình</w:t>
            </w:r>
          </w:p>
        </w:tc>
        <w:tc>
          <w:tcPr>
            <w:tcW w:w="1407" w:type="pct"/>
            <w:noWrap/>
            <w:vAlign w:val="center"/>
            <w:hideMark/>
          </w:tcPr>
          <w:p w14:paraId="41869920" w14:textId="3A6C0DE0" w:rsidR="008B09BC" w:rsidRPr="00387390" w:rsidRDefault="008B09BC" w:rsidP="00E102E9">
            <w:pPr>
              <w:widowControl w:val="0"/>
              <w:spacing w:before="0" w:line="240" w:lineRule="auto"/>
              <w:jc w:val="center"/>
              <w:rPr>
                <w:rFonts w:cstheme="minorHAnsi"/>
                <w:b/>
                <w:bCs/>
                <w:sz w:val="22"/>
              </w:rPr>
            </w:pPr>
            <w:r w:rsidRPr="00387390">
              <w:rPr>
                <w:rFonts w:cstheme="minorHAnsi"/>
                <w:b/>
                <w:bCs/>
                <w:sz w:val="22"/>
              </w:rPr>
              <w:t>Chỉ tiêu</w:t>
            </w:r>
            <w:r w:rsidR="00E102E9" w:rsidRPr="00387390">
              <w:rPr>
                <w:rFonts w:cstheme="minorHAnsi"/>
                <w:b/>
                <w:bCs/>
                <w:sz w:val="22"/>
              </w:rPr>
              <w:t xml:space="preserve"> </w:t>
            </w:r>
            <w:r w:rsidRPr="00387390">
              <w:rPr>
                <w:rFonts w:cstheme="minorHAnsi"/>
                <w:i/>
                <w:iCs/>
                <w:sz w:val="22"/>
              </w:rPr>
              <w:t>(m</w:t>
            </w:r>
            <w:r w:rsidRPr="00387390">
              <w:rPr>
                <w:rFonts w:cstheme="minorHAnsi"/>
                <w:i/>
                <w:iCs/>
                <w:sz w:val="22"/>
                <w:vertAlign w:val="superscript"/>
              </w:rPr>
              <w:t>2</w:t>
            </w:r>
            <w:r w:rsidRPr="00387390">
              <w:rPr>
                <w:rFonts w:cstheme="minorHAnsi"/>
                <w:i/>
                <w:iCs/>
                <w:sz w:val="22"/>
              </w:rPr>
              <w:t xml:space="preserve"> / người)</w:t>
            </w:r>
          </w:p>
        </w:tc>
      </w:tr>
      <w:tr w:rsidR="00387390" w:rsidRPr="00387390" w14:paraId="07988ECE" w14:textId="77777777" w:rsidTr="00A91CAD">
        <w:trPr>
          <w:trHeight w:val="340"/>
        </w:trPr>
        <w:tc>
          <w:tcPr>
            <w:tcW w:w="1561" w:type="pct"/>
            <w:vAlign w:val="center"/>
            <w:hideMark/>
          </w:tcPr>
          <w:p w14:paraId="71634075" w14:textId="77777777" w:rsidR="008B09BC" w:rsidRPr="00387390" w:rsidRDefault="008B09BC" w:rsidP="002D59C0">
            <w:pPr>
              <w:widowControl w:val="0"/>
              <w:spacing w:before="0" w:line="240" w:lineRule="auto"/>
              <w:rPr>
                <w:rFonts w:cstheme="minorHAnsi"/>
                <w:b/>
                <w:bCs/>
                <w:sz w:val="22"/>
              </w:rPr>
            </w:pPr>
            <w:r w:rsidRPr="00387390">
              <w:rPr>
                <w:rFonts w:cstheme="minorHAnsi"/>
                <w:b/>
                <w:bCs/>
                <w:sz w:val="22"/>
              </w:rPr>
              <w:t>Tổng chỉ tiêu</w:t>
            </w:r>
          </w:p>
          <w:p w14:paraId="07ACB681" w14:textId="77777777" w:rsidR="008B09BC" w:rsidRPr="00387390" w:rsidRDefault="008B09BC" w:rsidP="002D59C0">
            <w:pPr>
              <w:widowControl w:val="0"/>
              <w:spacing w:before="0" w:line="240" w:lineRule="auto"/>
              <w:rPr>
                <w:rFonts w:cstheme="minorHAnsi"/>
                <w:i/>
                <w:iCs/>
                <w:sz w:val="22"/>
              </w:rPr>
            </w:pPr>
            <w:r w:rsidRPr="00387390">
              <w:rPr>
                <w:rFonts w:cstheme="minorHAnsi"/>
                <w:i/>
                <w:iCs/>
                <w:sz w:val="22"/>
              </w:rPr>
              <w:t>Trong đó:</w:t>
            </w:r>
          </w:p>
        </w:tc>
        <w:tc>
          <w:tcPr>
            <w:tcW w:w="2033" w:type="pct"/>
            <w:noWrap/>
            <w:vAlign w:val="center"/>
            <w:hideMark/>
          </w:tcPr>
          <w:p w14:paraId="07E218DB" w14:textId="77777777" w:rsidR="008B09BC" w:rsidRPr="00387390" w:rsidRDefault="008B09BC" w:rsidP="002D59C0">
            <w:pPr>
              <w:widowControl w:val="0"/>
              <w:spacing w:before="0" w:line="240" w:lineRule="auto"/>
              <w:jc w:val="center"/>
              <w:rPr>
                <w:rFonts w:cstheme="minorHAnsi"/>
                <w:b/>
                <w:bCs/>
                <w:sz w:val="22"/>
              </w:rPr>
            </w:pPr>
          </w:p>
        </w:tc>
        <w:tc>
          <w:tcPr>
            <w:tcW w:w="1407" w:type="pct"/>
            <w:noWrap/>
            <w:vAlign w:val="center"/>
            <w:hideMark/>
          </w:tcPr>
          <w:p w14:paraId="07E0408F" w14:textId="77777777" w:rsidR="008B09BC" w:rsidRPr="00387390" w:rsidRDefault="008B09BC" w:rsidP="002D59C0">
            <w:pPr>
              <w:widowControl w:val="0"/>
              <w:spacing w:before="0" w:line="240" w:lineRule="auto"/>
              <w:jc w:val="center"/>
              <w:rPr>
                <w:rFonts w:cstheme="minorHAnsi"/>
                <w:b/>
                <w:bCs/>
                <w:sz w:val="22"/>
              </w:rPr>
            </w:pPr>
            <w:r w:rsidRPr="00387390">
              <w:rPr>
                <w:rFonts w:cstheme="minorHAnsi"/>
                <w:b/>
                <w:bCs/>
                <w:sz w:val="22"/>
              </w:rPr>
              <w:t>3,0</w:t>
            </w:r>
          </w:p>
        </w:tc>
      </w:tr>
      <w:tr w:rsidR="00387390" w:rsidRPr="00387390" w14:paraId="72FE2DD3" w14:textId="77777777" w:rsidTr="00A91CAD">
        <w:trPr>
          <w:trHeight w:val="340"/>
        </w:trPr>
        <w:tc>
          <w:tcPr>
            <w:tcW w:w="1561" w:type="pct"/>
            <w:noWrap/>
            <w:vAlign w:val="center"/>
            <w:hideMark/>
          </w:tcPr>
          <w:p w14:paraId="02AB2E4F" w14:textId="51CC89C9" w:rsidR="008B09BC" w:rsidRPr="00387390" w:rsidRDefault="008B09BC" w:rsidP="002D59C0">
            <w:pPr>
              <w:widowControl w:val="0"/>
              <w:spacing w:before="0" w:line="240" w:lineRule="auto"/>
              <w:rPr>
                <w:rFonts w:cstheme="minorHAnsi"/>
                <w:sz w:val="22"/>
              </w:rPr>
            </w:pPr>
            <w:r w:rsidRPr="00387390">
              <w:rPr>
                <w:rFonts w:cstheme="minorHAnsi"/>
                <w:sz w:val="22"/>
              </w:rPr>
              <w:t>1. Giáo dục</w:t>
            </w:r>
          </w:p>
        </w:tc>
        <w:tc>
          <w:tcPr>
            <w:tcW w:w="2033" w:type="pct"/>
            <w:vAlign w:val="center"/>
            <w:hideMark/>
          </w:tcPr>
          <w:p w14:paraId="7C1C4C63" w14:textId="77777777" w:rsidR="008B09BC" w:rsidRPr="00387390" w:rsidRDefault="008B09BC" w:rsidP="002D59C0">
            <w:pPr>
              <w:widowControl w:val="0"/>
              <w:spacing w:before="0" w:line="240" w:lineRule="auto"/>
              <w:jc w:val="center"/>
              <w:rPr>
                <w:rFonts w:cstheme="minorHAnsi"/>
                <w:sz w:val="22"/>
              </w:rPr>
            </w:pPr>
            <w:r w:rsidRPr="00387390">
              <w:rPr>
                <w:rFonts w:cstheme="minorHAnsi"/>
                <w:sz w:val="22"/>
              </w:rPr>
              <w:t>Trường trung học phổ thông</w:t>
            </w:r>
          </w:p>
        </w:tc>
        <w:tc>
          <w:tcPr>
            <w:tcW w:w="1407" w:type="pct"/>
            <w:noWrap/>
            <w:vAlign w:val="center"/>
            <w:hideMark/>
          </w:tcPr>
          <w:p w14:paraId="64AB5AF1" w14:textId="77777777" w:rsidR="008B09BC" w:rsidRPr="00387390" w:rsidRDefault="008B09BC" w:rsidP="002D59C0">
            <w:pPr>
              <w:widowControl w:val="0"/>
              <w:spacing w:before="0" w:line="240" w:lineRule="auto"/>
              <w:jc w:val="center"/>
              <w:rPr>
                <w:rFonts w:cstheme="minorHAnsi"/>
                <w:sz w:val="22"/>
              </w:rPr>
            </w:pPr>
            <w:r w:rsidRPr="00387390">
              <w:rPr>
                <w:rFonts w:cstheme="minorHAnsi"/>
                <w:sz w:val="22"/>
              </w:rPr>
              <w:t>0,6</w:t>
            </w:r>
          </w:p>
        </w:tc>
      </w:tr>
      <w:tr w:rsidR="00387390" w:rsidRPr="00387390" w14:paraId="34EF2965" w14:textId="77777777" w:rsidTr="00A91CAD">
        <w:trPr>
          <w:trHeight w:val="340"/>
        </w:trPr>
        <w:tc>
          <w:tcPr>
            <w:tcW w:w="1561" w:type="pct"/>
            <w:vAlign w:val="center"/>
            <w:hideMark/>
          </w:tcPr>
          <w:p w14:paraId="1C30EC05" w14:textId="77777777" w:rsidR="008B09BC" w:rsidRPr="00387390" w:rsidRDefault="008B09BC" w:rsidP="002D59C0">
            <w:pPr>
              <w:widowControl w:val="0"/>
              <w:spacing w:before="0" w:line="240" w:lineRule="auto"/>
              <w:rPr>
                <w:rFonts w:cstheme="minorHAnsi"/>
                <w:sz w:val="22"/>
              </w:rPr>
            </w:pPr>
            <w:r w:rsidRPr="00387390">
              <w:rPr>
                <w:rFonts w:cstheme="minorHAnsi"/>
                <w:sz w:val="22"/>
              </w:rPr>
              <w:t>2. Y tế</w:t>
            </w:r>
          </w:p>
        </w:tc>
        <w:tc>
          <w:tcPr>
            <w:tcW w:w="2033" w:type="pct"/>
            <w:vAlign w:val="center"/>
            <w:hideMark/>
          </w:tcPr>
          <w:p w14:paraId="1BDB32BE" w14:textId="77777777" w:rsidR="008B09BC" w:rsidRPr="00387390" w:rsidRDefault="008B09BC" w:rsidP="002D59C0">
            <w:pPr>
              <w:widowControl w:val="0"/>
              <w:spacing w:before="0" w:line="240" w:lineRule="auto"/>
              <w:jc w:val="center"/>
              <w:rPr>
                <w:rFonts w:cstheme="minorHAnsi"/>
                <w:sz w:val="22"/>
              </w:rPr>
            </w:pPr>
            <w:r w:rsidRPr="00387390">
              <w:rPr>
                <w:rFonts w:cstheme="minorHAnsi"/>
                <w:sz w:val="22"/>
              </w:rPr>
              <w:t>Bệnh viện, phòng khám đa khoa</w:t>
            </w:r>
          </w:p>
        </w:tc>
        <w:tc>
          <w:tcPr>
            <w:tcW w:w="1407" w:type="pct"/>
            <w:noWrap/>
            <w:vAlign w:val="center"/>
            <w:hideMark/>
          </w:tcPr>
          <w:p w14:paraId="43365BF8" w14:textId="77777777" w:rsidR="008B09BC" w:rsidRPr="00387390" w:rsidRDefault="008B09BC" w:rsidP="002D59C0">
            <w:pPr>
              <w:widowControl w:val="0"/>
              <w:spacing w:before="0" w:line="240" w:lineRule="auto"/>
              <w:jc w:val="center"/>
              <w:rPr>
                <w:rFonts w:cstheme="minorHAnsi"/>
                <w:sz w:val="22"/>
              </w:rPr>
            </w:pPr>
            <w:r w:rsidRPr="00387390">
              <w:rPr>
                <w:rFonts w:cstheme="minorHAnsi"/>
                <w:sz w:val="22"/>
              </w:rPr>
              <w:t>0,4</w:t>
            </w:r>
          </w:p>
        </w:tc>
      </w:tr>
      <w:tr w:rsidR="00387390" w:rsidRPr="00387390" w14:paraId="498F1571" w14:textId="77777777" w:rsidTr="00A91CAD">
        <w:trPr>
          <w:trHeight w:val="340"/>
        </w:trPr>
        <w:tc>
          <w:tcPr>
            <w:tcW w:w="1561" w:type="pct"/>
            <w:vAlign w:val="center"/>
            <w:hideMark/>
          </w:tcPr>
          <w:p w14:paraId="5613CAE7" w14:textId="55162287" w:rsidR="008B09BC" w:rsidRPr="00387390" w:rsidRDefault="008B09BC" w:rsidP="002D59C0">
            <w:pPr>
              <w:widowControl w:val="0"/>
              <w:spacing w:before="0" w:line="240" w:lineRule="auto"/>
              <w:rPr>
                <w:rFonts w:cstheme="minorHAnsi"/>
                <w:sz w:val="22"/>
              </w:rPr>
            </w:pPr>
            <w:r w:rsidRPr="00387390">
              <w:rPr>
                <w:rFonts w:cstheme="minorHAnsi"/>
                <w:sz w:val="22"/>
              </w:rPr>
              <w:t xml:space="preserve">3. Văn </w:t>
            </w:r>
            <w:r w:rsidR="00363619" w:rsidRPr="00387390">
              <w:rPr>
                <w:rFonts w:cstheme="minorHAnsi"/>
                <w:sz w:val="22"/>
              </w:rPr>
              <w:t>hóa</w:t>
            </w:r>
            <w:r w:rsidRPr="00387390">
              <w:rPr>
                <w:rFonts w:cstheme="minorHAnsi"/>
                <w:sz w:val="22"/>
              </w:rPr>
              <w:t xml:space="preserve"> - thể thao</w:t>
            </w:r>
          </w:p>
        </w:tc>
        <w:tc>
          <w:tcPr>
            <w:tcW w:w="2033" w:type="pct"/>
            <w:vAlign w:val="center"/>
            <w:hideMark/>
          </w:tcPr>
          <w:p w14:paraId="505BD722" w14:textId="33A68707" w:rsidR="008B09BC" w:rsidRPr="00387390" w:rsidRDefault="008B09BC" w:rsidP="002D59C0">
            <w:pPr>
              <w:widowControl w:val="0"/>
              <w:spacing w:before="0" w:line="240" w:lineRule="auto"/>
              <w:jc w:val="center"/>
              <w:rPr>
                <w:rFonts w:cstheme="minorHAnsi"/>
                <w:sz w:val="22"/>
              </w:rPr>
            </w:pPr>
            <w:r w:rsidRPr="00387390">
              <w:rPr>
                <w:rFonts w:cstheme="minorHAnsi"/>
                <w:sz w:val="22"/>
              </w:rPr>
              <w:t xml:space="preserve">Sân vận động, nhà thi đấu, trung tâm văn </w:t>
            </w:r>
            <w:r w:rsidR="00363619" w:rsidRPr="00387390">
              <w:rPr>
                <w:rFonts w:cstheme="minorHAnsi"/>
                <w:sz w:val="22"/>
              </w:rPr>
              <w:t>hóa</w:t>
            </w:r>
            <w:r w:rsidRPr="00387390">
              <w:rPr>
                <w:rFonts w:cstheme="minorHAnsi"/>
                <w:sz w:val="22"/>
              </w:rPr>
              <w:t xml:space="preserve">, triển lãm, nhà hát, thư viện, bảo tàng, trung tâm </w:t>
            </w:r>
            <w:r w:rsidR="00FB5CDD" w:rsidRPr="00387390">
              <w:rPr>
                <w:rFonts w:cstheme="minorHAnsi"/>
                <w:sz w:val="22"/>
              </w:rPr>
              <w:t xml:space="preserve">văn </w:t>
            </w:r>
            <w:r w:rsidR="00363619" w:rsidRPr="00387390">
              <w:rPr>
                <w:rFonts w:cstheme="minorHAnsi"/>
                <w:sz w:val="22"/>
              </w:rPr>
              <w:t>hóa</w:t>
            </w:r>
            <w:r w:rsidR="00FB5CDD" w:rsidRPr="00387390">
              <w:rPr>
                <w:rFonts w:cstheme="minorHAnsi"/>
                <w:sz w:val="22"/>
              </w:rPr>
              <w:t xml:space="preserve"> - thể thao</w:t>
            </w:r>
          </w:p>
        </w:tc>
        <w:tc>
          <w:tcPr>
            <w:tcW w:w="1407" w:type="pct"/>
            <w:noWrap/>
            <w:vAlign w:val="center"/>
            <w:hideMark/>
          </w:tcPr>
          <w:p w14:paraId="6E591DAC" w14:textId="77777777" w:rsidR="008B09BC" w:rsidRPr="00387390" w:rsidRDefault="008B09BC" w:rsidP="002D59C0">
            <w:pPr>
              <w:widowControl w:val="0"/>
              <w:spacing w:before="0" w:line="240" w:lineRule="auto"/>
              <w:jc w:val="center"/>
              <w:rPr>
                <w:rFonts w:cstheme="minorHAnsi"/>
                <w:sz w:val="22"/>
              </w:rPr>
            </w:pPr>
            <w:r w:rsidRPr="00387390">
              <w:rPr>
                <w:rFonts w:cstheme="minorHAnsi"/>
                <w:sz w:val="22"/>
              </w:rPr>
              <w:t>1,6</w:t>
            </w:r>
          </w:p>
        </w:tc>
      </w:tr>
      <w:tr w:rsidR="00387390" w:rsidRPr="00387390" w14:paraId="6CB9398F" w14:textId="77777777" w:rsidTr="00A91CAD">
        <w:trPr>
          <w:trHeight w:val="340"/>
        </w:trPr>
        <w:tc>
          <w:tcPr>
            <w:tcW w:w="1561" w:type="pct"/>
            <w:noWrap/>
            <w:vAlign w:val="center"/>
            <w:hideMark/>
          </w:tcPr>
          <w:p w14:paraId="113671FC" w14:textId="77777777" w:rsidR="008B09BC" w:rsidRPr="00387390" w:rsidRDefault="008B09BC" w:rsidP="002D59C0">
            <w:pPr>
              <w:widowControl w:val="0"/>
              <w:spacing w:before="0" w:line="240" w:lineRule="auto"/>
              <w:rPr>
                <w:rFonts w:cstheme="minorHAnsi"/>
                <w:sz w:val="22"/>
              </w:rPr>
            </w:pPr>
            <w:r w:rsidRPr="00387390">
              <w:rPr>
                <w:rFonts w:cstheme="minorHAnsi"/>
                <w:sz w:val="22"/>
              </w:rPr>
              <w:t>4. Dịch vụ công cộng  khác</w:t>
            </w:r>
          </w:p>
        </w:tc>
        <w:tc>
          <w:tcPr>
            <w:tcW w:w="2033" w:type="pct"/>
            <w:vAlign w:val="center"/>
            <w:hideMark/>
          </w:tcPr>
          <w:p w14:paraId="70BF9388" w14:textId="77777777" w:rsidR="008B09BC" w:rsidRPr="00387390" w:rsidRDefault="008B09BC" w:rsidP="002D59C0">
            <w:pPr>
              <w:widowControl w:val="0"/>
              <w:spacing w:before="0" w:line="240" w:lineRule="auto"/>
              <w:jc w:val="center"/>
              <w:rPr>
                <w:rFonts w:cstheme="minorHAnsi"/>
                <w:sz w:val="22"/>
              </w:rPr>
            </w:pPr>
            <w:r w:rsidRPr="00387390">
              <w:rPr>
                <w:rFonts w:cstheme="minorHAnsi"/>
                <w:sz w:val="22"/>
              </w:rPr>
              <w:t>Cơ sở hành chính cấp xã, Chợ đầu mối, Bưu điện, Trung tâm du lịch</w:t>
            </w:r>
          </w:p>
        </w:tc>
        <w:tc>
          <w:tcPr>
            <w:tcW w:w="1407" w:type="pct"/>
            <w:noWrap/>
            <w:vAlign w:val="center"/>
            <w:hideMark/>
          </w:tcPr>
          <w:p w14:paraId="008BB116" w14:textId="77777777" w:rsidR="008B09BC" w:rsidRPr="00387390" w:rsidRDefault="008B09BC" w:rsidP="002D59C0">
            <w:pPr>
              <w:widowControl w:val="0"/>
              <w:spacing w:before="0" w:line="240" w:lineRule="auto"/>
              <w:jc w:val="center"/>
              <w:rPr>
                <w:rFonts w:cstheme="minorHAnsi"/>
                <w:sz w:val="22"/>
              </w:rPr>
            </w:pPr>
            <w:r w:rsidRPr="00387390">
              <w:rPr>
                <w:rFonts w:cstheme="minorHAnsi"/>
                <w:sz w:val="22"/>
              </w:rPr>
              <w:t>0,4</w:t>
            </w:r>
          </w:p>
        </w:tc>
      </w:tr>
      <w:tr w:rsidR="00387390" w:rsidRPr="00387390" w14:paraId="164649EA" w14:textId="77777777" w:rsidTr="008B09BC">
        <w:trPr>
          <w:trHeight w:val="340"/>
        </w:trPr>
        <w:tc>
          <w:tcPr>
            <w:tcW w:w="5000" w:type="pct"/>
            <w:gridSpan w:val="3"/>
            <w:noWrap/>
          </w:tcPr>
          <w:p w14:paraId="764AF621" w14:textId="44812FAD" w:rsidR="008B09BC" w:rsidRPr="00387390" w:rsidRDefault="008B09BC" w:rsidP="00A91CAD">
            <w:pPr>
              <w:widowControl w:val="0"/>
              <w:spacing w:before="60" w:after="60" w:line="240" w:lineRule="auto"/>
              <w:rPr>
                <w:rFonts w:cstheme="minorHAnsi"/>
                <w:sz w:val="20"/>
              </w:rPr>
            </w:pPr>
            <w:r w:rsidRPr="00387390">
              <w:rPr>
                <w:rFonts w:cstheme="minorHAnsi"/>
                <w:sz w:val="20"/>
              </w:rPr>
              <w:t xml:space="preserve">CHÚ THÍCH 1: Các khu vực dân cư có quy mô dân số trên </w:t>
            </w:r>
            <w:r w:rsidR="00691745" w:rsidRPr="00387390">
              <w:rPr>
                <w:rFonts w:cstheme="minorHAnsi"/>
                <w:sz w:val="20"/>
              </w:rPr>
              <w:t>2</w:t>
            </w:r>
            <w:r w:rsidR="00450BA7" w:rsidRPr="00387390">
              <w:rPr>
                <w:rFonts w:cstheme="minorHAnsi"/>
                <w:sz w:val="20"/>
              </w:rPr>
              <w:t>0</w:t>
            </w:r>
            <w:r w:rsidR="00450BA7">
              <w:rPr>
                <w:rFonts w:cstheme="minorHAnsi"/>
                <w:sz w:val="20"/>
              </w:rPr>
              <w:t> </w:t>
            </w:r>
            <w:r w:rsidR="00450BA7" w:rsidRPr="00387390">
              <w:rPr>
                <w:rFonts w:cstheme="minorHAnsi"/>
                <w:sz w:val="20"/>
              </w:rPr>
              <w:t>000</w:t>
            </w:r>
            <w:r w:rsidRPr="00387390">
              <w:rPr>
                <w:rFonts w:cstheme="minorHAnsi"/>
                <w:sz w:val="20"/>
              </w:rPr>
              <w:t xml:space="preserve"> người phải bố trí ít nhất một trường trung học phổ thông.</w:t>
            </w:r>
          </w:p>
          <w:p w14:paraId="34D15729" w14:textId="77777777" w:rsidR="008B09BC" w:rsidRPr="00387390" w:rsidRDefault="008B09BC" w:rsidP="00A91CAD">
            <w:pPr>
              <w:widowControl w:val="0"/>
              <w:spacing w:before="60" w:after="60" w:line="240" w:lineRule="auto"/>
              <w:rPr>
                <w:rFonts w:cstheme="minorHAnsi"/>
                <w:sz w:val="20"/>
              </w:rPr>
            </w:pPr>
            <w:r w:rsidRPr="00387390">
              <w:rPr>
                <w:rFonts w:cstheme="minorHAnsi"/>
                <w:sz w:val="20"/>
              </w:rPr>
              <w:t>CHÚ THÍCH 2: Khuyến khích bố trí kết hợp các thiết chế văn hóa, thể dục thể thao trong một công trình hoặc cụm công trình nếu có thể. </w:t>
            </w:r>
          </w:p>
          <w:p w14:paraId="5E098D72" w14:textId="77777777" w:rsidR="008B09BC" w:rsidRPr="00387390" w:rsidRDefault="008B09BC" w:rsidP="00A91CAD">
            <w:pPr>
              <w:widowControl w:val="0"/>
              <w:spacing w:before="60" w:after="60" w:line="240" w:lineRule="auto"/>
              <w:rPr>
                <w:rFonts w:cstheme="minorHAnsi"/>
                <w:sz w:val="20"/>
              </w:rPr>
            </w:pPr>
            <w:r w:rsidRPr="00387390">
              <w:rPr>
                <w:rFonts w:cstheme="minorHAnsi"/>
                <w:sz w:val="20"/>
              </w:rPr>
              <w:t>CHÚ THÍCH 3: Quy mô đất dịch vụ công cộng phải được tính toán phù hợp với nhu cầu của từng trường hợp cụ thể.</w:t>
            </w:r>
          </w:p>
          <w:p w14:paraId="29A0BB83" w14:textId="2F84282E" w:rsidR="008B09BC" w:rsidRPr="00387390" w:rsidRDefault="008B09BC" w:rsidP="00A91CAD">
            <w:pPr>
              <w:widowControl w:val="0"/>
              <w:spacing w:before="60" w:after="60" w:line="240" w:lineRule="auto"/>
              <w:rPr>
                <w:rFonts w:cstheme="minorHAnsi"/>
                <w:sz w:val="22"/>
              </w:rPr>
            </w:pPr>
            <w:r w:rsidRPr="00387390">
              <w:rPr>
                <w:rFonts w:cstheme="minorHAnsi"/>
                <w:sz w:val="20"/>
              </w:rPr>
              <w:t>CHÚ THÍCH 4: Dân số dùng cho tính toán trong Bảng trên bao gồm dân số thường trú và tạm trú, không bao gồm dân số lưu trú.</w:t>
            </w:r>
          </w:p>
        </w:tc>
      </w:tr>
    </w:tbl>
    <w:p w14:paraId="08463E0B" w14:textId="1B008D52" w:rsidR="001E69F2" w:rsidRPr="00387390" w:rsidRDefault="00C47A31" w:rsidP="00A91CAD">
      <w:pPr>
        <w:pStyle w:val="Heading3"/>
      </w:pPr>
      <w:r w:rsidRPr="00387390">
        <w:t>Yêu cầu</w:t>
      </w:r>
      <w:r w:rsidR="001E69F2" w:rsidRPr="00387390">
        <w:t xml:space="preserve"> </w:t>
      </w:r>
      <w:r w:rsidR="00972D9C" w:rsidRPr="00387390">
        <w:t>đối với</w:t>
      </w:r>
      <w:r w:rsidR="001E69F2" w:rsidRPr="00387390">
        <w:t xml:space="preserve"> đất dịch vụ công cộng cấp đơn vị</w:t>
      </w:r>
      <w:r w:rsidR="0071392A" w:rsidRPr="00387390">
        <w:t xml:space="preserve"> ở</w:t>
      </w:r>
    </w:p>
    <w:p w14:paraId="09C6E625" w14:textId="2E354C69" w:rsidR="001E69F2" w:rsidRPr="00387390" w:rsidRDefault="00C47A31" w:rsidP="00A91CAD">
      <w:pPr>
        <w:pStyle w:val="Heading4"/>
      </w:pPr>
      <w:r w:rsidRPr="00387390">
        <w:t>Đất</w:t>
      </w:r>
      <w:r w:rsidR="001E69F2" w:rsidRPr="00387390">
        <w:t xml:space="preserve"> dịch vụ công cộng cấp đơn vị </w:t>
      </w:r>
      <w:r w:rsidR="0071392A" w:rsidRPr="00387390">
        <w:t xml:space="preserve">ở </w:t>
      </w:r>
      <w:r w:rsidR="000063DD" w:rsidRPr="00387390">
        <w:t xml:space="preserve">tại đô thị </w:t>
      </w:r>
      <w:r w:rsidRPr="00387390">
        <w:t>phải</w:t>
      </w:r>
      <w:r w:rsidR="001E69F2" w:rsidRPr="00387390">
        <w:t xml:space="preserve"> </w:t>
      </w:r>
      <w:r w:rsidR="00914D88" w:rsidRPr="00387390">
        <w:t xml:space="preserve">bảo đảm </w:t>
      </w:r>
      <w:r w:rsidR="001E69F2" w:rsidRPr="00387390">
        <w:t>bán kính phục vụ không quá 1 km</w:t>
      </w:r>
      <w:r w:rsidR="008F4898" w:rsidRPr="00387390">
        <w:t xml:space="preserve"> đến đại đa số dân cư trong đơn vị ở</w:t>
      </w:r>
      <w:r w:rsidR="001E69F2" w:rsidRPr="00387390">
        <w:t>.</w:t>
      </w:r>
    </w:p>
    <w:p w14:paraId="428D707D" w14:textId="06F80A1D" w:rsidR="00913170" w:rsidRPr="00387390" w:rsidRDefault="00502AC8" w:rsidP="00A91CAD">
      <w:pPr>
        <w:pStyle w:val="Heading4"/>
      </w:pPr>
      <w:r w:rsidRPr="00387390">
        <w:t>Chỉ tiêu</w:t>
      </w:r>
      <w:r w:rsidR="00EA0C19" w:rsidRPr="00387390">
        <w:t xml:space="preserve"> </w:t>
      </w:r>
      <w:r w:rsidRPr="00387390">
        <w:t xml:space="preserve">diện tích </w:t>
      </w:r>
      <w:r w:rsidR="00EA0C19" w:rsidRPr="00387390">
        <w:t>đất</w:t>
      </w:r>
      <w:r w:rsidR="001E69F2" w:rsidRPr="00387390">
        <w:t xml:space="preserve"> dịch vụ công cộng </w:t>
      </w:r>
      <w:r w:rsidR="00A674A3" w:rsidRPr="00387390">
        <w:t xml:space="preserve">tối thiểu </w:t>
      </w:r>
      <w:r w:rsidR="001E69F2" w:rsidRPr="00387390">
        <w:t xml:space="preserve">cấp đơn vị </w:t>
      </w:r>
      <w:r w:rsidR="0071392A" w:rsidRPr="00387390">
        <w:t xml:space="preserve">ở </w:t>
      </w:r>
      <w:r w:rsidR="000063DD" w:rsidRPr="00387390">
        <w:t xml:space="preserve">tại đô thị </w:t>
      </w:r>
      <w:r w:rsidR="001E69F2" w:rsidRPr="00387390">
        <w:t xml:space="preserve">phải đáp ứng các </w:t>
      </w:r>
      <w:r w:rsidRPr="00387390">
        <w:t>quy định</w:t>
      </w:r>
      <w:r w:rsidR="001E69F2" w:rsidRPr="00387390">
        <w:t xml:space="preserve"> tại Bảng </w:t>
      </w:r>
      <w:r w:rsidR="00994F7C" w:rsidRPr="00387390">
        <w:t>6</w:t>
      </w:r>
      <w:r w:rsidR="00EF204D" w:rsidRPr="00387390">
        <w:t xml:space="preserve"> </w:t>
      </w:r>
      <w:r w:rsidR="001061E6" w:rsidRPr="00387390">
        <w:t>dưới đây</w:t>
      </w:r>
      <w:r w:rsidR="00EF204D" w:rsidRPr="00387390">
        <w:t>:</w:t>
      </w:r>
    </w:p>
    <w:p w14:paraId="2FAC313F" w14:textId="23087568" w:rsidR="00595E60" w:rsidRPr="00387390" w:rsidRDefault="00595E60" w:rsidP="00A91CAD">
      <w:pPr>
        <w:widowControl w:val="0"/>
        <w:spacing w:after="120" w:line="240" w:lineRule="auto"/>
        <w:jc w:val="center"/>
        <w:rPr>
          <w:rFonts w:cstheme="minorHAnsi"/>
          <w:b/>
          <w:bCs/>
          <w:szCs w:val="24"/>
        </w:rPr>
      </w:pPr>
      <w:r w:rsidRPr="00387390">
        <w:rPr>
          <w:rFonts w:cstheme="minorHAnsi"/>
          <w:b/>
          <w:bCs/>
          <w:szCs w:val="24"/>
        </w:rPr>
        <w:t xml:space="preserve">Bảng </w:t>
      </w:r>
      <w:bookmarkStart w:id="51" w:name="OLE_LINK4"/>
      <w:r w:rsidR="008B09BC" w:rsidRPr="00387390">
        <w:rPr>
          <w:rFonts w:cstheme="minorHAnsi"/>
          <w:b/>
          <w:bCs/>
          <w:szCs w:val="24"/>
        </w:rPr>
        <w:fldChar w:fldCharType="begin"/>
      </w:r>
      <w:r w:rsidR="008B09BC" w:rsidRPr="00387390">
        <w:rPr>
          <w:rFonts w:cstheme="minorHAnsi"/>
          <w:b/>
          <w:bCs/>
          <w:szCs w:val="24"/>
        </w:rPr>
        <w:instrText xml:space="preserve"> SEQ Bảng \* ARABIC </w:instrText>
      </w:r>
      <w:r w:rsidR="008B09BC" w:rsidRPr="00387390">
        <w:rPr>
          <w:rFonts w:cstheme="minorHAnsi"/>
          <w:b/>
          <w:bCs/>
          <w:szCs w:val="24"/>
        </w:rPr>
        <w:fldChar w:fldCharType="separate"/>
      </w:r>
      <w:r w:rsidR="00233B3B" w:rsidRPr="00387390">
        <w:rPr>
          <w:rFonts w:cstheme="minorHAnsi"/>
          <w:b/>
          <w:bCs/>
          <w:noProof/>
          <w:szCs w:val="24"/>
        </w:rPr>
        <w:t>6</w:t>
      </w:r>
      <w:r w:rsidR="008B09BC" w:rsidRPr="00387390">
        <w:rPr>
          <w:rFonts w:cstheme="minorHAnsi"/>
          <w:b/>
          <w:bCs/>
          <w:szCs w:val="24"/>
        </w:rPr>
        <w:fldChar w:fldCharType="end"/>
      </w:r>
      <w:bookmarkEnd w:id="51"/>
      <w:r w:rsidRPr="00387390">
        <w:rPr>
          <w:rFonts w:cstheme="minorHAnsi"/>
          <w:b/>
          <w:bCs/>
          <w:szCs w:val="24"/>
        </w:rPr>
        <w:t xml:space="preserve"> </w:t>
      </w:r>
      <w:r w:rsidR="00502AC8" w:rsidRPr="00387390">
        <w:rPr>
          <w:rFonts w:cstheme="minorHAnsi"/>
          <w:b/>
          <w:bCs/>
          <w:szCs w:val="24"/>
        </w:rPr>
        <w:t>–</w:t>
      </w:r>
      <w:r w:rsidRPr="00387390">
        <w:rPr>
          <w:rFonts w:cstheme="minorHAnsi"/>
          <w:b/>
          <w:bCs/>
          <w:szCs w:val="24"/>
        </w:rPr>
        <w:t xml:space="preserve"> </w:t>
      </w:r>
      <w:r w:rsidR="00502AC8" w:rsidRPr="00387390">
        <w:rPr>
          <w:rFonts w:cstheme="minorHAnsi"/>
          <w:b/>
          <w:bCs/>
          <w:szCs w:val="24"/>
        </w:rPr>
        <w:t>Chỉ tiêu</w:t>
      </w:r>
      <w:r w:rsidRPr="00387390">
        <w:rPr>
          <w:rFonts w:cstheme="minorHAnsi"/>
          <w:b/>
          <w:bCs/>
          <w:szCs w:val="24"/>
        </w:rPr>
        <w:t xml:space="preserve"> </w:t>
      </w:r>
      <w:r w:rsidR="00502AC8" w:rsidRPr="00387390">
        <w:rPr>
          <w:rFonts w:cstheme="minorHAnsi"/>
          <w:b/>
          <w:bCs/>
          <w:szCs w:val="24"/>
        </w:rPr>
        <w:t xml:space="preserve">diện tích </w:t>
      </w:r>
      <w:r w:rsidRPr="00387390">
        <w:rPr>
          <w:rFonts w:cstheme="minorHAnsi"/>
          <w:b/>
          <w:bCs/>
          <w:szCs w:val="24"/>
        </w:rPr>
        <w:t xml:space="preserve">đất dịch vụ công cộng </w:t>
      </w:r>
      <w:r w:rsidR="00437331" w:rsidRPr="00387390">
        <w:rPr>
          <w:rFonts w:cstheme="minorHAnsi"/>
          <w:b/>
          <w:bCs/>
          <w:szCs w:val="24"/>
        </w:rPr>
        <w:t>tối thiểu</w:t>
      </w:r>
      <w:r w:rsidR="00EC427E" w:rsidRPr="00387390">
        <w:rPr>
          <w:rFonts w:cstheme="minorHAnsi"/>
          <w:b/>
          <w:bCs/>
          <w:szCs w:val="24"/>
        </w:rPr>
        <w:t xml:space="preserve"> </w:t>
      </w:r>
      <w:r w:rsidRPr="00387390">
        <w:rPr>
          <w:rFonts w:cstheme="minorHAnsi"/>
          <w:b/>
          <w:bCs/>
          <w:szCs w:val="24"/>
        </w:rPr>
        <w:t>cấp đơn vị ở</w:t>
      </w:r>
    </w:p>
    <w:tbl>
      <w:tblPr>
        <w:tblStyle w:val="bang"/>
        <w:tblW w:w="5000" w:type="pct"/>
        <w:tblLook w:val="04A0" w:firstRow="1" w:lastRow="0" w:firstColumn="1" w:lastColumn="0" w:noHBand="0" w:noVBand="1"/>
      </w:tblPr>
      <w:tblGrid>
        <w:gridCol w:w="2791"/>
        <w:gridCol w:w="3917"/>
        <w:gridCol w:w="2354"/>
      </w:tblGrid>
      <w:tr w:rsidR="00387390" w:rsidRPr="00387390" w14:paraId="51A5E8D5" w14:textId="77777777" w:rsidTr="00A91CAD">
        <w:trPr>
          <w:trHeight w:val="340"/>
        </w:trPr>
        <w:tc>
          <w:tcPr>
            <w:tcW w:w="1534" w:type="pct"/>
            <w:noWrap/>
            <w:vAlign w:val="center"/>
            <w:hideMark/>
          </w:tcPr>
          <w:p w14:paraId="7BEA0E6E" w14:textId="77777777" w:rsidR="00595E60" w:rsidRPr="00387390" w:rsidRDefault="00595E60" w:rsidP="002D59C0">
            <w:pPr>
              <w:widowControl w:val="0"/>
              <w:spacing w:before="0" w:line="240" w:lineRule="auto"/>
              <w:rPr>
                <w:rFonts w:cstheme="minorHAnsi"/>
                <w:b/>
                <w:bCs/>
                <w:sz w:val="22"/>
              </w:rPr>
            </w:pPr>
            <w:r w:rsidRPr="00387390">
              <w:rPr>
                <w:rFonts w:cstheme="minorHAnsi"/>
                <w:b/>
                <w:bCs/>
                <w:sz w:val="22"/>
              </w:rPr>
              <w:t>Đất dịch vụ công cộng</w:t>
            </w:r>
          </w:p>
        </w:tc>
        <w:tc>
          <w:tcPr>
            <w:tcW w:w="2185" w:type="pct"/>
            <w:noWrap/>
            <w:vAlign w:val="center"/>
            <w:hideMark/>
          </w:tcPr>
          <w:p w14:paraId="5D389C47" w14:textId="209CC517" w:rsidR="00595E60" w:rsidRPr="00387390" w:rsidRDefault="00DA27AB" w:rsidP="002D59C0">
            <w:pPr>
              <w:widowControl w:val="0"/>
              <w:spacing w:before="0" w:line="240" w:lineRule="auto"/>
              <w:jc w:val="center"/>
              <w:rPr>
                <w:rFonts w:cstheme="minorHAnsi"/>
                <w:b/>
                <w:bCs/>
                <w:sz w:val="22"/>
              </w:rPr>
            </w:pPr>
            <w:r w:rsidRPr="00387390">
              <w:rPr>
                <w:rFonts w:cstheme="minorHAnsi"/>
                <w:b/>
                <w:bCs/>
                <w:sz w:val="22"/>
              </w:rPr>
              <w:t>Chức năng</w:t>
            </w:r>
            <w:r w:rsidR="00595E60" w:rsidRPr="00387390">
              <w:rPr>
                <w:rFonts w:cstheme="minorHAnsi"/>
                <w:b/>
                <w:bCs/>
                <w:sz w:val="22"/>
              </w:rPr>
              <w:t xml:space="preserve"> điển hình</w:t>
            </w:r>
          </w:p>
        </w:tc>
        <w:tc>
          <w:tcPr>
            <w:tcW w:w="1281" w:type="pct"/>
            <w:noWrap/>
            <w:vAlign w:val="center"/>
            <w:hideMark/>
          </w:tcPr>
          <w:p w14:paraId="5FD0359E" w14:textId="77777777" w:rsidR="00595E60" w:rsidRPr="00387390" w:rsidRDefault="00595E60" w:rsidP="002D59C0">
            <w:pPr>
              <w:widowControl w:val="0"/>
              <w:spacing w:before="0" w:line="240" w:lineRule="auto"/>
              <w:jc w:val="center"/>
              <w:rPr>
                <w:rFonts w:cstheme="minorHAnsi"/>
                <w:b/>
                <w:bCs/>
                <w:sz w:val="22"/>
              </w:rPr>
            </w:pPr>
            <w:r w:rsidRPr="00387390">
              <w:rPr>
                <w:rFonts w:cstheme="minorHAnsi"/>
                <w:b/>
                <w:bCs/>
                <w:sz w:val="22"/>
              </w:rPr>
              <w:t xml:space="preserve">Chỉ tiêu </w:t>
            </w:r>
            <w:r w:rsidRPr="00387390">
              <w:rPr>
                <w:rFonts w:cstheme="minorHAnsi"/>
                <w:i/>
                <w:iCs/>
                <w:sz w:val="22"/>
              </w:rPr>
              <w:t>(m</w:t>
            </w:r>
            <w:r w:rsidRPr="00387390">
              <w:rPr>
                <w:rFonts w:cstheme="minorHAnsi"/>
                <w:i/>
                <w:iCs/>
                <w:sz w:val="22"/>
                <w:vertAlign w:val="superscript"/>
              </w:rPr>
              <w:t>2</w:t>
            </w:r>
            <w:r w:rsidRPr="00387390">
              <w:rPr>
                <w:rFonts w:cstheme="minorHAnsi"/>
                <w:i/>
                <w:iCs/>
                <w:sz w:val="22"/>
              </w:rPr>
              <w:t>/người)</w:t>
            </w:r>
          </w:p>
        </w:tc>
      </w:tr>
      <w:tr w:rsidR="00387390" w:rsidRPr="00387390" w14:paraId="4F1CD1EE" w14:textId="77777777" w:rsidTr="00A91CAD">
        <w:trPr>
          <w:trHeight w:val="340"/>
        </w:trPr>
        <w:tc>
          <w:tcPr>
            <w:tcW w:w="1534" w:type="pct"/>
            <w:tcBorders>
              <w:bottom w:val="single" w:sz="4" w:space="0" w:color="auto"/>
            </w:tcBorders>
            <w:noWrap/>
            <w:vAlign w:val="center"/>
            <w:hideMark/>
          </w:tcPr>
          <w:p w14:paraId="64E20593" w14:textId="77777777" w:rsidR="00595E60" w:rsidRPr="00387390" w:rsidRDefault="00595E60" w:rsidP="002D59C0">
            <w:pPr>
              <w:widowControl w:val="0"/>
              <w:spacing w:before="0" w:line="240" w:lineRule="auto"/>
              <w:rPr>
                <w:rFonts w:cstheme="minorHAnsi"/>
                <w:b/>
                <w:bCs/>
                <w:sz w:val="22"/>
              </w:rPr>
            </w:pPr>
            <w:r w:rsidRPr="00387390">
              <w:rPr>
                <w:rFonts w:cstheme="minorHAnsi"/>
                <w:b/>
                <w:bCs/>
                <w:sz w:val="22"/>
              </w:rPr>
              <w:t>Tổng chỉ tiêu</w:t>
            </w:r>
          </w:p>
          <w:p w14:paraId="4DFCBC35" w14:textId="77777777" w:rsidR="00595E60" w:rsidRPr="00387390" w:rsidRDefault="00595E60" w:rsidP="002D59C0">
            <w:pPr>
              <w:widowControl w:val="0"/>
              <w:spacing w:before="0" w:line="240" w:lineRule="auto"/>
              <w:rPr>
                <w:rFonts w:cstheme="minorHAnsi"/>
                <w:i/>
                <w:iCs/>
                <w:sz w:val="22"/>
              </w:rPr>
            </w:pPr>
            <w:r w:rsidRPr="00387390">
              <w:rPr>
                <w:rFonts w:cstheme="minorHAnsi"/>
                <w:i/>
                <w:iCs/>
                <w:sz w:val="22"/>
              </w:rPr>
              <w:t>Trong đó:</w:t>
            </w:r>
          </w:p>
        </w:tc>
        <w:tc>
          <w:tcPr>
            <w:tcW w:w="2185" w:type="pct"/>
            <w:noWrap/>
            <w:vAlign w:val="center"/>
            <w:hideMark/>
          </w:tcPr>
          <w:p w14:paraId="73CD14FE" w14:textId="77777777" w:rsidR="00595E60" w:rsidRPr="00387390" w:rsidRDefault="00595E60" w:rsidP="002D59C0">
            <w:pPr>
              <w:widowControl w:val="0"/>
              <w:spacing w:before="0" w:line="240" w:lineRule="auto"/>
              <w:jc w:val="center"/>
              <w:rPr>
                <w:rFonts w:cstheme="minorHAnsi"/>
                <w:b/>
                <w:bCs/>
                <w:sz w:val="22"/>
              </w:rPr>
            </w:pPr>
          </w:p>
        </w:tc>
        <w:tc>
          <w:tcPr>
            <w:tcW w:w="1281" w:type="pct"/>
            <w:noWrap/>
            <w:vAlign w:val="center"/>
            <w:hideMark/>
          </w:tcPr>
          <w:p w14:paraId="1DAB4904" w14:textId="77777777" w:rsidR="00595E60" w:rsidRPr="00387390" w:rsidRDefault="00595E60" w:rsidP="002D59C0">
            <w:pPr>
              <w:widowControl w:val="0"/>
              <w:spacing w:before="0" w:line="240" w:lineRule="auto"/>
              <w:jc w:val="center"/>
              <w:rPr>
                <w:rFonts w:cstheme="minorHAnsi"/>
                <w:b/>
                <w:bCs/>
                <w:sz w:val="22"/>
              </w:rPr>
            </w:pPr>
            <w:r w:rsidRPr="00387390">
              <w:rPr>
                <w:rFonts w:cstheme="minorHAnsi"/>
                <w:b/>
                <w:bCs/>
                <w:sz w:val="22"/>
              </w:rPr>
              <w:t>2,00</w:t>
            </w:r>
          </w:p>
        </w:tc>
      </w:tr>
      <w:tr w:rsidR="00387390" w:rsidRPr="00387390" w14:paraId="54127401" w14:textId="77777777" w:rsidTr="00A91CAD">
        <w:trPr>
          <w:trHeight w:val="340"/>
        </w:trPr>
        <w:tc>
          <w:tcPr>
            <w:tcW w:w="1534" w:type="pct"/>
            <w:tcBorders>
              <w:bottom w:val="nil"/>
            </w:tcBorders>
            <w:noWrap/>
            <w:vAlign w:val="center"/>
            <w:hideMark/>
          </w:tcPr>
          <w:p w14:paraId="1FAE6923" w14:textId="51B2C16C" w:rsidR="00595E60" w:rsidRPr="00387390" w:rsidRDefault="00595E60" w:rsidP="002D59C0">
            <w:pPr>
              <w:widowControl w:val="0"/>
              <w:spacing w:before="0" w:line="240" w:lineRule="auto"/>
              <w:rPr>
                <w:rFonts w:cstheme="minorHAnsi"/>
                <w:sz w:val="22"/>
              </w:rPr>
            </w:pPr>
            <w:r w:rsidRPr="00387390">
              <w:rPr>
                <w:rFonts w:cstheme="minorHAnsi"/>
                <w:sz w:val="22"/>
              </w:rPr>
              <w:t>Giáo dục</w:t>
            </w:r>
          </w:p>
        </w:tc>
        <w:tc>
          <w:tcPr>
            <w:tcW w:w="2185" w:type="pct"/>
            <w:noWrap/>
            <w:vAlign w:val="center"/>
            <w:hideMark/>
          </w:tcPr>
          <w:p w14:paraId="010416BF" w14:textId="77777777" w:rsidR="00595E60" w:rsidRPr="00387390" w:rsidRDefault="00595E60" w:rsidP="002D59C0">
            <w:pPr>
              <w:widowControl w:val="0"/>
              <w:spacing w:before="0" w:line="240" w:lineRule="auto"/>
              <w:jc w:val="center"/>
              <w:rPr>
                <w:rFonts w:cstheme="minorHAnsi"/>
                <w:sz w:val="22"/>
              </w:rPr>
            </w:pPr>
            <w:r w:rsidRPr="00387390">
              <w:rPr>
                <w:rFonts w:cstheme="minorHAnsi"/>
                <w:sz w:val="22"/>
              </w:rPr>
              <w:t>Trường trung học cơ sở</w:t>
            </w:r>
          </w:p>
        </w:tc>
        <w:tc>
          <w:tcPr>
            <w:tcW w:w="1281" w:type="pct"/>
            <w:noWrap/>
            <w:vAlign w:val="center"/>
            <w:hideMark/>
          </w:tcPr>
          <w:p w14:paraId="14E94540" w14:textId="77777777" w:rsidR="00595E60" w:rsidRPr="00387390" w:rsidRDefault="00595E60" w:rsidP="002D59C0">
            <w:pPr>
              <w:widowControl w:val="0"/>
              <w:spacing w:before="0" w:line="240" w:lineRule="auto"/>
              <w:jc w:val="center"/>
              <w:rPr>
                <w:rFonts w:cstheme="minorHAnsi"/>
                <w:sz w:val="22"/>
              </w:rPr>
            </w:pPr>
            <w:r w:rsidRPr="00387390">
              <w:rPr>
                <w:rFonts w:cstheme="minorHAnsi"/>
                <w:sz w:val="22"/>
              </w:rPr>
              <w:t>0,55</w:t>
            </w:r>
          </w:p>
        </w:tc>
      </w:tr>
      <w:tr w:rsidR="00387390" w:rsidRPr="00387390" w14:paraId="51287D48" w14:textId="77777777" w:rsidTr="00A91CAD">
        <w:trPr>
          <w:trHeight w:val="340"/>
        </w:trPr>
        <w:tc>
          <w:tcPr>
            <w:tcW w:w="1534" w:type="pct"/>
            <w:tcBorders>
              <w:top w:val="nil"/>
              <w:bottom w:val="nil"/>
            </w:tcBorders>
            <w:noWrap/>
            <w:vAlign w:val="center"/>
            <w:hideMark/>
          </w:tcPr>
          <w:p w14:paraId="62F921D7" w14:textId="77777777" w:rsidR="00595E60" w:rsidRPr="00387390" w:rsidRDefault="00595E60" w:rsidP="002D59C0">
            <w:pPr>
              <w:widowControl w:val="0"/>
              <w:spacing w:before="0" w:line="240" w:lineRule="auto"/>
              <w:rPr>
                <w:rFonts w:cstheme="minorHAnsi"/>
                <w:sz w:val="22"/>
              </w:rPr>
            </w:pPr>
          </w:p>
        </w:tc>
        <w:tc>
          <w:tcPr>
            <w:tcW w:w="2185" w:type="pct"/>
            <w:noWrap/>
            <w:vAlign w:val="center"/>
            <w:hideMark/>
          </w:tcPr>
          <w:p w14:paraId="0A94249A" w14:textId="77777777" w:rsidR="00595E60" w:rsidRPr="00387390" w:rsidRDefault="00595E60" w:rsidP="002D59C0">
            <w:pPr>
              <w:widowControl w:val="0"/>
              <w:spacing w:before="0" w:line="240" w:lineRule="auto"/>
              <w:jc w:val="center"/>
              <w:rPr>
                <w:rFonts w:cstheme="minorHAnsi"/>
                <w:sz w:val="22"/>
              </w:rPr>
            </w:pPr>
            <w:r w:rsidRPr="00387390">
              <w:rPr>
                <w:rFonts w:cstheme="minorHAnsi"/>
                <w:sz w:val="22"/>
              </w:rPr>
              <w:t>Trường tiểu học</w:t>
            </w:r>
          </w:p>
        </w:tc>
        <w:tc>
          <w:tcPr>
            <w:tcW w:w="1281" w:type="pct"/>
            <w:noWrap/>
            <w:vAlign w:val="center"/>
            <w:hideMark/>
          </w:tcPr>
          <w:p w14:paraId="704CE635" w14:textId="77777777" w:rsidR="00595E60" w:rsidRPr="00387390" w:rsidRDefault="00595E60" w:rsidP="002D59C0">
            <w:pPr>
              <w:widowControl w:val="0"/>
              <w:spacing w:before="0" w:line="240" w:lineRule="auto"/>
              <w:jc w:val="center"/>
              <w:rPr>
                <w:rFonts w:cstheme="minorHAnsi"/>
                <w:sz w:val="22"/>
              </w:rPr>
            </w:pPr>
            <w:r w:rsidRPr="00387390">
              <w:rPr>
                <w:rFonts w:cstheme="minorHAnsi"/>
                <w:sz w:val="22"/>
              </w:rPr>
              <w:t>0,65</w:t>
            </w:r>
          </w:p>
        </w:tc>
      </w:tr>
      <w:tr w:rsidR="00387390" w:rsidRPr="00387390" w14:paraId="152CAAED" w14:textId="77777777" w:rsidTr="00A91CAD">
        <w:trPr>
          <w:trHeight w:val="340"/>
        </w:trPr>
        <w:tc>
          <w:tcPr>
            <w:tcW w:w="1534" w:type="pct"/>
            <w:tcBorders>
              <w:top w:val="nil"/>
            </w:tcBorders>
            <w:noWrap/>
            <w:vAlign w:val="center"/>
            <w:hideMark/>
          </w:tcPr>
          <w:p w14:paraId="195B2114" w14:textId="77777777" w:rsidR="00595E60" w:rsidRPr="00387390" w:rsidRDefault="00595E60" w:rsidP="002D59C0">
            <w:pPr>
              <w:widowControl w:val="0"/>
              <w:spacing w:before="0" w:line="240" w:lineRule="auto"/>
              <w:rPr>
                <w:rFonts w:cstheme="minorHAnsi"/>
                <w:sz w:val="22"/>
              </w:rPr>
            </w:pPr>
          </w:p>
        </w:tc>
        <w:tc>
          <w:tcPr>
            <w:tcW w:w="2185" w:type="pct"/>
            <w:noWrap/>
            <w:vAlign w:val="center"/>
            <w:hideMark/>
          </w:tcPr>
          <w:p w14:paraId="5810C1A6" w14:textId="77777777" w:rsidR="00595E60" w:rsidRPr="00387390" w:rsidRDefault="00595E60" w:rsidP="002D59C0">
            <w:pPr>
              <w:widowControl w:val="0"/>
              <w:spacing w:before="0" w:line="240" w:lineRule="auto"/>
              <w:jc w:val="center"/>
              <w:rPr>
                <w:rFonts w:cstheme="minorHAnsi"/>
                <w:sz w:val="22"/>
              </w:rPr>
            </w:pPr>
            <w:r w:rsidRPr="00387390">
              <w:rPr>
                <w:rFonts w:cstheme="minorHAnsi"/>
                <w:sz w:val="22"/>
              </w:rPr>
              <w:t>Trường mầm non</w:t>
            </w:r>
          </w:p>
        </w:tc>
        <w:tc>
          <w:tcPr>
            <w:tcW w:w="1281" w:type="pct"/>
            <w:noWrap/>
            <w:vAlign w:val="center"/>
            <w:hideMark/>
          </w:tcPr>
          <w:p w14:paraId="15E1DECA" w14:textId="77777777" w:rsidR="00595E60" w:rsidRPr="00387390" w:rsidRDefault="00595E60" w:rsidP="002D59C0">
            <w:pPr>
              <w:widowControl w:val="0"/>
              <w:spacing w:before="0" w:line="240" w:lineRule="auto"/>
              <w:jc w:val="center"/>
              <w:rPr>
                <w:rFonts w:cstheme="minorHAnsi"/>
                <w:sz w:val="22"/>
              </w:rPr>
            </w:pPr>
            <w:r w:rsidRPr="00387390">
              <w:rPr>
                <w:rFonts w:cstheme="minorHAnsi"/>
                <w:sz w:val="22"/>
              </w:rPr>
              <w:t>0,60</w:t>
            </w:r>
          </w:p>
        </w:tc>
      </w:tr>
      <w:tr w:rsidR="00387390" w:rsidRPr="00387390" w14:paraId="7259B674" w14:textId="77777777" w:rsidTr="00A91CAD">
        <w:trPr>
          <w:trHeight w:val="340"/>
        </w:trPr>
        <w:tc>
          <w:tcPr>
            <w:tcW w:w="1534" w:type="pct"/>
            <w:noWrap/>
            <w:vAlign w:val="center"/>
            <w:hideMark/>
          </w:tcPr>
          <w:p w14:paraId="6DA5FAC5" w14:textId="5E474A3B" w:rsidR="00595E60" w:rsidRPr="00387390" w:rsidRDefault="00595E60" w:rsidP="002D59C0">
            <w:pPr>
              <w:widowControl w:val="0"/>
              <w:spacing w:before="0" w:line="240" w:lineRule="auto"/>
              <w:rPr>
                <w:rFonts w:cstheme="minorHAnsi"/>
                <w:sz w:val="22"/>
              </w:rPr>
            </w:pPr>
            <w:r w:rsidRPr="00387390">
              <w:rPr>
                <w:rFonts w:cstheme="minorHAnsi"/>
                <w:sz w:val="22"/>
              </w:rPr>
              <w:t>Dịch vụ công cộng  khác</w:t>
            </w:r>
          </w:p>
        </w:tc>
        <w:tc>
          <w:tcPr>
            <w:tcW w:w="2185" w:type="pct"/>
            <w:noWrap/>
            <w:vAlign w:val="center"/>
            <w:hideMark/>
          </w:tcPr>
          <w:p w14:paraId="13924C02" w14:textId="38B6E2C4" w:rsidR="00595E60" w:rsidRPr="00387390" w:rsidRDefault="00595E60" w:rsidP="002D59C0">
            <w:pPr>
              <w:widowControl w:val="0"/>
              <w:spacing w:before="0" w:line="240" w:lineRule="auto"/>
              <w:jc w:val="center"/>
              <w:rPr>
                <w:rFonts w:cstheme="minorHAnsi"/>
                <w:sz w:val="22"/>
              </w:rPr>
            </w:pPr>
            <w:r w:rsidRPr="00387390">
              <w:rPr>
                <w:rFonts w:cstheme="minorHAnsi"/>
                <w:sz w:val="22"/>
              </w:rPr>
              <w:t xml:space="preserve">Điểm dịch vụ công, trạm y tế, nhà văn </w:t>
            </w:r>
            <w:r w:rsidR="00363619" w:rsidRPr="00387390">
              <w:rPr>
                <w:rFonts w:cstheme="minorHAnsi"/>
                <w:sz w:val="22"/>
              </w:rPr>
              <w:t>hóa</w:t>
            </w:r>
            <w:r w:rsidRPr="00387390">
              <w:rPr>
                <w:rFonts w:cstheme="minorHAnsi"/>
                <w:sz w:val="22"/>
              </w:rPr>
              <w:t>, nhà sinh hoạt cộng đồng, ch</w:t>
            </w:r>
            <w:r w:rsidR="00DA27AB" w:rsidRPr="00387390">
              <w:rPr>
                <w:rFonts w:cstheme="minorHAnsi"/>
                <w:sz w:val="22"/>
              </w:rPr>
              <w:t>ợ</w:t>
            </w:r>
          </w:p>
        </w:tc>
        <w:tc>
          <w:tcPr>
            <w:tcW w:w="1281" w:type="pct"/>
            <w:noWrap/>
            <w:vAlign w:val="center"/>
            <w:hideMark/>
          </w:tcPr>
          <w:p w14:paraId="6E7AA6B1" w14:textId="77777777" w:rsidR="00595E60" w:rsidRPr="00387390" w:rsidRDefault="00595E60" w:rsidP="002D59C0">
            <w:pPr>
              <w:widowControl w:val="0"/>
              <w:spacing w:before="0" w:line="240" w:lineRule="auto"/>
              <w:jc w:val="center"/>
              <w:rPr>
                <w:rFonts w:cstheme="minorHAnsi"/>
                <w:sz w:val="22"/>
              </w:rPr>
            </w:pPr>
            <w:r w:rsidRPr="00387390">
              <w:rPr>
                <w:rFonts w:cstheme="minorHAnsi"/>
                <w:sz w:val="22"/>
              </w:rPr>
              <w:t>0,20</w:t>
            </w:r>
          </w:p>
        </w:tc>
      </w:tr>
      <w:tr w:rsidR="00387390" w:rsidRPr="00387390" w14:paraId="557F484A" w14:textId="77777777" w:rsidTr="00E102E9">
        <w:trPr>
          <w:trHeight w:val="315"/>
        </w:trPr>
        <w:tc>
          <w:tcPr>
            <w:tcW w:w="5000" w:type="pct"/>
            <w:gridSpan w:val="3"/>
            <w:noWrap/>
            <w:vAlign w:val="center"/>
          </w:tcPr>
          <w:p w14:paraId="76B97E8B" w14:textId="77777777" w:rsidR="00595E60" w:rsidRPr="00387390" w:rsidRDefault="00595E60" w:rsidP="00A91CAD">
            <w:pPr>
              <w:widowControl w:val="0"/>
              <w:spacing w:before="60" w:after="60" w:line="240" w:lineRule="auto"/>
              <w:rPr>
                <w:rFonts w:cstheme="minorHAnsi"/>
                <w:sz w:val="20"/>
              </w:rPr>
            </w:pPr>
            <w:r w:rsidRPr="00387390">
              <w:rPr>
                <w:rFonts w:cstheme="minorHAnsi"/>
                <w:sz w:val="20"/>
              </w:rPr>
              <w:t>CHÚ THÍCH 1: Trường hợp bố trí trường liên cấp, quy mô đất dịch vụ công cộng được tính toán trên cơ sở tổng chỉ tiêu của từng loại trường.</w:t>
            </w:r>
          </w:p>
          <w:p w14:paraId="453884D2" w14:textId="77777777" w:rsidR="00595E60" w:rsidRPr="00387390" w:rsidRDefault="00595E60" w:rsidP="00A91CAD">
            <w:pPr>
              <w:widowControl w:val="0"/>
              <w:spacing w:before="60" w:after="60" w:line="240" w:lineRule="auto"/>
              <w:rPr>
                <w:rFonts w:cstheme="minorHAnsi"/>
                <w:sz w:val="20"/>
              </w:rPr>
            </w:pPr>
            <w:r w:rsidRPr="00387390">
              <w:rPr>
                <w:rFonts w:cstheme="minorHAnsi"/>
                <w:sz w:val="20"/>
              </w:rPr>
              <w:t>CHÚ THÍCH 2: Các công trình văn hóa - thể dục thể thao cấp đơn vị ở có thể bố trí kết hợp trong khu đất cây xanh sử dụng công cộng.</w:t>
            </w:r>
          </w:p>
          <w:p w14:paraId="244C3C8A" w14:textId="77777777" w:rsidR="00595E60" w:rsidRPr="00387390" w:rsidRDefault="00595E60" w:rsidP="00A91CAD">
            <w:pPr>
              <w:widowControl w:val="0"/>
              <w:spacing w:before="60" w:after="60" w:line="240" w:lineRule="auto"/>
              <w:rPr>
                <w:rFonts w:cstheme="minorHAnsi"/>
                <w:sz w:val="20"/>
              </w:rPr>
            </w:pPr>
            <w:r w:rsidRPr="00387390">
              <w:rPr>
                <w:rFonts w:cstheme="minorHAnsi"/>
                <w:sz w:val="20"/>
              </w:rPr>
              <w:t>CHÚ THÍCH 3: Dân số dùng cho tính toán trong Bảng trên bao gồm dân số thường trú và tạm trú, không bao gồm dân số lưu trú.</w:t>
            </w:r>
          </w:p>
          <w:p w14:paraId="79E807C7" w14:textId="18A94000" w:rsidR="00EC3231" w:rsidRPr="00387390" w:rsidRDefault="00595E60" w:rsidP="00A91CAD">
            <w:pPr>
              <w:widowControl w:val="0"/>
              <w:spacing w:before="60" w:after="60" w:line="240" w:lineRule="auto"/>
              <w:rPr>
                <w:rFonts w:cstheme="minorHAnsi"/>
                <w:sz w:val="20"/>
              </w:rPr>
            </w:pPr>
            <w:r w:rsidRPr="00387390">
              <w:rPr>
                <w:rFonts w:cstheme="minorHAnsi"/>
                <w:sz w:val="20"/>
              </w:rPr>
              <w:lastRenderedPageBreak/>
              <w:t>CHÚ THÍCH 4: Trong trường hợp do đặc thù hiện trạng của khu vực quy hoạch không đủ quỹ đất bố trí đất dịch vụ công cộng theo quy định</w:t>
            </w:r>
            <w:r w:rsidR="00AA5E01" w:rsidRPr="00387390">
              <w:rPr>
                <w:rFonts w:cstheme="minorHAnsi"/>
                <w:sz w:val="20"/>
              </w:rPr>
              <w:t xml:space="preserve"> tại Bảng trên</w:t>
            </w:r>
            <w:r w:rsidRPr="00387390">
              <w:rPr>
                <w:rFonts w:cstheme="minorHAnsi"/>
                <w:sz w:val="20"/>
              </w:rPr>
              <w:t xml:space="preserve">, cho phép tính toán cân đối từ đất dịch vụ công cộng tại các khu vực lân cận với bán kính phục vụ không quá 2 </w:t>
            </w:r>
            <w:r w:rsidR="000573DF" w:rsidRPr="00387390">
              <w:rPr>
                <w:rFonts w:cstheme="minorHAnsi"/>
                <w:sz w:val="20"/>
              </w:rPr>
              <w:t>km</w:t>
            </w:r>
            <w:r w:rsidRPr="00387390">
              <w:rPr>
                <w:rFonts w:cstheme="minorHAnsi"/>
                <w:sz w:val="20"/>
              </w:rPr>
              <w:t>.</w:t>
            </w:r>
          </w:p>
        </w:tc>
      </w:tr>
    </w:tbl>
    <w:p w14:paraId="1F4EB56C" w14:textId="51AE26FB" w:rsidR="001E69F2" w:rsidRPr="00387390" w:rsidRDefault="001E69F2" w:rsidP="00233B3B">
      <w:pPr>
        <w:pStyle w:val="Heading2"/>
      </w:pPr>
      <w:bookmarkStart w:id="52" w:name="_Toc233815347"/>
      <w:r w:rsidRPr="00387390">
        <w:lastRenderedPageBreak/>
        <w:t xml:space="preserve">Yêu cầu </w:t>
      </w:r>
      <w:r w:rsidR="00143851" w:rsidRPr="00387390">
        <w:t>đối với</w:t>
      </w:r>
      <w:r w:rsidRPr="00387390">
        <w:t xml:space="preserve"> đất cây xanh</w:t>
      </w:r>
      <w:r w:rsidR="00B21D3B" w:rsidRPr="00387390">
        <w:t>, đất có mặt nước</w:t>
      </w:r>
      <w:bookmarkEnd w:id="52"/>
    </w:p>
    <w:p w14:paraId="1B69DCEC" w14:textId="6502648F" w:rsidR="00242C1E" w:rsidRPr="00387390" w:rsidRDefault="00F4219F" w:rsidP="002D59C0">
      <w:pPr>
        <w:widowControl w:val="0"/>
      </w:pPr>
      <w:r w:rsidRPr="00387390">
        <w:rPr>
          <w:b/>
          <w:bCs/>
        </w:rPr>
        <w:t>2.4.</w:t>
      </w:r>
      <w:r w:rsidR="00010E91" w:rsidRPr="00387390">
        <w:rPr>
          <w:b/>
          <w:bCs/>
        </w:rPr>
        <w:t>1</w:t>
      </w:r>
      <w:r w:rsidRPr="00387390">
        <w:t xml:space="preserve"> </w:t>
      </w:r>
      <w:r w:rsidR="00124A75" w:rsidRPr="00387390">
        <w:t>Khi</w:t>
      </w:r>
      <w:r w:rsidR="00010E91" w:rsidRPr="00387390">
        <w:t xml:space="preserve"> cụ thể </w:t>
      </w:r>
      <w:r w:rsidR="00363619" w:rsidRPr="00387390">
        <w:t>hóa</w:t>
      </w:r>
      <w:r w:rsidR="00010E91" w:rsidRPr="00387390">
        <w:t xml:space="preserve"> giữa các cấp độ quy </w:t>
      </w:r>
      <w:r w:rsidR="00020206" w:rsidRPr="00387390">
        <w:t>h</w:t>
      </w:r>
      <w:r w:rsidR="000F338A" w:rsidRPr="00387390">
        <w:t>oạch</w:t>
      </w:r>
      <w:r w:rsidR="00010E91" w:rsidRPr="00387390">
        <w:t>, k</w:t>
      </w:r>
      <w:r w:rsidRPr="00387390">
        <w:t>hu vực m</w:t>
      </w:r>
      <w:r w:rsidR="00242C1E" w:rsidRPr="00387390">
        <w:t xml:space="preserve">ặt nước </w:t>
      </w:r>
      <w:r w:rsidR="00010E91" w:rsidRPr="00387390">
        <w:t>nằm trong</w:t>
      </w:r>
      <w:r w:rsidR="00242C1E" w:rsidRPr="00387390">
        <w:t xml:space="preserve"> khu đất cây xanh </w:t>
      </w:r>
      <w:r w:rsidR="00124A75" w:rsidRPr="00387390">
        <w:t xml:space="preserve">chỉ </w:t>
      </w:r>
      <w:r w:rsidRPr="00387390">
        <w:t xml:space="preserve">được </w:t>
      </w:r>
      <w:r w:rsidR="00010E91" w:rsidRPr="00387390">
        <w:t>tách riêng thành đất có mặt nước trong</w:t>
      </w:r>
      <w:r w:rsidRPr="00387390">
        <w:t xml:space="preserve"> trường hợp </w:t>
      </w:r>
      <w:r w:rsidR="00010E91" w:rsidRPr="00387390">
        <w:t>khu vực mặt nước đó được xác định</w:t>
      </w:r>
      <w:r w:rsidR="00723781" w:rsidRPr="00387390">
        <w:t xml:space="preserve"> là</w:t>
      </w:r>
      <w:r w:rsidR="00010E91" w:rsidRPr="00387390">
        <w:t xml:space="preserve"> có chức năng </w:t>
      </w:r>
      <w:r w:rsidR="0089636D" w:rsidRPr="00387390">
        <w:t>thủy</w:t>
      </w:r>
      <w:r w:rsidR="00010E91" w:rsidRPr="00387390">
        <w:t xml:space="preserve"> văn cần được bảo vệ, khai thác khác với các quy định quản lý của đất cây xanh.</w:t>
      </w:r>
    </w:p>
    <w:p w14:paraId="7BA79761" w14:textId="035F7139" w:rsidR="001E69F2" w:rsidRPr="00387390" w:rsidRDefault="00F4219F" w:rsidP="002D59C0">
      <w:pPr>
        <w:widowControl w:val="0"/>
        <w:rPr>
          <w:szCs w:val="22"/>
        </w:rPr>
      </w:pPr>
      <w:r w:rsidRPr="00387390">
        <w:rPr>
          <w:b/>
          <w:bCs/>
          <w:szCs w:val="22"/>
        </w:rPr>
        <w:t>2.4.</w:t>
      </w:r>
      <w:r w:rsidR="00010E91" w:rsidRPr="00387390">
        <w:rPr>
          <w:b/>
          <w:bCs/>
          <w:szCs w:val="22"/>
        </w:rPr>
        <w:t>2</w:t>
      </w:r>
      <w:r w:rsidRPr="00387390">
        <w:rPr>
          <w:szCs w:val="22"/>
        </w:rPr>
        <w:t xml:space="preserve"> </w:t>
      </w:r>
      <w:r w:rsidR="001E69F2" w:rsidRPr="00387390">
        <w:rPr>
          <w:szCs w:val="22"/>
        </w:rPr>
        <w:t xml:space="preserve">Đất cây xanh sử dụng công cộng phải </w:t>
      </w:r>
      <w:r w:rsidR="00914D88" w:rsidRPr="00387390">
        <w:rPr>
          <w:szCs w:val="22"/>
        </w:rPr>
        <w:t xml:space="preserve">bảo đảm </w:t>
      </w:r>
      <w:r w:rsidR="001E69F2" w:rsidRPr="00387390">
        <w:rPr>
          <w:szCs w:val="22"/>
        </w:rPr>
        <w:t>thuận tiện cho người dân được tiếp cận</w:t>
      </w:r>
      <w:r w:rsidR="00280795" w:rsidRPr="00387390">
        <w:rPr>
          <w:szCs w:val="22"/>
        </w:rPr>
        <w:t xml:space="preserve"> và</w:t>
      </w:r>
      <w:r w:rsidR="001E69F2" w:rsidRPr="00387390">
        <w:rPr>
          <w:szCs w:val="22"/>
        </w:rPr>
        <w:t xml:space="preserve"> sử dụng; bố trí chỗ đỗ xe phù hợp với dự báo lượng người sử dụng</w:t>
      </w:r>
      <w:r w:rsidR="00E6212B" w:rsidRPr="00387390">
        <w:rPr>
          <w:szCs w:val="22"/>
        </w:rPr>
        <w:t xml:space="preserve"> và bố trí trang thiết bị công cộng phù hợp với loại hình không gian công cộng</w:t>
      </w:r>
      <w:r w:rsidR="00C47A31" w:rsidRPr="00387390">
        <w:rPr>
          <w:szCs w:val="22"/>
        </w:rPr>
        <w:t xml:space="preserve"> </w:t>
      </w:r>
      <w:r w:rsidR="00E6212B" w:rsidRPr="00387390">
        <w:rPr>
          <w:szCs w:val="22"/>
        </w:rPr>
        <w:t>như công viên, vườn hoa, quản</w:t>
      </w:r>
      <w:r w:rsidR="000561E2" w:rsidRPr="00387390">
        <w:rPr>
          <w:szCs w:val="22"/>
        </w:rPr>
        <w:t>g</w:t>
      </w:r>
      <w:r w:rsidR="00E6212B" w:rsidRPr="00387390">
        <w:rPr>
          <w:szCs w:val="22"/>
        </w:rPr>
        <w:t xml:space="preserve"> trườn</w:t>
      </w:r>
      <w:r w:rsidR="00790C8B" w:rsidRPr="00387390">
        <w:rPr>
          <w:szCs w:val="22"/>
        </w:rPr>
        <w:t>g.</w:t>
      </w:r>
    </w:p>
    <w:p w14:paraId="32AC4AE5" w14:textId="1C17DA42" w:rsidR="00490C43" w:rsidRPr="00387390" w:rsidRDefault="00F4219F" w:rsidP="002D59C0">
      <w:pPr>
        <w:widowControl w:val="0"/>
      </w:pPr>
      <w:r w:rsidRPr="00387390">
        <w:rPr>
          <w:b/>
          <w:bCs/>
          <w:szCs w:val="22"/>
        </w:rPr>
        <w:t>2.4.</w:t>
      </w:r>
      <w:r w:rsidR="00010E91" w:rsidRPr="00387390">
        <w:rPr>
          <w:b/>
          <w:bCs/>
          <w:szCs w:val="22"/>
        </w:rPr>
        <w:t>3</w:t>
      </w:r>
      <w:r w:rsidRPr="00387390">
        <w:rPr>
          <w:szCs w:val="22"/>
        </w:rPr>
        <w:t xml:space="preserve"> </w:t>
      </w:r>
      <w:r w:rsidR="00010E91" w:rsidRPr="00387390">
        <w:rPr>
          <w:szCs w:val="22"/>
        </w:rPr>
        <w:t>Chỉ tiêu d</w:t>
      </w:r>
      <w:r w:rsidR="001E69F2" w:rsidRPr="00387390">
        <w:rPr>
          <w:szCs w:val="22"/>
        </w:rPr>
        <w:t>iện</w:t>
      </w:r>
      <w:r w:rsidR="00E6212B" w:rsidRPr="00387390">
        <w:rPr>
          <w:szCs w:val="22"/>
        </w:rPr>
        <w:t xml:space="preserve"> tích</w:t>
      </w:r>
      <w:r w:rsidR="001E69F2" w:rsidRPr="00387390">
        <w:rPr>
          <w:szCs w:val="22"/>
        </w:rPr>
        <w:t xml:space="preserve"> đất cây xanh </w:t>
      </w:r>
      <w:r w:rsidR="00C47A31" w:rsidRPr="00387390">
        <w:rPr>
          <w:szCs w:val="22"/>
        </w:rPr>
        <w:t xml:space="preserve">sử dụng công cộng </w:t>
      </w:r>
      <w:r w:rsidR="00C654E6" w:rsidRPr="00387390">
        <w:rPr>
          <w:szCs w:val="22"/>
        </w:rPr>
        <w:t>cấp khu vực</w:t>
      </w:r>
      <w:r w:rsidR="00B74F54" w:rsidRPr="00387390">
        <w:rPr>
          <w:szCs w:val="22"/>
        </w:rPr>
        <w:t xml:space="preserve">, </w:t>
      </w:r>
      <w:r w:rsidR="001E69F2" w:rsidRPr="00387390">
        <w:rPr>
          <w:szCs w:val="22"/>
        </w:rPr>
        <w:t>không bao gồm đất cây xanh cấp đơn vị ở</w:t>
      </w:r>
      <w:r w:rsidR="00B74F54" w:rsidRPr="00387390">
        <w:rPr>
          <w:szCs w:val="22"/>
        </w:rPr>
        <w:t>,</w:t>
      </w:r>
      <w:r w:rsidR="001E69F2" w:rsidRPr="00387390">
        <w:rPr>
          <w:szCs w:val="22"/>
        </w:rPr>
        <w:t xml:space="preserve"> </w:t>
      </w:r>
      <w:r w:rsidR="00C47A31" w:rsidRPr="00387390">
        <w:rPr>
          <w:szCs w:val="22"/>
        </w:rPr>
        <w:t xml:space="preserve">phải đạt </w:t>
      </w:r>
      <w:r w:rsidR="00010E91" w:rsidRPr="00387390">
        <w:rPr>
          <w:szCs w:val="22"/>
        </w:rPr>
        <w:t xml:space="preserve">tối thiểu </w:t>
      </w:r>
      <w:r w:rsidR="00C47A31" w:rsidRPr="00387390">
        <w:rPr>
          <w:szCs w:val="22"/>
        </w:rPr>
        <w:t>5</w:t>
      </w:r>
      <w:r w:rsidR="00887F1C" w:rsidRPr="00387390">
        <w:rPr>
          <w:szCs w:val="22"/>
        </w:rPr>
        <w:t xml:space="preserve"> </w:t>
      </w:r>
      <w:r w:rsidR="001E69F2" w:rsidRPr="00387390">
        <w:rPr>
          <w:szCs w:val="22"/>
        </w:rPr>
        <w:t>m</w:t>
      </w:r>
      <w:r w:rsidR="001E69F2" w:rsidRPr="00387390">
        <w:rPr>
          <w:szCs w:val="22"/>
          <w:vertAlign w:val="superscript"/>
        </w:rPr>
        <w:t>2</w:t>
      </w:r>
      <w:r w:rsidR="001E69F2" w:rsidRPr="00387390">
        <w:rPr>
          <w:szCs w:val="22"/>
        </w:rPr>
        <w:t>/ng</w:t>
      </w:r>
      <w:r w:rsidR="00E6212B" w:rsidRPr="00387390">
        <w:rPr>
          <w:szCs w:val="22"/>
        </w:rPr>
        <w:t>ười</w:t>
      </w:r>
      <w:r w:rsidR="00C47A31" w:rsidRPr="00387390">
        <w:rPr>
          <w:szCs w:val="22"/>
        </w:rPr>
        <w:t xml:space="preserve">, tính trên </w:t>
      </w:r>
      <w:r w:rsidRPr="00387390">
        <w:rPr>
          <w:szCs w:val="22"/>
        </w:rPr>
        <w:t xml:space="preserve">tổng </w:t>
      </w:r>
      <w:r w:rsidR="0071392A" w:rsidRPr="00387390">
        <w:rPr>
          <w:szCs w:val="22"/>
        </w:rPr>
        <w:t>dân số thường trú và tạm trú, không bao gồm dân số lưu trú.</w:t>
      </w:r>
      <w:r w:rsidRPr="00387390">
        <w:t xml:space="preserve"> </w:t>
      </w:r>
      <w:r w:rsidR="00490C43" w:rsidRPr="00387390">
        <w:t>Đối với đô thị miền núi, hải đảo</w:t>
      </w:r>
      <w:r w:rsidRPr="00387390">
        <w:t>,</w:t>
      </w:r>
      <w:r w:rsidR="00490C43" w:rsidRPr="00387390">
        <w:t xml:space="preserve"> chỉ tiêu diện tích đất cây xanh sử dụng công cộng </w:t>
      </w:r>
      <w:r w:rsidR="00010E91" w:rsidRPr="00387390">
        <w:t>cấp khu vực</w:t>
      </w:r>
      <w:r w:rsidR="00490C43" w:rsidRPr="00387390">
        <w:t xml:space="preserve"> có thể </w:t>
      </w:r>
      <w:r w:rsidRPr="00387390">
        <w:t>nhỏ hơn</w:t>
      </w:r>
      <w:r w:rsidR="00887F1C" w:rsidRPr="00387390">
        <w:t xml:space="preserve"> </w:t>
      </w:r>
      <w:r w:rsidR="00490C43" w:rsidRPr="00387390">
        <w:rPr>
          <w:szCs w:val="22"/>
        </w:rPr>
        <w:t>5</w:t>
      </w:r>
      <w:r w:rsidR="00887F1C" w:rsidRPr="00387390">
        <w:rPr>
          <w:szCs w:val="22"/>
        </w:rPr>
        <w:t xml:space="preserve"> </w:t>
      </w:r>
      <w:r w:rsidR="00490C43" w:rsidRPr="00387390">
        <w:rPr>
          <w:szCs w:val="22"/>
        </w:rPr>
        <w:t>m</w:t>
      </w:r>
      <w:r w:rsidR="00490C43" w:rsidRPr="00387390">
        <w:rPr>
          <w:szCs w:val="22"/>
          <w:vertAlign w:val="superscript"/>
        </w:rPr>
        <w:t>2</w:t>
      </w:r>
      <w:r w:rsidR="00490C43" w:rsidRPr="00387390">
        <w:rPr>
          <w:szCs w:val="22"/>
        </w:rPr>
        <w:t xml:space="preserve">/người </w:t>
      </w:r>
      <w:r w:rsidR="00490C43" w:rsidRPr="00387390">
        <w:t>nhưng phải đạt tối thiểu 3,</w:t>
      </w:r>
      <w:r w:rsidR="00490C43" w:rsidRPr="00387390">
        <w:rPr>
          <w:szCs w:val="22"/>
        </w:rPr>
        <w:t>5</w:t>
      </w:r>
      <w:r w:rsidR="00887F1C" w:rsidRPr="00387390">
        <w:rPr>
          <w:szCs w:val="22"/>
        </w:rPr>
        <w:t xml:space="preserve"> </w:t>
      </w:r>
      <w:r w:rsidR="00490C43" w:rsidRPr="00387390">
        <w:rPr>
          <w:szCs w:val="22"/>
        </w:rPr>
        <w:t>m</w:t>
      </w:r>
      <w:r w:rsidR="00490C43" w:rsidRPr="00387390">
        <w:rPr>
          <w:szCs w:val="22"/>
          <w:vertAlign w:val="superscript"/>
        </w:rPr>
        <w:t>2</w:t>
      </w:r>
      <w:r w:rsidR="00490C43" w:rsidRPr="00387390">
        <w:rPr>
          <w:szCs w:val="22"/>
        </w:rPr>
        <w:t>/người</w:t>
      </w:r>
      <w:r w:rsidR="00490C43" w:rsidRPr="00387390">
        <w:t>.</w:t>
      </w:r>
    </w:p>
    <w:p w14:paraId="0921BFD4" w14:textId="3A5B6DB0" w:rsidR="00490C43" w:rsidRPr="00387390" w:rsidRDefault="00F4219F" w:rsidP="002D59C0">
      <w:pPr>
        <w:widowControl w:val="0"/>
      </w:pPr>
      <w:r w:rsidRPr="00387390">
        <w:rPr>
          <w:b/>
          <w:bCs/>
        </w:rPr>
        <w:t>2.4.</w:t>
      </w:r>
      <w:r w:rsidR="00010E91" w:rsidRPr="00387390">
        <w:rPr>
          <w:b/>
          <w:bCs/>
        </w:rPr>
        <w:t>4</w:t>
      </w:r>
      <w:r w:rsidRPr="00387390">
        <w:t xml:space="preserve"> </w:t>
      </w:r>
      <w:r w:rsidR="0040435C" w:rsidRPr="00387390">
        <w:t>D</w:t>
      </w:r>
      <w:r w:rsidR="00B26139" w:rsidRPr="00387390">
        <w:rPr>
          <w:rFonts w:cs="Arial"/>
          <w:szCs w:val="22"/>
        </w:rPr>
        <w:t xml:space="preserve">iện tích khu cây xanh sử dụng hạn chế </w:t>
      </w:r>
      <w:r w:rsidR="00B26139" w:rsidRPr="00387390">
        <w:t xml:space="preserve">nằm trong </w:t>
      </w:r>
      <w:r w:rsidR="00661C21" w:rsidRPr="00387390">
        <w:t xml:space="preserve">phạm vi </w:t>
      </w:r>
      <w:r w:rsidR="00B26139" w:rsidRPr="00387390">
        <w:t>nhóm nhà ở</w:t>
      </w:r>
      <w:r w:rsidR="00661C21" w:rsidRPr="00387390">
        <w:t>,</w:t>
      </w:r>
      <w:r w:rsidR="00B26139" w:rsidRPr="00387390">
        <w:t xml:space="preserve"> </w:t>
      </w:r>
      <w:r w:rsidR="00F45E60" w:rsidRPr="00387390">
        <w:t xml:space="preserve">như khuôn viên cây xanh trong </w:t>
      </w:r>
      <w:r w:rsidR="00661C21" w:rsidRPr="00387390">
        <w:t xml:space="preserve">khu đất xây dựng </w:t>
      </w:r>
      <w:r w:rsidR="00F45E60" w:rsidRPr="00387390">
        <w:t xml:space="preserve">nhà chung cư, </w:t>
      </w:r>
      <w:r w:rsidR="00661C21" w:rsidRPr="00387390">
        <w:t xml:space="preserve">nhà </w:t>
      </w:r>
      <w:r w:rsidR="00F45E60" w:rsidRPr="00387390">
        <w:t>chung cư hỗn hợp</w:t>
      </w:r>
      <w:r w:rsidR="00661C21" w:rsidRPr="00387390">
        <w:t xml:space="preserve">, </w:t>
      </w:r>
      <w:r w:rsidR="0040435C" w:rsidRPr="00387390">
        <w:t xml:space="preserve">được phép tính vào </w:t>
      </w:r>
      <w:r w:rsidR="00490C43" w:rsidRPr="00387390">
        <w:t>chỉ tiêu đất cây xanh sử dụng công cộng</w:t>
      </w:r>
      <w:r w:rsidR="00B26139" w:rsidRPr="00387390">
        <w:t xml:space="preserve"> cấp đơn vị ở</w:t>
      </w:r>
      <w:r w:rsidR="00490C43" w:rsidRPr="00387390">
        <w:t xml:space="preserve">, </w:t>
      </w:r>
      <w:r w:rsidR="00B26139" w:rsidRPr="00387390">
        <w:t xml:space="preserve">nếu </w:t>
      </w:r>
      <w:r w:rsidR="00914D88" w:rsidRPr="00387390">
        <w:t xml:space="preserve">bảo đảm </w:t>
      </w:r>
      <w:r w:rsidR="002339CB" w:rsidRPr="00387390">
        <w:t>không hạn chế đối tượng sử dụng và đáp ứng yêu cầu về diện tích, tiện ích, quản lý như cây xanh công cộng</w:t>
      </w:r>
      <w:r w:rsidR="00490C43" w:rsidRPr="00387390">
        <w:t>.</w:t>
      </w:r>
    </w:p>
    <w:p w14:paraId="6A26364F" w14:textId="71A85323" w:rsidR="001E69F2" w:rsidRPr="00387390" w:rsidRDefault="001E69F2" w:rsidP="00233B3B">
      <w:pPr>
        <w:pStyle w:val="Heading2"/>
      </w:pPr>
      <w:bookmarkStart w:id="53" w:name="_Toc233815348"/>
      <w:r w:rsidRPr="00387390">
        <w:t>Yêu cầu đối với các khu vực phát triển mới</w:t>
      </w:r>
      <w:bookmarkEnd w:id="53"/>
    </w:p>
    <w:p w14:paraId="45D5CE98" w14:textId="4812B56E" w:rsidR="00595E60" w:rsidRPr="00387390" w:rsidRDefault="00124A75" w:rsidP="00A91CAD">
      <w:pPr>
        <w:pStyle w:val="Heading3"/>
      </w:pPr>
      <w:r w:rsidRPr="00387390">
        <w:t xml:space="preserve">Yêu cầu </w:t>
      </w:r>
      <w:r w:rsidR="00BF47C2" w:rsidRPr="00387390">
        <w:t>đối với</w:t>
      </w:r>
      <w:r w:rsidRPr="00387390">
        <w:t xml:space="preserve"> </w:t>
      </w:r>
      <w:r w:rsidR="000B14DE" w:rsidRPr="00387390">
        <w:t>khoảng</w:t>
      </w:r>
      <w:r w:rsidR="00595E60" w:rsidRPr="00387390">
        <w:t xml:space="preserve"> cách</w:t>
      </w:r>
      <w:r w:rsidRPr="00387390">
        <w:t xml:space="preserve"> </w:t>
      </w:r>
      <w:r w:rsidR="00BF47C2" w:rsidRPr="00387390">
        <w:t xml:space="preserve">giữa các công trình </w:t>
      </w:r>
    </w:p>
    <w:p w14:paraId="5272F32F" w14:textId="332E76D7" w:rsidR="006937D0" w:rsidRPr="00387390" w:rsidRDefault="000B14DE" w:rsidP="00A91CAD">
      <w:pPr>
        <w:pStyle w:val="Heading4"/>
        <w:numPr>
          <w:ilvl w:val="0"/>
          <w:numId w:val="0"/>
        </w:numPr>
      </w:pPr>
      <w:r w:rsidRPr="00387390">
        <w:t>Khoảng</w:t>
      </w:r>
      <w:r w:rsidR="006937D0" w:rsidRPr="00387390">
        <w:t xml:space="preserve"> cách tối thiểu giữa các tòa nhà, công trình riêng lẻ hoặc dãy nhà liền kề (gọi chung là công trình) phải được quy định tại quy hoạch chi tiết và thiết kế đô thị. </w:t>
      </w:r>
      <w:r w:rsidR="00F46CDE" w:rsidRPr="00387390">
        <w:t xml:space="preserve">Việc bố </w:t>
      </w:r>
      <w:r w:rsidR="006937D0" w:rsidRPr="00387390">
        <w:t>trí các công trình</w:t>
      </w:r>
      <w:r w:rsidR="00F46CDE" w:rsidRPr="00387390">
        <w:t xml:space="preserve"> và </w:t>
      </w:r>
      <w:r w:rsidR="006937D0" w:rsidRPr="00387390">
        <w:t xml:space="preserve">xác định chiều cao công trình phải </w:t>
      </w:r>
      <w:r w:rsidR="00F322F6" w:rsidRPr="00387390">
        <w:t>bảo đảm</w:t>
      </w:r>
      <w:r w:rsidR="006937D0" w:rsidRPr="00387390">
        <w:t xml:space="preserve"> giảm thiểu các tác động tiêu cực của điều kiện tự nhiên (nắng, gió...), tạo </w:t>
      </w:r>
      <w:r w:rsidR="00633720" w:rsidRPr="00387390">
        <w:t>thuận lợi</w:t>
      </w:r>
      <w:r w:rsidR="00321B44" w:rsidRPr="00387390">
        <w:t xml:space="preserve"> hoặc cải thiện</w:t>
      </w:r>
      <w:r w:rsidR="00633720" w:rsidRPr="00387390">
        <w:t xml:space="preserve"> về</w:t>
      </w:r>
      <w:r w:rsidR="002A4C42" w:rsidRPr="00387390">
        <w:t xml:space="preserve"> điều kiện</w:t>
      </w:r>
      <w:r w:rsidR="006937D0" w:rsidRPr="00387390">
        <w:t xml:space="preserve"> vi khí hậu trong công trình và phải </w:t>
      </w:r>
      <w:r w:rsidR="00F322F6" w:rsidRPr="00387390">
        <w:t>bảo đảm</w:t>
      </w:r>
      <w:r w:rsidR="006937D0" w:rsidRPr="00387390">
        <w:t xml:space="preserve"> các quy định về phòng cháy chữa cháy. Ngoài ra</w:t>
      </w:r>
      <w:r w:rsidR="00315DD1" w:rsidRPr="00387390">
        <w:t>,</w:t>
      </w:r>
      <w:r w:rsidR="006937D0" w:rsidRPr="00387390">
        <w:t xml:space="preserve"> </w:t>
      </w:r>
      <w:r w:rsidRPr="00387390">
        <w:t>khoảng</w:t>
      </w:r>
      <w:r w:rsidR="006937D0" w:rsidRPr="00387390">
        <w:t xml:space="preserve"> cách giữa các công trình phải đáp ứng các yêu cầu:</w:t>
      </w:r>
    </w:p>
    <w:p w14:paraId="1EE84012" w14:textId="26C45DC2" w:rsidR="006937D0" w:rsidRPr="00387390" w:rsidRDefault="006937D0" w:rsidP="00A91CAD">
      <w:pPr>
        <w:pStyle w:val="Heading4"/>
      </w:pPr>
      <w:r w:rsidRPr="00387390">
        <w:t xml:space="preserve">Trường hợp các công trình có chiều cao </w:t>
      </w:r>
      <w:r w:rsidR="00A91CAD" w:rsidRPr="00387390">
        <w:t>dưới</w:t>
      </w:r>
      <w:r w:rsidRPr="00387390">
        <w:t xml:space="preserve"> 46 m</w:t>
      </w:r>
      <w:r w:rsidR="00A91CAD" w:rsidRPr="00387390">
        <w:t>ét:</w:t>
      </w:r>
    </w:p>
    <w:p w14:paraId="4EEEBEE4" w14:textId="4F09DBD3" w:rsidR="006937D0" w:rsidRPr="00387390" w:rsidRDefault="006937D0" w:rsidP="005E30AB">
      <w:pPr>
        <w:widowControl w:val="0"/>
      </w:pPr>
      <w:r w:rsidRPr="00387390">
        <w:t xml:space="preserve">- </w:t>
      </w:r>
      <w:r w:rsidR="000B14DE" w:rsidRPr="00387390">
        <w:t>Khoảng</w:t>
      </w:r>
      <w:r w:rsidRPr="00387390">
        <w:t xml:space="preserve"> cách giữa cạnh dài của các công trình phải </w:t>
      </w:r>
      <w:r w:rsidR="00F322F6" w:rsidRPr="00387390">
        <w:t>bảo đảm</w:t>
      </w:r>
      <w:r w:rsidRPr="00387390">
        <w:t xml:space="preserve"> </w:t>
      </w:r>
      <w:r w:rsidR="00A91CAD" w:rsidRPr="00387390">
        <w:t>không nhỏ hơn một phần hai</w:t>
      </w:r>
      <w:r w:rsidRPr="00387390">
        <w:t xml:space="preserve"> chiều cao công trình</w:t>
      </w:r>
      <w:r w:rsidR="00FA4D9B" w:rsidRPr="00387390">
        <w:t>,</w:t>
      </w:r>
      <w:r w:rsidRPr="00387390">
        <w:t xml:space="preserve"> </w:t>
      </w:r>
      <w:r w:rsidR="00A91CAD" w:rsidRPr="00387390">
        <w:t>đồng thời</w:t>
      </w:r>
      <w:r w:rsidRPr="00387390">
        <w:t xml:space="preserve"> không </w:t>
      </w:r>
      <w:r w:rsidR="00A91CAD" w:rsidRPr="00387390">
        <w:t>nhỏ hơn</w:t>
      </w:r>
      <w:r w:rsidRPr="00387390">
        <w:t xml:space="preserve"> 7 m</w:t>
      </w:r>
      <w:r w:rsidR="00A91CAD" w:rsidRPr="00387390">
        <w:t>ét</w:t>
      </w:r>
      <w:r w:rsidRPr="00387390">
        <w:t>;</w:t>
      </w:r>
    </w:p>
    <w:p w14:paraId="381E0E31" w14:textId="1FE3590F" w:rsidR="006937D0" w:rsidRPr="00387390" w:rsidRDefault="006937D0" w:rsidP="005E30AB">
      <w:pPr>
        <w:widowControl w:val="0"/>
      </w:pPr>
      <w:r w:rsidRPr="00387390">
        <w:t xml:space="preserve">- </w:t>
      </w:r>
      <w:r w:rsidR="000B14DE" w:rsidRPr="00387390">
        <w:t>Khoảng</w:t>
      </w:r>
      <w:r w:rsidRPr="00387390">
        <w:t xml:space="preserve"> cách giữa đầu hồi của công trình với đầu hồi hoặc cạnh dài của công trình khác phải </w:t>
      </w:r>
      <w:r w:rsidR="00F322F6" w:rsidRPr="00387390">
        <w:t>bảo đảm</w:t>
      </w:r>
      <w:r w:rsidRPr="00387390">
        <w:t xml:space="preserve"> </w:t>
      </w:r>
      <w:r w:rsidR="00A91CAD" w:rsidRPr="00387390">
        <w:t>không nhỏ hơn một phần ba</w:t>
      </w:r>
      <w:r w:rsidRPr="00387390">
        <w:t xml:space="preserve"> chiều cao công trình</w:t>
      </w:r>
      <w:r w:rsidR="00A91CAD" w:rsidRPr="00387390">
        <w:t>, đồng thời</w:t>
      </w:r>
      <w:r w:rsidRPr="00387390">
        <w:t xml:space="preserve"> không </w:t>
      </w:r>
      <w:r w:rsidR="00A91CAD" w:rsidRPr="00387390">
        <w:t>nhỏ hơn</w:t>
      </w:r>
      <w:r w:rsidRPr="00387390">
        <w:t xml:space="preserve"> 4 m</w:t>
      </w:r>
      <w:r w:rsidR="00A91CAD" w:rsidRPr="00387390">
        <w:t>ét</w:t>
      </w:r>
      <w:r w:rsidRPr="00387390">
        <w:t>;</w:t>
      </w:r>
    </w:p>
    <w:p w14:paraId="74132DB6" w14:textId="1C6F7B14" w:rsidR="006937D0" w:rsidRPr="00387390" w:rsidRDefault="006937D0" w:rsidP="005E30AB">
      <w:pPr>
        <w:widowControl w:val="0"/>
      </w:pPr>
      <w:r w:rsidRPr="00387390">
        <w:t xml:space="preserve">- Trường hợp trong cùng một lô đất có các dãy nhà liền kề nếu được quy hoạch cách nhau, </w:t>
      </w:r>
      <w:r w:rsidR="000B14DE" w:rsidRPr="00387390">
        <w:t>khoảng</w:t>
      </w:r>
      <w:r w:rsidRPr="00387390">
        <w:t xml:space="preserve"> cách giữa cạnh mặt sau của dãy nhà liền kề phải </w:t>
      </w:r>
      <w:r w:rsidR="00F322F6" w:rsidRPr="00387390">
        <w:t>bảo đảm</w:t>
      </w:r>
      <w:r w:rsidRPr="00387390">
        <w:t xml:space="preserve"> </w:t>
      </w:r>
      <w:r w:rsidR="00A91CAD" w:rsidRPr="00387390">
        <w:t xml:space="preserve">không nhỏ hơn </w:t>
      </w:r>
      <w:r w:rsidRPr="00387390">
        <w:t>4 m</w:t>
      </w:r>
      <w:r w:rsidR="00A91CAD" w:rsidRPr="00387390">
        <w:t>ét</w:t>
      </w:r>
      <w:r w:rsidR="00A5677D" w:rsidRPr="00387390">
        <w:t xml:space="preserve"> và</w:t>
      </w:r>
      <w:r w:rsidR="0013438F" w:rsidRPr="00387390">
        <w:t xml:space="preserve"> </w:t>
      </w:r>
      <w:r w:rsidR="00F322F6" w:rsidRPr="00387390">
        <w:t>bảo đảm</w:t>
      </w:r>
      <w:r w:rsidR="0013438F" w:rsidRPr="00387390">
        <w:t xml:space="preserve"> </w:t>
      </w:r>
      <w:r w:rsidR="00A91CAD" w:rsidRPr="00387390">
        <w:t xml:space="preserve">các quy định khác về </w:t>
      </w:r>
      <w:r w:rsidR="0013438F" w:rsidRPr="00387390">
        <w:t>phòng cháy chữa cháy.</w:t>
      </w:r>
    </w:p>
    <w:p w14:paraId="1ECD9D00" w14:textId="564D9086" w:rsidR="006937D0" w:rsidRPr="00387390" w:rsidRDefault="006937D0" w:rsidP="00A91CAD">
      <w:pPr>
        <w:pStyle w:val="Heading4"/>
      </w:pPr>
      <w:r w:rsidRPr="00387390">
        <w:t xml:space="preserve">Trường hợp các công trình có chiều cao </w:t>
      </w:r>
      <w:r w:rsidR="00A91CAD" w:rsidRPr="00387390">
        <w:t>từ</w:t>
      </w:r>
      <w:r w:rsidRPr="00387390">
        <w:t xml:space="preserve"> 46 m</w:t>
      </w:r>
      <w:r w:rsidR="00A91CAD" w:rsidRPr="00387390">
        <w:t>ét trở lên:</w:t>
      </w:r>
    </w:p>
    <w:p w14:paraId="510CC278" w14:textId="7A4F6AEA" w:rsidR="006937D0" w:rsidRPr="00387390" w:rsidRDefault="006937D0" w:rsidP="005E30AB">
      <w:pPr>
        <w:widowControl w:val="0"/>
      </w:pPr>
      <w:r w:rsidRPr="00387390">
        <w:lastRenderedPageBreak/>
        <w:t xml:space="preserve">- </w:t>
      </w:r>
      <w:r w:rsidR="000B14DE" w:rsidRPr="00387390">
        <w:t>Khoảng</w:t>
      </w:r>
      <w:r w:rsidRPr="00387390">
        <w:t xml:space="preserve"> cách giữa cạnh dài của các công trình phải </w:t>
      </w:r>
      <w:r w:rsidR="00A91CAD" w:rsidRPr="00387390">
        <w:t>bảo đảm không nhỏ hơn</w:t>
      </w:r>
      <w:r w:rsidRPr="00387390">
        <w:t xml:space="preserve"> 25 m</w:t>
      </w:r>
      <w:r w:rsidR="00A91CAD" w:rsidRPr="00387390">
        <w:t>ét</w:t>
      </w:r>
      <w:r w:rsidRPr="00387390">
        <w:t>;</w:t>
      </w:r>
    </w:p>
    <w:p w14:paraId="718D5BA5" w14:textId="251385F6" w:rsidR="006937D0" w:rsidRPr="00387390" w:rsidRDefault="006937D0" w:rsidP="005E30AB">
      <w:pPr>
        <w:widowControl w:val="0"/>
      </w:pPr>
      <w:r w:rsidRPr="00387390">
        <w:t xml:space="preserve">- </w:t>
      </w:r>
      <w:r w:rsidR="000B14DE" w:rsidRPr="00387390">
        <w:t>Khoảng</w:t>
      </w:r>
      <w:r w:rsidRPr="00387390">
        <w:t xml:space="preserve"> cách giữa đầu hồi của công trình với đầu hồi hoặc cạnh dài của công trình khác phải </w:t>
      </w:r>
      <w:r w:rsidR="00F322F6" w:rsidRPr="00387390">
        <w:t>bảo đảm</w:t>
      </w:r>
      <w:r w:rsidR="00A91CAD" w:rsidRPr="00387390">
        <w:t xml:space="preserve"> không nhỏ hơn</w:t>
      </w:r>
      <w:r w:rsidRPr="00387390">
        <w:t xml:space="preserve"> 15 m</w:t>
      </w:r>
      <w:r w:rsidR="00A91CAD" w:rsidRPr="00387390">
        <w:t>ét</w:t>
      </w:r>
      <w:r w:rsidRPr="00387390">
        <w:t>.</w:t>
      </w:r>
    </w:p>
    <w:p w14:paraId="5701B1EA" w14:textId="755CD498" w:rsidR="006937D0" w:rsidRPr="00387390" w:rsidRDefault="000B14DE" w:rsidP="00A91CAD">
      <w:pPr>
        <w:pStyle w:val="Heading4"/>
      </w:pPr>
      <w:r w:rsidRPr="00387390">
        <w:t>Khoảng</w:t>
      </w:r>
      <w:r w:rsidR="006937D0" w:rsidRPr="00387390">
        <w:t xml:space="preserve"> cách giữa các công trình có chiều cao khác nhau lấy theo quy định của công trình có chiều cao lớn hơn.</w:t>
      </w:r>
    </w:p>
    <w:p w14:paraId="77134A47" w14:textId="14EDFF94" w:rsidR="006937D0" w:rsidRPr="00387390" w:rsidRDefault="006937D0" w:rsidP="00A91CAD">
      <w:pPr>
        <w:pStyle w:val="Heading4"/>
      </w:pPr>
      <w:r w:rsidRPr="00387390">
        <w:t>Đối với công trình có chiều dài cạnh dài và chiều dài đầu hồi tương đương nhau thì mặt công trình tiếp giáp với đường giao thông lớn nhất được tính là cạnh dài của dãy nhà.</w:t>
      </w:r>
    </w:p>
    <w:p w14:paraId="2C0BF0EB" w14:textId="1DF9236B" w:rsidR="001E69F2" w:rsidRPr="00387390" w:rsidRDefault="00124A75" w:rsidP="00A91CAD">
      <w:pPr>
        <w:pStyle w:val="Heading3"/>
      </w:pPr>
      <w:r w:rsidRPr="00387390">
        <w:t xml:space="preserve">Yêu cầu </w:t>
      </w:r>
      <w:r w:rsidR="00BF47C2" w:rsidRPr="00387390">
        <w:t>đối với</w:t>
      </w:r>
      <w:r w:rsidRPr="00387390">
        <w:t xml:space="preserve"> </w:t>
      </w:r>
      <w:r w:rsidR="000B14DE" w:rsidRPr="00387390">
        <w:t>khoảng</w:t>
      </w:r>
      <w:r w:rsidR="009524EC" w:rsidRPr="00387390">
        <w:t xml:space="preserve"> lùi </w:t>
      </w:r>
    </w:p>
    <w:p w14:paraId="31B15781" w14:textId="505E270B" w:rsidR="00913170" w:rsidRPr="00387390" w:rsidRDefault="000B14DE" w:rsidP="00A91CAD">
      <w:pPr>
        <w:pStyle w:val="Heading4"/>
      </w:pPr>
      <w:r w:rsidRPr="00387390">
        <w:t>Khoảng</w:t>
      </w:r>
      <w:r w:rsidR="00595E60" w:rsidRPr="00387390">
        <w:t xml:space="preserve"> lùi tại các khu đất tiếp giáp với đường giao thông cấp khu vực trở lên phải </w:t>
      </w:r>
      <w:r w:rsidR="0092377C" w:rsidRPr="00387390">
        <w:t>được</w:t>
      </w:r>
      <w:r w:rsidR="00595E60" w:rsidRPr="00387390">
        <w:t xml:space="preserve"> </w:t>
      </w:r>
      <w:r w:rsidR="001769DF" w:rsidRPr="00387390">
        <w:t xml:space="preserve">quy </w:t>
      </w:r>
      <w:r w:rsidR="00595E60" w:rsidRPr="00387390">
        <w:t>định tại quy hoạch chi tiết hoặc thiết kế đô thị</w:t>
      </w:r>
      <w:r w:rsidR="00201632" w:rsidRPr="00387390">
        <w:t xml:space="preserve"> và</w:t>
      </w:r>
      <w:r w:rsidR="00595E60" w:rsidRPr="00387390">
        <w:t xml:space="preserve"> phải tuân thủ các quy định tại Bảng </w:t>
      </w:r>
      <w:r w:rsidR="00994F7C" w:rsidRPr="00387390">
        <w:t>7</w:t>
      </w:r>
      <w:r w:rsidR="005E30AB" w:rsidRPr="00387390">
        <w:t xml:space="preserve"> dưới đây</w:t>
      </w:r>
      <w:r w:rsidR="00EF204D" w:rsidRPr="00387390">
        <w:t>:</w:t>
      </w:r>
    </w:p>
    <w:p w14:paraId="3FE59DA8" w14:textId="6242530A" w:rsidR="00A675C4" w:rsidRPr="00387390" w:rsidRDefault="00595E60" w:rsidP="00A91CAD">
      <w:pPr>
        <w:widowControl w:val="0"/>
        <w:spacing w:before="240" w:after="120" w:line="240" w:lineRule="auto"/>
        <w:jc w:val="center"/>
        <w:rPr>
          <w:rFonts w:cstheme="minorHAnsi"/>
          <w:b/>
          <w:bCs/>
          <w:szCs w:val="24"/>
        </w:rPr>
      </w:pPr>
      <w:r w:rsidRPr="00387390">
        <w:rPr>
          <w:rFonts w:cstheme="minorHAnsi"/>
          <w:b/>
          <w:bCs/>
          <w:szCs w:val="24"/>
        </w:rPr>
        <w:t xml:space="preserve">Bảng </w:t>
      </w:r>
      <w:bookmarkStart w:id="54" w:name="OLE_LINK8"/>
      <w:r w:rsidR="00704283" w:rsidRPr="00387390">
        <w:rPr>
          <w:rFonts w:cstheme="minorHAnsi"/>
          <w:b/>
          <w:bCs/>
          <w:szCs w:val="24"/>
        </w:rPr>
        <w:fldChar w:fldCharType="begin"/>
      </w:r>
      <w:r w:rsidR="00704283" w:rsidRPr="00387390">
        <w:rPr>
          <w:rFonts w:cstheme="minorHAnsi"/>
          <w:b/>
          <w:bCs/>
          <w:szCs w:val="24"/>
        </w:rPr>
        <w:instrText xml:space="preserve"> SEQ Bảng \* ARABIC </w:instrText>
      </w:r>
      <w:r w:rsidR="00704283" w:rsidRPr="00387390">
        <w:rPr>
          <w:rFonts w:cstheme="minorHAnsi"/>
          <w:b/>
          <w:bCs/>
          <w:szCs w:val="24"/>
        </w:rPr>
        <w:fldChar w:fldCharType="separate"/>
      </w:r>
      <w:r w:rsidR="00233B3B" w:rsidRPr="00387390">
        <w:rPr>
          <w:rFonts w:cstheme="minorHAnsi"/>
          <w:b/>
          <w:bCs/>
          <w:noProof/>
          <w:szCs w:val="24"/>
        </w:rPr>
        <w:t>7</w:t>
      </w:r>
      <w:r w:rsidR="00704283" w:rsidRPr="00387390">
        <w:rPr>
          <w:rFonts w:cstheme="minorHAnsi"/>
          <w:b/>
          <w:bCs/>
          <w:szCs w:val="24"/>
        </w:rPr>
        <w:fldChar w:fldCharType="end"/>
      </w:r>
      <w:bookmarkEnd w:id="54"/>
      <w:r w:rsidRPr="00387390">
        <w:rPr>
          <w:rFonts w:cstheme="minorHAnsi"/>
          <w:b/>
          <w:bCs/>
          <w:szCs w:val="24"/>
        </w:rPr>
        <w:t xml:space="preserve"> - </w:t>
      </w:r>
      <w:r w:rsidR="000B14DE" w:rsidRPr="00387390">
        <w:rPr>
          <w:rFonts w:cstheme="minorHAnsi"/>
          <w:b/>
          <w:bCs/>
          <w:szCs w:val="24"/>
        </w:rPr>
        <w:t>Khoảng</w:t>
      </w:r>
      <w:r w:rsidRPr="00387390">
        <w:rPr>
          <w:rFonts w:cstheme="minorHAnsi"/>
          <w:b/>
          <w:bCs/>
          <w:szCs w:val="24"/>
        </w:rPr>
        <w:t xml:space="preserve"> lùi tối thiểu (m) theo bề rộng đường (giới hạn bởi các chỉ giới đường đỏ) và chiều cao công trình</w:t>
      </w:r>
      <w:r w:rsidR="000320FD" w:rsidRPr="00387390">
        <w:rPr>
          <w:rFonts w:cstheme="minorHAnsi"/>
          <w:b/>
          <w:bCs/>
          <w:szCs w:val="24"/>
        </w:rPr>
        <w:t xml:space="preserve"> xây dựng </w:t>
      </w:r>
    </w:p>
    <w:tbl>
      <w:tblPr>
        <w:tblStyle w:val="bang"/>
        <w:tblW w:w="4992" w:type="pct"/>
        <w:tblLook w:val="04A0" w:firstRow="1" w:lastRow="0" w:firstColumn="1" w:lastColumn="0" w:noHBand="0" w:noVBand="1"/>
      </w:tblPr>
      <w:tblGrid>
        <w:gridCol w:w="4234"/>
        <w:gridCol w:w="1203"/>
        <w:gridCol w:w="1203"/>
        <w:gridCol w:w="1203"/>
        <w:gridCol w:w="1205"/>
      </w:tblGrid>
      <w:tr w:rsidR="00387390" w:rsidRPr="00387390" w14:paraId="6C2A3554" w14:textId="77777777" w:rsidTr="009B4729">
        <w:trPr>
          <w:trHeight w:val="340"/>
        </w:trPr>
        <w:tc>
          <w:tcPr>
            <w:tcW w:w="2339" w:type="pct"/>
            <w:vMerge w:val="restart"/>
            <w:vAlign w:val="center"/>
            <w:hideMark/>
          </w:tcPr>
          <w:p w14:paraId="0C726386" w14:textId="77777777" w:rsidR="00595E60" w:rsidRPr="00387390" w:rsidRDefault="00595E60" w:rsidP="002D59C0">
            <w:pPr>
              <w:widowControl w:val="0"/>
              <w:spacing w:before="60" w:after="60" w:line="240" w:lineRule="auto"/>
              <w:jc w:val="center"/>
              <w:rPr>
                <w:rFonts w:cstheme="minorHAnsi"/>
                <w:b/>
                <w:bCs/>
                <w:sz w:val="22"/>
              </w:rPr>
            </w:pPr>
            <w:r w:rsidRPr="00387390">
              <w:rPr>
                <w:rFonts w:cstheme="minorHAnsi"/>
                <w:b/>
                <w:bCs/>
                <w:sz w:val="22"/>
              </w:rPr>
              <w:t>Bề rộng đường giao thông tiếp giáp với khu đất xây dựng công trình (m)</w:t>
            </w:r>
          </w:p>
        </w:tc>
        <w:tc>
          <w:tcPr>
            <w:tcW w:w="2661" w:type="pct"/>
            <w:gridSpan w:val="4"/>
            <w:vAlign w:val="center"/>
            <w:hideMark/>
          </w:tcPr>
          <w:p w14:paraId="1B60D077" w14:textId="77777777" w:rsidR="00595E60" w:rsidRPr="00387390" w:rsidRDefault="00595E60" w:rsidP="002D59C0">
            <w:pPr>
              <w:widowControl w:val="0"/>
              <w:spacing w:before="60" w:after="60" w:line="240" w:lineRule="auto"/>
              <w:jc w:val="center"/>
              <w:rPr>
                <w:rFonts w:cstheme="minorHAnsi"/>
                <w:b/>
                <w:bCs/>
                <w:sz w:val="22"/>
              </w:rPr>
            </w:pPr>
            <w:r w:rsidRPr="00387390">
              <w:rPr>
                <w:rFonts w:cstheme="minorHAnsi"/>
                <w:b/>
                <w:bCs/>
                <w:sz w:val="22"/>
              </w:rPr>
              <w:t>Chiều cao công trình xây dựng (m)</w:t>
            </w:r>
          </w:p>
        </w:tc>
      </w:tr>
      <w:tr w:rsidR="00387390" w:rsidRPr="00387390" w14:paraId="2B023CED" w14:textId="77777777" w:rsidTr="009B4729">
        <w:trPr>
          <w:trHeight w:val="340"/>
        </w:trPr>
        <w:tc>
          <w:tcPr>
            <w:tcW w:w="2339" w:type="pct"/>
            <w:vMerge/>
            <w:vAlign w:val="center"/>
            <w:hideMark/>
          </w:tcPr>
          <w:p w14:paraId="2A4CB806" w14:textId="77777777" w:rsidR="00595E60" w:rsidRPr="00387390" w:rsidRDefault="00595E60" w:rsidP="002D59C0">
            <w:pPr>
              <w:widowControl w:val="0"/>
              <w:spacing w:before="60" w:after="60" w:line="240" w:lineRule="auto"/>
              <w:jc w:val="center"/>
              <w:rPr>
                <w:rFonts w:cstheme="minorHAnsi"/>
                <w:sz w:val="22"/>
              </w:rPr>
            </w:pPr>
          </w:p>
        </w:tc>
        <w:tc>
          <w:tcPr>
            <w:tcW w:w="665" w:type="pct"/>
            <w:vAlign w:val="center"/>
            <w:hideMark/>
          </w:tcPr>
          <w:p w14:paraId="5C3C9638" w14:textId="77777777" w:rsidR="00595E60" w:rsidRPr="00387390" w:rsidRDefault="00595E60" w:rsidP="002D59C0">
            <w:pPr>
              <w:widowControl w:val="0"/>
              <w:spacing w:before="60" w:after="60" w:line="240" w:lineRule="auto"/>
              <w:jc w:val="center"/>
              <w:rPr>
                <w:rFonts w:cstheme="minorHAnsi"/>
                <w:b/>
                <w:bCs/>
                <w:sz w:val="22"/>
              </w:rPr>
            </w:pPr>
            <w:r w:rsidRPr="00387390">
              <w:rPr>
                <w:rFonts w:cstheme="minorHAnsi"/>
                <w:b/>
                <w:bCs/>
                <w:sz w:val="22"/>
              </w:rPr>
              <w:t>&lt; 19</w:t>
            </w:r>
          </w:p>
        </w:tc>
        <w:tc>
          <w:tcPr>
            <w:tcW w:w="665" w:type="pct"/>
            <w:vAlign w:val="center"/>
            <w:hideMark/>
          </w:tcPr>
          <w:p w14:paraId="1B5BCC98" w14:textId="77777777" w:rsidR="00595E60" w:rsidRPr="00387390" w:rsidRDefault="00595E60" w:rsidP="002D59C0">
            <w:pPr>
              <w:widowControl w:val="0"/>
              <w:spacing w:before="60" w:after="60" w:line="240" w:lineRule="auto"/>
              <w:jc w:val="center"/>
              <w:rPr>
                <w:rFonts w:cstheme="minorHAnsi"/>
                <w:b/>
                <w:bCs/>
                <w:sz w:val="22"/>
              </w:rPr>
            </w:pPr>
            <w:r w:rsidRPr="00387390">
              <w:rPr>
                <w:rFonts w:cstheme="minorHAnsi"/>
                <w:b/>
                <w:bCs/>
                <w:sz w:val="22"/>
              </w:rPr>
              <w:t>19÷&lt;22</w:t>
            </w:r>
          </w:p>
        </w:tc>
        <w:tc>
          <w:tcPr>
            <w:tcW w:w="665" w:type="pct"/>
            <w:vAlign w:val="center"/>
            <w:hideMark/>
          </w:tcPr>
          <w:p w14:paraId="2BC4AC6D" w14:textId="77777777" w:rsidR="00595E60" w:rsidRPr="00387390" w:rsidRDefault="00595E60" w:rsidP="002D59C0">
            <w:pPr>
              <w:widowControl w:val="0"/>
              <w:spacing w:before="60" w:after="60" w:line="240" w:lineRule="auto"/>
              <w:jc w:val="center"/>
              <w:rPr>
                <w:rFonts w:cstheme="minorHAnsi"/>
                <w:b/>
                <w:bCs/>
                <w:sz w:val="22"/>
              </w:rPr>
            </w:pPr>
            <w:r w:rsidRPr="00387390">
              <w:rPr>
                <w:rFonts w:cstheme="minorHAnsi"/>
                <w:b/>
                <w:bCs/>
                <w:sz w:val="22"/>
              </w:rPr>
              <w:t>22÷&lt;28</w:t>
            </w:r>
          </w:p>
        </w:tc>
        <w:tc>
          <w:tcPr>
            <w:tcW w:w="667" w:type="pct"/>
            <w:vAlign w:val="center"/>
            <w:hideMark/>
          </w:tcPr>
          <w:p w14:paraId="331796D5" w14:textId="77777777" w:rsidR="00595E60" w:rsidRPr="00387390" w:rsidRDefault="00595E60" w:rsidP="002D59C0">
            <w:pPr>
              <w:widowControl w:val="0"/>
              <w:spacing w:before="60" w:after="60" w:line="240" w:lineRule="auto"/>
              <w:jc w:val="center"/>
              <w:rPr>
                <w:rFonts w:cstheme="minorHAnsi"/>
                <w:b/>
                <w:bCs/>
                <w:sz w:val="22"/>
              </w:rPr>
            </w:pPr>
            <w:r w:rsidRPr="00387390">
              <w:rPr>
                <w:rFonts w:cstheme="minorHAnsi"/>
                <w:b/>
                <w:bCs/>
                <w:sz w:val="22"/>
              </w:rPr>
              <w:t>≥ 28</w:t>
            </w:r>
          </w:p>
        </w:tc>
      </w:tr>
      <w:tr w:rsidR="00387390" w:rsidRPr="00387390" w14:paraId="5EF20BBD" w14:textId="77777777" w:rsidTr="009B4729">
        <w:trPr>
          <w:trHeight w:val="340"/>
        </w:trPr>
        <w:tc>
          <w:tcPr>
            <w:tcW w:w="2339" w:type="pct"/>
            <w:vAlign w:val="center"/>
            <w:hideMark/>
          </w:tcPr>
          <w:p w14:paraId="0FE817E2" w14:textId="77777777" w:rsidR="00595E60" w:rsidRPr="00387390" w:rsidRDefault="00595E60" w:rsidP="002D59C0">
            <w:pPr>
              <w:widowControl w:val="0"/>
              <w:spacing w:before="60" w:after="60" w:line="240" w:lineRule="auto"/>
              <w:jc w:val="center"/>
              <w:rPr>
                <w:rFonts w:cstheme="minorHAnsi"/>
                <w:sz w:val="22"/>
              </w:rPr>
            </w:pPr>
            <w:r w:rsidRPr="00387390">
              <w:rPr>
                <w:rFonts w:cstheme="minorHAnsi"/>
                <w:sz w:val="22"/>
              </w:rPr>
              <w:t>&lt;19</w:t>
            </w:r>
          </w:p>
        </w:tc>
        <w:tc>
          <w:tcPr>
            <w:tcW w:w="665" w:type="pct"/>
            <w:vAlign w:val="center"/>
            <w:hideMark/>
          </w:tcPr>
          <w:p w14:paraId="55E8ED07" w14:textId="77777777" w:rsidR="00595E60" w:rsidRPr="00387390" w:rsidRDefault="00595E60" w:rsidP="002D59C0">
            <w:pPr>
              <w:widowControl w:val="0"/>
              <w:spacing w:before="60" w:after="60" w:line="240" w:lineRule="auto"/>
              <w:jc w:val="center"/>
              <w:rPr>
                <w:rFonts w:cstheme="minorHAnsi"/>
                <w:sz w:val="22"/>
              </w:rPr>
            </w:pPr>
            <w:r w:rsidRPr="00387390">
              <w:rPr>
                <w:rFonts w:cstheme="minorHAnsi"/>
                <w:sz w:val="22"/>
              </w:rPr>
              <w:t>0</w:t>
            </w:r>
          </w:p>
        </w:tc>
        <w:tc>
          <w:tcPr>
            <w:tcW w:w="665" w:type="pct"/>
            <w:vAlign w:val="center"/>
            <w:hideMark/>
          </w:tcPr>
          <w:p w14:paraId="63D9FAA9" w14:textId="77777777" w:rsidR="00595E60" w:rsidRPr="00387390" w:rsidRDefault="00595E60" w:rsidP="002D59C0">
            <w:pPr>
              <w:widowControl w:val="0"/>
              <w:spacing w:before="60" w:after="60" w:line="240" w:lineRule="auto"/>
              <w:jc w:val="center"/>
              <w:rPr>
                <w:rFonts w:cstheme="minorHAnsi"/>
                <w:sz w:val="22"/>
              </w:rPr>
            </w:pPr>
            <w:r w:rsidRPr="00387390">
              <w:rPr>
                <w:rFonts w:cstheme="minorHAnsi"/>
                <w:sz w:val="22"/>
              </w:rPr>
              <w:t>3</w:t>
            </w:r>
          </w:p>
        </w:tc>
        <w:tc>
          <w:tcPr>
            <w:tcW w:w="665" w:type="pct"/>
            <w:vAlign w:val="center"/>
            <w:hideMark/>
          </w:tcPr>
          <w:p w14:paraId="3C720C6C" w14:textId="77777777" w:rsidR="00595E60" w:rsidRPr="00387390" w:rsidRDefault="00595E60" w:rsidP="002D59C0">
            <w:pPr>
              <w:widowControl w:val="0"/>
              <w:spacing w:before="60" w:after="60" w:line="240" w:lineRule="auto"/>
              <w:jc w:val="center"/>
              <w:rPr>
                <w:rFonts w:cstheme="minorHAnsi"/>
                <w:sz w:val="22"/>
              </w:rPr>
            </w:pPr>
            <w:r w:rsidRPr="00387390">
              <w:rPr>
                <w:rFonts w:cstheme="minorHAnsi"/>
                <w:sz w:val="22"/>
              </w:rPr>
              <w:t>4</w:t>
            </w:r>
          </w:p>
        </w:tc>
        <w:tc>
          <w:tcPr>
            <w:tcW w:w="667" w:type="pct"/>
            <w:vAlign w:val="center"/>
            <w:hideMark/>
          </w:tcPr>
          <w:p w14:paraId="7E535BB4" w14:textId="77777777" w:rsidR="00595E60" w:rsidRPr="00387390" w:rsidRDefault="00595E60" w:rsidP="002D59C0">
            <w:pPr>
              <w:widowControl w:val="0"/>
              <w:spacing w:before="60" w:after="60" w:line="240" w:lineRule="auto"/>
              <w:jc w:val="center"/>
              <w:rPr>
                <w:rFonts w:cstheme="minorHAnsi"/>
                <w:sz w:val="22"/>
              </w:rPr>
            </w:pPr>
            <w:r w:rsidRPr="00387390">
              <w:rPr>
                <w:rFonts w:cstheme="minorHAnsi"/>
                <w:sz w:val="22"/>
              </w:rPr>
              <w:t>6</w:t>
            </w:r>
          </w:p>
        </w:tc>
      </w:tr>
      <w:tr w:rsidR="00387390" w:rsidRPr="00387390" w14:paraId="293CE83A" w14:textId="77777777" w:rsidTr="009B4729">
        <w:trPr>
          <w:trHeight w:val="340"/>
        </w:trPr>
        <w:tc>
          <w:tcPr>
            <w:tcW w:w="2339" w:type="pct"/>
            <w:vAlign w:val="center"/>
            <w:hideMark/>
          </w:tcPr>
          <w:p w14:paraId="06B93B8A" w14:textId="77777777" w:rsidR="00595E60" w:rsidRPr="00387390" w:rsidRDefault="00595E60" w:rsidP="002D59C0">
            <w:pPr>
              <w:widowControl w:val="0"/>
              <w:spacing w:before="60" w:after="60" w:line="240" w:lineRule="auto"/>
              <w:jc w:val="center"/>
              <w:rPr>
                <w:rFonts w:cstheme="minorHAnsi"/>
                <w:sz w:val="22"/>
              </w:rPr>
            </w:pPr>
            <w:r w:rsidRPr="00387390">
              <w:rPr>
                <w:rFonts w:cstheme="minorHAnsi"/>
                <w:sz w:val="22"/>
              </w:rPr>
              <w:t>19÷&lt;22</w:t>
            </w:r>
          </w:p>
        </w:tc>
        <w:tc>
          <w:tcPr>
            <w:tcW w:w="665" w:type="pct"/>
            <w:vAlign w:val="center"/>
            <w:hideMark/>
          </w:tcPr>
          <w:p w14:paraId="0B2DC380" w14:textId="77777777" w:rsidR="00595E60" w:rsidRPr="00387390" w:rsidRDefault="00595E60" w:rsidP="002D59C0">
            <w:pPr>
              <w:widowControl w:val="0"/>
              <w:spacing w:before="60" w:after="60" w:line="240" w:lineRule="auto"/>
              <w:jc w:val="center"/>
              <w:rPr>
                <w:rFonts w:cstheme="minorHAnsi"/>
                <w:sz w:val="22"/>
              </w:rPr>
            </w:pPr>
            <w:r w:rsidRPr="00387390">
              <w:rPr>
                <w:rFonts w:cstheme="minorHAnsi"/>
                <w:sz w:val="22"/>
              </w:rPr>
              <w:t>0</w:t>
            </w:r>
          </w:p>
        </w:tc>
        <w:tc>
          <w:tcPr>
            <w:tcW w:w="665" w:type="pct"/>
            <w:vAlign w:val="center"/>
            <w:hideMark/>
          </w:tcPr>
          <w:p w14:paraId="75B1B8F9" w14:textId="77777777" w:rsidR="00595E60" w:rsidRPr="00387390" w:rsidRDefault="00595E60" w:rsidP="002D59C0">
            <w:pPr>
              <w:widowControl w:val="0"/>
              <w:spacing w:before="60" w:after="60" w:line="240" w:lineRule="auto"/>
              <w:jc w:val="center"/>
              <w:rPr>
                <w:rFonts w:cstheme="minorHAnsi"/>
                <w:sz w:val="22"/>
              </w:rPr>
            </w:pPr>
            <w:r w:rsidRPr="00387390">
              <w:rPr>
                <w:rFonts w:cstheme="minorHAnsi"/>
                <w:sz w:val="22"/>
              </w:rPr>
              <w:t>0</w:t>
            </w:r>
          </w:p>
        </w:tc>
        <w:tc>
          <w:tcPr>
            <w:tcW w:w="665" w:type="pct"/>
            <w:vAlign w:val="center"/>
            <w:hideMark/>
          </w:tcPr>
          <w:p w14:paraId="3E12207E" w14:textId="77777777" w:rsidR="00595E60" w:rsidRPr="00387390" w:rsidRDefault="00595E60" w:rsidP="002D59C0">
            <w:pPr>
              <w:widowControl w:val="0"/>
              <w:spacing w:before="60" w:after="60" w:line="240" w:lineRule="auto"/>
              <w:jc w:val="center"/>
              <w:rPr>
                <w:rFonts w:cstheme="minorHAnsi"/>
                <w:sz w:val="22"/>
              </w:rPr>
            </w:pPr>
            <w:r w:rsidRPr="00387390">
              <w:rPr>
                <w:rFonts w:cstheme="minorHAnsi"/>
                <w:sz w:val="22"/>
              </w:rPr>
              <w:t>3</w:t>
            </w:r>
          </w:p>
        </w:tc>
        <w:tc>
          <w:tcPr>
            <w:tcW w:w="667" w:type="pct"/>
            <w:vAlign w:val="center"/>
            <w:hideMark/>
          </w:tcPr>
          <w:p w14:paraId="58755B50" w14:textId="77777777" w:rsidR="00595E60" w:rsidRPr="00387390" w:rsidRDefault="00595E60" w:rsidP="002D59C0">
            <w:pPr>
              <w:widowControl w:val="0"/>
              <w:spacing w:before="60" w:after="60" w:line="240" w:lineRule="auto"/>
              <w:jc w:val="center"/>
              <w:rPr>
                <w:rFonts w:cstheme="minorHAnsi"/>
                <w:sz w:val="22"/>
              </w:rPr>
            </w:pPr>
            <w:r w:rsidRPr="00387390">
              <w:rPr>
                <w:rFonts w:cstheme="minorHAnsi"/>
                <w:sz w:val="22"/>
              </w:rPr>
              <w:t>6</w:t>
            </w:r>
          </w:p>
        </w:tc>
      </w:tr>
      <w:tr w:rsidR="00387390" w:rsidRPr="00387390" w14:paraId="1A1D3069" w14:textId="77777777" w:rsidTr="009B4729">
        <w:trPr>
          <w:trHeight w:val="340"/>
        </w:trPr>
        <w:tc>
          <w:tcPr>
            <w:tcW w:w="2339" w:type="pct"/>
            <w:vAlign w:val="center"/>
            <w:hideMark/>
          </w:tcPr>
          <w:p w14:paraId="20A5BC95" w14:textId="77777777" w:rsidR="00595E60" w:rsidRPr="00387390" w:rsidRDefault="00595E60" w:rsidP="002D59C0">
            <w:pPr>
              <w:widowControl w:val="0"/>
              <w:spacing w:before="60" w:after="60" w:line="240" w:lineRule="auto"/>
              <w:jc w:val="center"/>
              <w:rPr>
                <w:rFonts w:cstheme="minorHAnsi"/>
                <w:sz w:val="22"/>
              </w:rPr>
            </w:pPr>
            <w:r w:rsidRPr="00387390">
              <w:rPr>
                <w:rFonts w:cstheme="minorHAnsi"/>
                <w:sz w:val="22"/>
              </w:rPr>
              <w:t>≥22</w:t>
            </w:r>
          </w:p>
        </w:tc>
        <w:tc>
          <w:tcPr>
            <w:tcW w:w="665" w:type="pct"/>
            <w:vAlign w:val="center"/>
            <w:hideMark/>
          </w:tcPr>
          <w:p w14:paraId="11406CDC" w14:textId="77777777" w:rsidR="00595E60" w:rsidRPr="00387390" w:rsidRDefault="00595E60" w:rsidP="002D59C0">
            <w:pPr>
              <w:widowControl w:val="0"/>
              <w:spacing w:before="60" w:after="60" w:line="240" w:lineRule="auto"/>
              <w:jc w:val="center"/>
              <w:rPr>
                <w:rFonts w:cstheme="minorHAnsi"/>
                <w:sz w:val="22"/>
              </w:rPr>
            </w:pPr>
            <w:r w:rsidRPr="00387390">
              <w:rPr>
                <w:rFonts w:cstheme="minorHAnsi"/>
                <w:sz w:val="22"/>
              </w:rPr>
              <w:t>0</w:t>
            </w:r>
          </w:p>
        </w:tc>
        <w:tc>
          <w:tcPr>
            <w:tcW w:w="665" w:type="pct"/>
            <w:vAlign w:val="center"/>
            <w:hideMark/>
          </w:tcPr>
          <w:p w14:paraId="6F9CE765" w14:textId="77777777" w:rsidR="00595E60" w:rsidRPr="00387390" w:rsidRDefault="00595E60" w:rsidP="002D59C0">
            <w:pPr>
              <w:widowControl w:val="0"/>
              <w:spacing w:before="60" w:after="60" w:line="240" w:lineRule="auto"/>
              <w:jc w:val="center"/>
              <w:rPr>
                <w:rFonts w:cstheme="minorHAnsi"/>
                <w:sz w:val="22"/>
              </w:rPr>
            </w:pPr>
            <w:r w:rsidRPr="00387390">
              <w:rPr>
                <w:rFonts w:cstheme="minorHAnsi"/>
                <w:sz w:val="22"/>
              </w:rPr>
              <w:t>0</w:t>
            </w:r>
          </w:p>
        </w:tc>
        <w:tc>
          <w:tcPr>
            <w:tcW w:w="665" w:type="pct"/>
            <w:vAlign w:val="center"/>
            <w:hideMark/>
          </w:tcPr>
          <w:p w14:paraId="716605B9" w14:textId="77777777" w:rsidR="00595E60" w:rsidRPr="00387390" w:rsidRDefault="00595E60" w:rsidP="002D59C0">
            <w:pPr>
              <w:widowControl w:val="0"/>
              <w:spacing w:before="60" w:after="60" w:line="240" w:lineRule="auto"/>
              <w:jc w:val="center"/>
              <w:rPr>
                <w:rFonts w:cstheme="minorHAnsi"/>
                <w:sz w:val="22"/>
              </w:rPr>
            </w:pPr>
            <w:r w:rsidRPr="00387390">
              <w:rPr>
                <w:rFonts w:cstheme="minorHAnsi"/>
                <w:sz w:val="22"/>
              </w:rPr>
              <w:t>0</w:t>
            </w:r>
          </w:p>
        </w:tc>
        <w:tc>
          <w:tcPr>
            <w:tcW w:w="667" w:type="pct"/>
            <w:vAlign w:val="center"/>
            <w:hideMark/>
          </w:tcPr>
          <w:p w14:paraId="71F68A1B" w14:textId="77777777" w:rsidR="00595E60" w:rsidRPr="00387390" w:rsidRDefault="00595E60" w:rsidP="002D59C0">
            <w:pPr>
              <w:widowControl w:val="0"/>
              <w:spacing w:before="60" w:after="60" w:line="240" w:lineRule="auto"/>
              <w:jc w:val="center"/>
              <w:rPr>
                <w:rFonts w:cstheme="minorHAnsi"/>
                <w:sz w:val="22"/>
              </w:rPr>
            </w:pPr>
            <w:r w:rsidRPr="00387390">
              <w:rPr>
                <w:rFonts w:cstheme="minorHAnsi"/>
                <w:sz w:val="22"/>
              </w:rPr>
              <w:t>6</w:t>
            </w:r>
          </w:p>
        </w:tc>
      </w:tr>
    </w:tbl>
    <w:p w14:paraId="0E176BC2" w14:textId="1E452CB2" w:rsidR="00C77C32" w:rsidRPr="00387390" w:rsidRDefault="00595E60" w:rsidP="00A91CAD">
      <w:pPr>
        <w:pStyle w:val="Heading4"/>
      </w:pPr>
      <w:r w:rsidRPr="00387390">
        <w:t xml:space="preserve">Đối với tổ hợp công trình nhiều tầng bao gồm khối đế và khối tháp thì các </w:t>
      </w:r>
      <w:r w:rsidR="005B7180" w:rsidRPr="00387390">
        <w:t xml:space="preserve">yêu </w:t>
      </w:r>
      <w:r w:rsidR="00124A75" w:rsidRPr="00387390">
        <w:t xml:space="preserve">cầu đối với </w:t>
      </w:r>
      <w:r w:rsidR="000B14DE" w:rsidRPr="00387390">
        <w:t>khoảng</w:t>
      </w:r>
      <w:r w:rsidRPr="00387390">
        <w:t xml:space="preserve"> lùi được áp dụng riêng đối với khối đế và khối tháp theo chiều cao tương ứng của mỗi </w:t>
      </w:r>
      <w:r w:rsidR="008E2D89" w:rsidRPr="00387390">
        <w:t>khối</w:t>
      </w:r>
      <w:r w:rsidRPr="00387390">
        <w:t>.</w:t>
      </w:r>
    </w:p>
    <w:p w14:paraId="35B5DC61" w14:textId="7E4A90B5" w:rsidR="00595E60" w:rsidRPr="00387390" w:rsidRDefault="00124A75" w:rsidP="00A91CAD">
      <w:pPr>
        <w:pStyle w:val="Heading3"/>
      </w:pPr>
      <w:r w:rsidRPr="00387390">
        <w:t xml:space="preserve">Yêu cầu </w:t>
      </w:r>
      <w:r w:rsidR="00BF47C2" w:rsidRPr="00387390">
        <w:t>đối với</w:t>
      </w:r>
      <w:r w:rsidRPr="00387390">
        <w:t xml:space="preserve"> m</w:t>
      </w:r>
      <w:r w:rsidR="00595E60" w:rsidRPr="00387390">
        <w:t>ật độ xây dựng thuần</w:t>
      </w:r>
    </w:p>
    <w:p w14:paraId="0412155D" w14:textId="6A940C50" w:rsidR="00595E60" w:rsidRPr="00387390" w:rsidRDefault="00595E60" w:rsidP="00A91CAD">
      <w:pPr>
        <w:pStyle w:val="Heading4"/>
      </w:pPr>
      <w:r w:rsidRPr="00387390">
        <w:t xml:space="preserve">Mật độ xây dựng thuần tối đa của </w:t>
      </w:r>
      <w:r w:rsidR="00C03904" w:rsidRPr="00387390">
        <w:t>lô</w:t>
      </w:r>
      <w:r w:rsidRPr="00387390">
        <w:t xml:space="preserve"> đất </w:t>
      </w:r>
      <w:r w:rsidR="00C03904" w:rsidRPr="00387390">
        <w:t xml:space="preserve">xây dựng </w:t>
      </w:r>
      <w:r w:rsidRPr="00387390">
        <w:t xml:space="preserve">nhà ở riêng lẻ được quy định tại Bảng </w:t>
      </w:r>
      <w:r w:rsidR="00994F7C" w:rsidRPr="00387390">
        <w:t>8</w:t>
      </w:r>
      <w:r w:rsidR="00EF204D" w:rsidRPr="00387390">
        <w:t xml:space="preserve"> </w:t>
      </w:r>
      <w:r w:rsidR="001061E6" w:rsidRPr="00387390">
        <w:t>dưới đây</w:t>
      </w:r>
      <w:r w:rsidR="00EF204D" w:rsidRPr="00387390">
        <w:t>:</w:t>
      </w:r>
    </w:p>
    <w:p w14:paraId="56B560C0" w14:textId="59B2E643" w:rsidR="00595E60" w:rsidRPr="00387390" w:rsidRDefault="00595E60" w:rsidP="00BE0314">
      <w:pPr>
        <w:widowControl w:val="0"/>
        <w:spacing w:before="240" w:after="120" w:line="240" w:lineRule="auto"/>
        <w:jc w:val="center"/>
        <w:rPr>
          <w:rFonts w:cstheme="minorHAnsi"/>
          <w:b/>
          <w:bCs/>
          <w:szCs w:val="24"/>
        </w:rPr>
      </w:pPr>
      <w:r w:rsidRPr="00387390">
        <w:rPr>
          <w:rFonts w:cstheme="minorHAnsi"/>
          <w:b/>
          <w:bCs/>
          <w:szCs w:val="24"/>
        </w:rPr>
        <w:t xml:space="preserve">Bảng </w:t>
      </w:r>
      <w:bookmarkStart w:id="55" w:name="OLE_LINK28"/>
      <w:r w:rsidR="00124A75" w:rsidRPr="00387390">
        <w:rPr>
          <w:b/>
          <w:bCs/>
        </w:rPr>
        <w:fldChar w:fldCharType="begin"/>
      </w:r>
      <w:r w:rsidR="00124A75" w:rsidRPr="00387390">
        <w:rPr>
          <w:b/>
          <w:bCs/>
        </w:rPr>
        <w:instrText xml:space="preserve"> SEQ Bảng \* ARABIC </w:instrText>
      </w:r>
      <w:r w:rsidR="00124A75" w:rsidRPr="00387390">
        <w:rPr>
          <w:b/>
          <w:bCs/>
        </w:rPr>
        <w:fldChar w:fldCharType="separate"/>
      </w:r>
      <w:r w:rsidR="00233B3B" w:rsidRPr="00387390">
        <w:rPr>
          <w:b/>
          <w:bCs/>
          <w:noProof/>
        </w:rPr>
        <w:t>8</w:t>
      </w:r>
      <w:r w:rsidR="00124A75" w:rsidRPr="00387390">
        <w:rPr>
          <w:b/>
          <w:bCs/>
        </w:rPr>
        <w:fldChar w:fldCharType="end"/>
      </w:r>
      <w:bookmarkEnd w:id="55"/>
      <w:r w:rsidRPr="00387390">
        <w:rPr>
          <w:rFonts w:cstheme="minorHAnsi"/>
          <w:b/>
          <w:bCs/>
          <w:szCs w:val="24"/>
        </w:rPr>
        <w:t xml:space="preserve"> - Mật độ xây dựng thuần tối đa của </w:t>
      </w:r>
      <w:r w:rsidR="00C03904" w:rsidRPr="00387390">
        <w:rPr>
          <w:rFonts w:cstheme="minorHAnsi"/>
          <w:b/>
          <w:bCs/>
          <w:szCs w:val="24"/>
        </w:rPr>
        <w:t>lô</w:t>
      </w:r>
      <w:r w:rsidRPr="00387390">
        <w:rPr>
          <w:rFonts w:cstheme="minorHAnsi"/>
          <w:b/>
          <w:bCs/>
          <w:szCs w:val="24"/>
        </w:rPr>
        <w:t xml:space="preserve"> đất </w:t>
      </w:r>
      <w:r w:rsidR="00C03904" w:rsidRPr="00387390">
        <w:rPr>
          <w:rFonts w:cstheme="minorHAnsi"/>
          <w:b/>
          <w:bCs/>
          <w:szCs w:val="24"/>
        </w:rPr>
        <w:t xml:space="preserve">xây dựng </w:t>
      </w:r>
      <w:r w:rsidRPr="00387390">
        <w:rPr>
          <w:rFonts w:cstheme="minorHAnsi"/>
          <w:b/>
          <w:bCs/>
          <w:szCs w:val="24"/>
        </w:rPr>
        <w:t xml:space="preserve">nhà ở riêng lẻ </w:t>
      </w:r>
    </w:p>
    <w:tbl>
      <w:tblPr>
        <w:tblStyle w:val="bang"/>
        <w:tblW w:w="5000" w:type="pct"/>
        <w:tblLook w:val="04A0" w:firstRow="1" w:lastRow="0" w:firstColumn="1" w:lastColumn="0" w:noHBand="0" w:noVBand="1"/>
      </w:tblPr>
      <w:tblGrid>
        <w:gridCol w:w="3564"/>
        <w:gridCol w:w="914"/>
        <w:gridCol w:w="913"/>
        <w:gridCol w:w="913"/>
        <w:gridCol w:w="913"/>
        <w:gridCol w:w="841"/>
        <w:gridCol w:w="986"/>
        <w:gridCol w:w="18"/>
      </w:tblGrid>
      <w:tr w:rsidR="00387390" w:rsidRPr="00387390" w14:paraId="5C8F7162" w14:textId="77777777" w:rsidTr="00CE619B">
        <w:trPr>
          <w:gridAfter w:val="1"/>
          <w:wAfter w:w="10" w:type="pct"/>
          <w:trHeight w:val="340"/>
        </w:trPr>
        <w:tc>
          <w:tcPr>
            <w:tcW w:w="1966" w:type="pct"/>
            <w:hideMark/>
          </w:tcPr>
          <w:p w14:paraId="474F058C" w14:textId="7CF91E25" w:rsidR="00595E60" w:rsidRPr="00387390" w:rsidRDefault="00595E60" w:rsidP="002D59C0">
            <w:pPr>
              <w:widowControl w:val="0"/>
              <w:spacing w:before="60" w:after="60" w:line="240" w:lineRule="auto"/>
              <w:jc w:val="center"/>
              <w:rPr>
                <w:rFonts w:cstheme="minorHAnsi"/>
                <w:b/>
                <w:bCs/>
                <w:sz w:val="22"/>
              </w:rPr>
            </w:pPr>
            <w:r w:rsidRPr="00387390">
              <w:rPr>
                <w:rFonts w:cstheme="minorHAnsi"/>
                <w:b/>
                <w:bCs/>
                <w:sz w:val="22"/>
              </w:rPr>
              <w:t xml:space="preserve">Diện tích </w:t>
            </w:r>
            <w:r w:rsidR="008E2D89" w:rsidRPr="00387390">
              <w:rPr>
                <w:rFonts w:cstheme="minorHAnsi"/>
                <w:b/>
                <w:bCs/>
                <w:sz w:val="22"/>
              </w:rPr>
              <w:t>lô</w:t>
            </w:r>
            <w:r w:rsidRPr="00387390">
              <w:rPr>
                <w:rFonts w:cstheme="minorHAnsi"/>
                <w:b/>
                <w:bCs/>
                <w:sz w:val="22"/>
              </w:rPr>
              <w:t xml:space="preserve"> đất (m</w:t>
            </w:r>
            <w:r w:rsidRPr="00387390">
              <w:rPr>
                <w:rFonts w:cstheme="minorHAnsi"/>
                <w:b/>
                <w:bCs/>
                <w:sz w:val="22"/>
                <w:vertAlign w:val="superscript"/>
              </w:rPr>
              <w:t>2</w:t>
            </w:r>
            <w:r w:rsidRPr="00387390">
              <w:rPr>
                <w:rFonts w:cstheme="minorHAnsi"/>
                <w:b/>
                <w:bCs/>
                <w:sz w:val="22"/>
              </w:rPr>
              <w:t>/căn nhà)</w:t>
            </w:r>
          </w:p>
        </w:tc>
        <w:tc>
          <w:tcPr>
            <w:tcW w:w="504" w:type="pct"/>
            <w:hideMark/>
          </w:tcPr>
          <w:p w14:paraId="3D94AADE" w14:textId="77777777" w:rsidR="00595E60" w:rsidRPr="00387390" w:rsidRDefault="00595E60" w:rsidP="002D59C0">
            <w:pPr>
              <w:widowControl w:val="0"/>
              <w:spacing w:before="60" w:after="60" w:line="240" w:lineRule="auto"/>
              <w:jc w:val="center"/>
              <w:rPr>
                <w:rFonts w:cstheme="minorHAnsi"/>
                <w:b/>
                <w:bCs/>
                <w:sz w:val="22"/>
              </w:rPr>
            </w:pPr>
            <w:r w:rsidRPr="00387390">
              <w:rPr>
                <w:rFonts w:cstheme="minorHAnsi"/>
                <w:b/>
                <w:bCs/>
                <w:sz w:val="22"/>
              </w:rPr>
              <w:t>≤ 90</w:t>
            </w:r>
          </w:p>
        </w:tc>
        <w:tc>
          <w:tcPr>
            <w:tcW w:w="504" w:type="pct"/>
            <w:hideMark/>
          </w:tcPr>
          <w:p w14:paraId="0B6BECC7" w14:textId="77777777" w:rsidR="00595E60" w:rsidRPr="00387390" w:rsidRDefault="00595E60" w:rsidP="002D59C0">
            <w:pPr>
              <w:widowControl w:val="0"/>
              <w:spacing w:before="60" w:after="60" w:line="240" w:lineRule="auto"/>
              <w:jc w:val="center"/>
              <w:rPr>
                <w:rFonts w:cstheme="minorHAnsi"/>
                <w:b/>
                <w:bCs/>
                <w:sz w:val="22"/>
              </w:rPr>
            </w:pPr>
            <w:r w:rsidRPr="00387390">
              <w:rPr>
                <w:rFonts w:cstheme="minorHAnsi"/>
                <w:b/>
                <w:bCs/>
                <w:sz w:val="22"/>
              </w:rPr>
              <w:t>100</w:t>
            </w:r>
          </w:p>
        </w:tc>
        <w:tc>
          <w:tcPr>
            <w:tcW w:w="504" w:type="pct"/>
            <w:hideMark/>
          </w:tcPr>
          <w:p w14:paraId="466757DF" w14:textId="77777777" w:rsidR="00595E60" w:rsidRPr="00387390" w:rsidRDefault="00595E60" w:rsidP="002D59C0">
            <w:pPr>
              <w:widowControl w:val="0"/>
              <w:spacing w:before="60" w:after="60" w:line="240" w:lineRule="auto"/>
              <w:jc w:val="center"/>
              <w:rPr>
                <w:rFonts w:cstheme="minorHAnsi"/>
                <w:b/>
                <w:bCs/>
                <w:sz w:val="22"/>
              </w:rPr>
            </w:pPr>
            <w:r w:rsidRPr="00387390">
              <w:rPr>
                <w:rFonts w:cstheme="minorHAnsi"/>
                <w:b/>
                <w:bCs/>
                <w:sz w:val="22"/>
              </w:rPr>
              <w:t>200</w:t>
            </w:r>
          </w:p>
        </w:tc>
        <w:tc>
          <w:tcPr>
            <w:tcW w:w="504" w:type="pct"/>
            <w:hideMark/>
          </w:tcPr>
          <w:p w14:paraId="05A2EE17" w14:textId="77777777" w:rsidR="00595E60" w:rsidRPr="00387390" w:rsidRDefault="00595E60" w:rsidP="002D59C0">
            <w:pPr>
              <w:widowControl w:val="0"/>
              <w:spacing w:before="60" w:after="60" w:line="240" w:lineRule="auto"/>
              <w:jc w:val="center"/>
              <w:rPr>
                <w:rFonts w:cstheme="minorHAnsi"/>
                <w:b/>
                <w:bCs/>
                <w:sz w:val="22"/>
              </w:rPr>
            </w:pPr>
            <w:r w:rsidRPr="00387390">
              <w:rPr>
                <w:rFonts w:cstheme="minorHAnsi"/>
                <w:b/>
                <w:bCs/>
                <w:sz w:val="22"/>
              </w:rPr>
              <w:t>300</w:t>
            </w:r>
          </w:p>
        </w:tc>
        <w:tc>
          <w:tcPr>
            <w:tcW w:w="464" w:type="pct"/>
            <w:hideMark/>
          </w:tcPr>
          <w:p w14:paraId="5694A74B" w14:textId="77777777" w:rsidR="00595E60" w:rsidRPr="00387390" w:rsidRDefault="00595E60" w:rsidP="002D59C0">
            <w:pPr>
              <w:widowControl w:val="0"/>
              <w:spacing w:before="60" w:after="60" w:line="240" w:lineRule="auto"/>
              <w:jc w:val="center"/>
              <w:rPr>
                <w:rFonts w:cstheme="minorHAnsi"/>
                <w:b/>
                <w:bCs/>
                <w:sz w:val="22"/>
              </w:rPr>
            </w:pPr>
            <w:r w:rsidRPr="00387390">
              <w:rPr>
                <w:rFonts w:cstheme="minorHAnsi"/>
                <w:b/>
                <w:bCs/>
                <w:sz w:val="22"/>
              </w:rPr>
              <w:t>500</w:t>
            </w:r>
          </w:p>
        </w:tc>
        <w:tc>
          <w:tcPr>
            <w:tcW w:w="544" w:type="pct"/>
            <w:hideMark/>
          </w:tcPr>
          <w:p w14:paraId="1FE2D844" w14:textId="77777777" w:rsidR="00595E60" w:rsidRPr="00387390" w:rsidRDefault="00595E60" w:rsidP="002D59C0">
            <w:pPr>
              <w:widowControl w:val="0"/>
              <w:spacing w:before="60" w:after="60" w:line="240" w:lineRule="auto"/>
              <w:jc w:val="center"/>
              <w:rPr>
                <w:rFonts w:cstheme="minorHAnsi"/>
                <w:b/>
                <w:bCs/>
                <w:sz w:val="22"/>
              </w:rPr>
            </w:pPr>
            <w:r w:rsidRPr="00387390">
              <w:rPr>
                <w:rFonts w:cstheme="minorHAnsi"/>
                <w:b/>
                <w:bCs/>
                <w:sz w:val="22"/>
              </w:rPr>
              <w:t>≥ 1 000</w:t>
            </w:r>
          </w:p>
        </w:tc>
      </w:tr>
      <w:tr w:rsidR="00387390" w:rsidRPr="00387390" w14:paraId="3097BDB6" w14:textId="77777777" w:rsidTr="00CE619B">
        <w:trPr>
          <w:gridAfter w:val="1"/>
          <w:wAfter w:w="10" w:type="pct"/>
          <w:trHeight w:val="340"/>
        </w:trPr>
        <w:tc>
          <w:tcPr>
            <w:tcW w:w="1966" w:type="pct"/>
            <w:hideMark/>
          </w:tcPr>
          <w:p w14:paraId="05FD9DCA" w14:textId="77777777" w:rsidR="00595E60" w:rsidRPr="00387390" w:rsidRDefault="00595E60" w:rsidP="002D59C0">
            <w:pPr>
              <w:widowControl w:val="0"/>
              <w:spacing w:before="60" w:after="60" w:line="240" w:lineRule="auto"/>
              <w:jc w:val="center"/>
              <w:rPr>
                <w:rFonts w:cstheme="minorHAnsi"/>
                <w:sz w:val="22"/>
              </w:rPr>
            </w:pPr>
            <w:r w:rsidRPr="00387390">
              <w:rPr>
                <w:rFonts w:cstheme="minorHAnsi"/>
                <w:sz w:val="22"/>
              </w:rPr>
              <w:t xml:space="preserve">Mật độ xây dựng tối đa </w:t>
            </w:r>
            <w:r w:rsidRPr="00387390">
              <w:rPr>
                <w:rFonts w:cstheme="minorHAnsi"/>
                <w:i/>
                <w:iCs/>
                <w:sz w:val="22"/>
              </w:rPr>
              <w:t>(%)</w:t>
            </w:r>
          </w:p>
        </w:tc>
        <w:tc>
          <w:tcPr>
            <w:tcW w:w="504" w:type="pct"/>
            <w:hideMark/>
          </w:tcPr>
          <w:p w14:paraId="6D9AF20C" w14:textId="77777777" w:rsidR="00595E60" w:rsidRPr="00387390" w:rsidRDefault="00595E60" w:rsidP="002D59C0">
            <w:pPr>
              <w:widowControl w:val="0"/>
              <w:spacing w:before="60" w:after="60" w:line="240" w:lineRule="auto"/>
              <w:jc w:val="center"/>
              <w:rPr>
                <w:rFonts w:cstheme="minorHAnsi"/>
                <w:sz w:val="22"/>
              </w:rPr>
            </w:pPr>
            <w:r w:rsidRPr="00387390">
              <w:rPr>
                <w:rFonts w:cstheme="minorHAnsi"/>
                <w:sz w:val="22"/>
              </w:rPr>
              <w:t>100</w:t>
            </w:r>
          </w:p>
        </w:tc>
        <w:tc>
          <w:tcPr>
            <w:tcW w:w="504" w:type="pct"/>
            <w:hideMark/>
          </w:tcPr>
          <w:p w14:paraId="6C44A1E1" w14:textId="77777777" w:rsidR="00595E60" w:rsidRPr="00387390" w:rsidRDefault="00595E60" w:rsidP="002D59C0">
            <w:pPr>
              <w:widowControl w:val="0"/>
              <w:spacing w:before="60" w:after="60" w:line="240" w:lineRule="auto"/>
              <w:jc w:val="center"/>
              <w:rPr>
                <w:rFonts w:cstheme="minorHAnsi"/>
                <w:sz w:val="22"/>
              </w:rPr>
            </w:pPr>
            <w:r w:rsidRPr="00387390">
              <w:rPr>
                <w:rFonts w:cstheme="minorHAnsi"/>
                <w:sz w:val="22"/>
              </w:rPr>
              <w:t>90</w:t>
            </w:r>
          </w:p>
        </w:tc>
        <w:tc>
          <w:tcPr>
            <w:tcW w:w="504" w:type="pct"/>
            <w:hideMark/>
          </w:tcPr>
          <w:p w14:paraId="200327C1" w14:textId="77777777" w:rsidR="00595E60" w:rsidRPr="00387390" w:rsidRDefault="00595E60" w:rsidP="002D59C0">
            <w:pPr>
              <w:widowControl w:val="0"/>
              <w:spacing w:before="60" w:after="60" w:line="240" w:lineRule="auto"/>
              <w:jc w:val="center"/>
              <w:rPr>
                <w:rFonts w:cstheme="minorHAnsi"/>
                <w:sz w:val="22"/>
              </w:rPr>
            </w:pPr>
            <w:r w:rsidRPr="00387390">
              <w:rPr>
                <w:rFonts w:cstheme="minorHAnsi"/>
                <w:sz w:val="22"/>
              </w:rPr>
              <w:t>70</w:t>
            </w:r>
          </w:p>
        </w:tc>
        <w:tc>
          <w:tcPr>
            <w:tcW w:w="504" w:type="pct"/>
            <w:hideMark/>
          </w:tcPr>
          <w:p w14:paraId="3418EA0F" w14:textId="77777777" w:rsidR="00595E60" w:rsidRPr="00387390" w:rsidRDefault="00595E60" w:rsidP="002D59C0">
            <w:pPr>
              <w:widowControl w:val="0"/>
              <w:spacing w:before="60" w:after="60" w:line="240" w:lineRule="auto"/>
              <w:jc w:val="center"/>
              <w:rPr>
                <w:rFonts w:cstheme="minorHAnsi"/>
                <w:sz w:val="22"/>
              </w:rPr>
            </w:pPr>
            <w:r w:rsidRPr="00387390">
              <w:rPr>
                <w:rFonts w:cstheme="minorHAnsi"/>
                <w:sz w:val="22"/>
              </w:rPr>
              <w:t>60</w:t>
            </w:r>
          </w:p>
        </w:tc>
        <w:tc>
          <w:tcPr>
            <w:tcW w:w="464" w:type="pct"/>
            <w:hideMark/>
          </w:tcPr>
          <w:p w14:paraId="3AD81E36" w14:textId="77777777" w:rsidR="00595E60" w:rsidRPr="00387390" w:rsidRDefault="00595E60" w:rsidP="002D59C0">
            <w:pPr>
              <w:widowControl w:val="0"/>
              <w:spacing w:before="60" w:after="60" w:line="240" w:lineRule="auto"/>
              <w:jc w:val="center"/>
              <w:rPr>
                <w:rFonts w:cstheme="minorHAnsi"/>
                <w:sz w:val="22"/>
              </w:rPr>
            </w:pPr>
            <w:r w:rsidRPr="00387390">
              <w:rPr>
                <w:rFonts w:cstheme="minorHAnsi"/>
                <w:sz w:val="22"/>
              </w:rPr>
              <w:t>50</w:t>
            </w:r>
          </w:p>
        </w:tc>
        <w:tc>
          <w:tcPr>
            <w:tcW w:w="544" w:type="pct"/>
            <w:hideMark/>
          </w:tcPr>
          <w:p w14:paraId="100BD284" w14:textId="77777777" w:rsidR="00595E60" w:rsidRPr="00387390" w:rsidRDefault="00595E60" w:rsidP="002D59C0">
            <w:pPr>
              <w:widowControl w:val="0"/>
              <w:spacing w:before="60" w:after="60" w:line="240" w:lineRule="auto"/>
              <w:jc w:val="center"/>
              <w:rPr>
                <w:rFonts w:cstheme="minorHAnsi"/>
                <w:sz w:val="22"/>
              </w:rPr>
            </w:pPr>
            <w:r w:rsidRPr="00387390">
              <w:rPr>
                <w:rFonts w:cstheme="minorHAnsi"/>
                <w:sz w:val="22"/>
              </w:rPr>
              <w:t>40</w:t>
            </w:r>
          </w:p>
        </w:tc>
      </w:tr>
      <w:tr w:rsidR="00387390" w:rsidRPr="00387390" w14:paraId="66B5187E" w14:textId="77777777" w:rsidTr="00CE619B">
        <w:trPr>
          <w:trHeight w:val="850"/>
        </w:trPr>
        <w:tc>
          <w:tcPr>
            <w:tcW w:w="5000" w:type="pct"/>
            <w:gridSpan w:val="8"/>
            <w:hideMark/>
          </w:tcPr>
          <w:p w14:paraId="1E7E2B81" w14:textId="34BCAB68" w:rsidR="00595E60" w:rsidRPr="00387390" w:rsidRDefault="00595E60" w:rsidP="002D59C0">
            <w:pPr>
              <w:widowControl w:val="0"/>
              <w:spacing w:before="60" w:after="60" w:line="240" w:lineRule="auto"/>
              <w:rPr>
                <w:rFonts w:cstheme="minorHAnsi"/>
                <w:sz w:val="20"/>
              </w:rPr>
            </w:pPr>
            <w:r w:rsidRPr="00387390">
              <w:rPr>
                <w:rFonts w:cstheme="minorHAnsi"/>
                <w:sz w:val="20"/>
              </w:rPr>
              <w:t>CHÚ THÍCH</w:t>
            </w:r>
            <w:r w:rsidR="00C03904" w:rsidRPr="00387390">
              <w:rPr>
                <w:rFonts w:cstheme="minorHAnsi"/>
                <w:sz w:val="20"/>
              </w:rPr>
              <w:t xml:space="preserve"> 1: </w:t>
            </w:r>
            <w:r w:rsidRPr="00387390">
              <w:rPr>
                <w:rFonts w:cstheme="minorHAnsi"/>
                <w:sz w:val="20"/>
              </w:rPr>
              <w:t xml:space="preserve">Hệ số sử dụng đất của </w:t>
            </w:r>
            <w:r w:rsidR="00C03904" w:rsidRPr="00387390">
              <w:rPr>
                <w:rFonts w:cstheme="minorHAnsi"/>
                <w:sz w:val="20"/>
              </w:rPr>
              <w:t>lô</w:t>
            </w:r>
            <w:r w:rsidRPr="00387390">
              <w:rPr>
                <w:rFonts w:cstheme="minorHAnsi"/>
                <w:sz w:val="20"/>
              </w:rPr>
              <w:t xml:space="preserve"> đất </w:t>
            </w:r>
            <w:r w:rsidR="00C03904" w:rsidRPr="00387390">
              <w:rPr>
                <w:rFonts w:cstheme="minorHAnsi"/>
                <w:sz w:val="20"/>
              </w:rPr>
              <w:t xml:space="preserve">xây dựng </w:t>
            </w:r>
            <w:r w:rsidRPr="00387390">
              <w:rPr>
                <w:rFonts w:cstheme="minorHAnsi"/>
                <w:sz w:val="20"/>
              </w:rPr>
              <w:t xml:space="preserve">nhà ở riêng lẻ không được vượt quá 7 lần. Khi nhà ở có </w:t>
            </w:r>
            <w:r w:rsidR="006B6C7B" w:rsidRPr="00387390">
              <w:rPr>
                <w:rFonts w:cstheme="minorHAnsi"/>
                <w:sz w:val="20"/>
              </w:rPr>
              <w:t xml:space="preserve">phối hợp </w:t>
            </w:r>
            <w:r w:rsidRPr="00387390">
              <w:rPr>
                <w:rFonts w:cstheme="minorHAnsi"/>
                <w:sz w:val="20"/>
              </w:rPr>
              <w:t xml:space="preserve">chức năng khác, phải đáp ứng thêm </w:t>
            </w:r>
            <w:r w:rsidR="009B4729" w:rsidRPr="00387390">
              <w:rPr>
                <w:rFonts w:cstheme="minorHAnsi"/>
                <w:sz w:val="20"/>
              </w:rPr>
              <w:t>y</w:t>
            </w:r>
            <w:r w:rsidR="006A5E10" w:rsidRPr="00387390">
              <w:rPr>
                <w:rFonts w:cstheme="minorHAnsi"/>
                <w:sz w:val="20"/>
              </w:rPr>
              <w:t>êu cầu đối với</w:t>
            </w:r>
            <w:r w:rsidRPr="00387390">
              <w:rPr>
                <w:rFonts w:cstheme="minorHAnsi"/>
                <w:sz w:val="20"/>
              </w:rPr>
              <w:t xml:space="preserve"> an toàn phòng cháy chữa cháy và vệ sinh môi trường.</w:t>
            </w:r>
          </w:p>
          <w:p w14:paraId="6957C1DD" w14:textId="4BDAD5A5" w:rsidR="00595E60" w:rsidRPr="00387390" w:rsidRDefault="00C03904" w:rsidP="002D59C0">
            <w:pPr>
              <w:widowControl w:val="0"/>
              <w:spacing w:before="60" w:after="60" w:line="240" w:lineRule="auto"/>
              <w:rPr>
                <w:rFonts w:cstheme="minorHAnsi"/>
                <w:szCs w:val="24"/>
              </w:rPr>
            </w:pPr>
            <w:r w:rsidRPr="00387390">
              <w:rPr>
                <w:rFonts w:cstheme="minorHAnsi"/>
                <w:sz w:val="20"/>
              </w:rPr>
              <w:t xml:space="preserve">CHÚ THÍCH </w:t>
            </w:r>
            <w:r w:rsidR="00595E60" w:rsidRPr="00387390">
              <w:rPr>
                <w:rFonts w:cstheme="minorHAnsi"/>
                <w:sz w:val="20"/>
              </w:rPr>
              <w:t>2</w:t>
            </w:r>
            <w:r w:rsidRPr="00387390">
              <w:rPr>
                <w:rFonts w:cstheme="minorHAnsi"/>
                <w:sz w:val="20"/>
              </w:rPr>
              <w:t>:</w:t>
            </w:r>
            <w:r w:rsidR="00595E60" w:rsidRPr="00387390">
              <w:rPr>
                <w:rFonts w:cstheme="minorHAnsi"/>
                <w:sz w:val="20"/>
              </w:rPr>
              <w:t xml:space="preserve"> Trường hợp </w:t>
            </w:r>
            <w:r w:rsidRPr="00387390">
              <w:rPr>
                <w:rFonts w:cstheme="minorHAnsi"/>
                <w:sz w:val="20"/>
              </w:rPr>
              <w:t>lô đất</w:t>
            </w:r>
            <w:r w:rsidR="00595E60" w:rsidRPr="00387390">
              <w:rPr>
                <w:rFonts w:cstheme="minorHAnsi"/>
                <w:sz w:val="20"/>
              </w:rPr>
              <w:t xml:space="preserve"> </w:t>
            </w:r>
            <w:r w:rsidRPr="00387390">
              <w:rPr>
                <w:rFonts w:cstheme="minorHAnsi"/>
                <w:sz w:val="20"/>
              </w:rPr>
              <w:t>xây dựng</w:t>
            </w:r>
            <w:r w:rsidR="00595E60" w:rsidRPr="00387390">
              <w:rPr>
                <w:rFonts w:cstheme="minorHAnsi"/>
                <w:sz w:val="20"/>
              </w:rPr>
              <w:t xml:space="preserve"> nhà ở riêng lẻ tại nông thôn có đất nông nghiệp gắn với nhà ở thì diện tích </w:t>
            </w:r>
            <w:r w:rsidR="008E2D89" w:rsidRPr="00387390">
              <w:rPr>
                <w:rFonts w:cstheme="minorHAnsi"/>
                <w:sz w:val="20"/>
              </w:rPr>
              <w:t>lô</w:t>
            </w:r>
            <w:r w:rsidR="00595E60" w:rsidRPr="00387390">
              <w:rPr>
                <w:rFonts w:cstheme="minorHAnsi"/>
                <w:sz w:val="20"/>
              </w:rPr>
              <w:t xml:space="preserve"> đất bao gồm cả đất xây dựng nhà ở và đất nông nghiệp gắn với nhà ở.</w:t>
            </w:r>
          </w:p>
        </w:tc>
      </w:tr>
    </w:tbl>
    <w:p w14:paraId="7A855DB8" w14:textId="210D5C84" w:rsidR="008A7A56" w:rsidRPr="00387390" w:rsidRDefault="008A7A56" w:rsidP="00A91CAD">
      <w:pPr>
        <w:pStyle w:val="Heading4"/>
      </w:pPr>
      <w:r w:rsidRPr="00387390">
        <w:t xml:space="preserve">Mật độ xây dựng thuần tối đa của </w:t>
      </w:r>
      <w:r w:rsidR="008E2D89" w:rsidRPr="00387390">
        <w:t>lô</w:t>
      </w:r>
      <w:r w:rsidR="00EF0810" w:rsidRPr="00387390">
        <w:t xml:space="preserve"> đất</w:t>
      </w:r>
      <w:r w:rsidRPr="00387390">
        <w:t xml:space="preserve"> dịch vụ công cộng trong khu vực </w:t>
      </w:r>
      <w:r w:rsidR="00EA6C3F" w:rsidRPr="00387390">
        <w:t>phát triển</w:t>
      </w:r>
      <w:r w:rsidRPr="00387390">
        <w:t xml:space="preserve"> mới</w:t>
      </w:r>
      <w:r w:rsidR="00EF0810" w:rsidRPr="00387390">
        <w:t xml:space="preserve"> </w:t>
      </w:r>
      <w:r w:rsidRPr="00387390">
        <w:t>là 40</w:t>
      </w:r>
      <w:r w:rsidR="00124A75" w:rsidRPr="00387390">
        <w:t xml:space="preserve"> </w:t>
      </w:r>
      <w:r w:rsidR="00CE4AFC" w:rsidRPr="00387390">
        <w:t>phần trăm</w:t>
      </w:r>
      <w:r w:rsidRPr="00387390">
        <w:t>.</w:t>
      </w:r>
    </w:p>
    <w:p w14:paraId="1F49315D" w14:textId="4953FB08" w:rsidR="00B85FA1" w:rsidRPr="00387390" w:rsidRDefault="008A7A56" w:rsidP="00A91CAD">
      <w:pPr>
        <w:pStyle w:val="Heading4"/>
      </w:pPr>
      <w:r w:rsidRPr="00387390">
        <w:t xml:space="preserve">Mật độ xây dựng thuần tối đa của </w:t>
      </w:r>
      <w:r w:rsidR="008E2D89" w:rsidRPr="00387390">
        <w:t>lô</w:t>
      </w:r>
      <w:r w:rsidR="00C03904" w:rsidRPr="00387390">
        <w:t xml:space="preserve"> </w:t>
      </w:r>
      <w:r w:rsidRPr="00387390">
        <w:t>đất</w:t>
      </w:r>
      <w:r w:rsidR="00C03904" w:rsidRPr="00387390">
        <w:t xml:space="preserve"> xây dựng</w:t>
      </w:r>
      <w:r w:rsidR="0018246E" w:rsidRPr="00387390">
        <w:t xml:space="preserve"> </w:t>
      </w:r>
      <w:r w:rsidRPr="00387390">
        <w:t>nhà chung cư</w:t>
      </w:r>
      <w:r w:rsidR="0018246E" w:rsidRPr="00387390">
        <w:t>, nhà chung cư</w:t>
      </w:r>
      <w:r w:rsidRPr="00387390">
        <w:t xml:space="preserve"> </w:t>
      </w:r>
      <w:r w:rsidR="0018246E" w:rsidRPr="00387390">
        <w:t xml:space="preserve">hỗn hợp </w:t>
      </w:r>
      <w:r w:rsidRPr="00387390">
        <w:t>được xác định trong quy hoạch và thiết kế đô thị</w:t>
      </w:r>
      <w:r w:rsidR="0018246E" w:rsidRPr="00387390">
        <w:t xml:space="preserve">, </w:t>
      </w:r>
      <w:r w:rsidR="0047063D" w:rsidRPr="00387390">
        <w:t xml:space="preserve">đồng thời phải tuân thủ các </w:t>
      </w:r>
      <w:r w:rsidR="00994F7C" w:rsidRPr="00387390">
        <w:t>y</w:t>
      </w:r>
      <w:r w:rsidR="006A5E10" w:rsidRPr="00387390">
        <w:t xml:space="preserve">êu cầu </w:t>
      </w:r>
      <w:r w:rsidR="00994F7C" w:rsidRPr="00387390">
        <w:t xml:space="preserve">đối với </w:t>
      </w:r>
      <w:r w:rsidR="000B14DE" w:rsidRPr="00387390">
        <w:t>khoảng</w:t>
      </w:r>
      <w:r w:rsidR="00994F7C" w:rsidRPr="00387390">
        <w:t xml:space="preserve"> cách giữa các khối công trình</w:t>
      </w:r>
      <w:r w:rsidR="0047063D" w:rsidRPr="00387390">
        <w:t xml:space="preserve"> tại điểm 2.</w:t>
      </w:r>
      <w:r w:rsidR="00994F7C" w:rsidRPr="00387390">
        <w:t>5</w:t>
      </w:r>
      <w:r w:rsidR="0047063D" w:rsidRPr="00387390">
        <w:t xml:space="preserve">.1, </w:t>
      </w:r>
      <w:r w:rsidR="00994F7C" w:rsidRPr="00387390">
        <w:t>đối với</w:t>
      </w:r>
      <w:r w:rsidR="0047063D" w:rsidRPr="00387390">
        <w:t xml:space="preserve"> </w:t>
      </w:r>
      <w:r w:rsidR="000B14DE" w:rsidRPr="00387390">
        <w:t>khoảng</w:t>
      </w:r>
      <w:r w:rsidR="0047063D" w:rsidRPr="00387390">
        <w:t xml:space="preserve"> lùi tại điểm 2.</w:t>
      </w:r>
      <w:r w:rsidR="00994F7C" w:rsidRPr="00387390">
        <w:t>5</w:t>
      </w:r>
      <w:r w:rsidR="0047063D" w:rsidRPr="00387390">
        <w:t xml:space="preserve">.2 và các quy định tại Bảng </w:t>
      </w:r>
      <w:r w:rsidR="00994F7C" w:rsidRPr="00387390">
        <w:t>9</w:t>
      </w:r>
      <w:r w:rsidR="00EF204D" w:rsidRPr="00387390">
        <w:t xml:space="preserve"> </w:t>
      </w:r>
      <w:r w:rsidR="001061E6" w:rsidRPr="00387390">
        <w:t>dưới đây</w:t>
      </w:r>
      <w:r w:rsidR="00EF204D" w:rsidRPr="00387390">
        <w:t>:</w:t>
      </w:r>
    </w:p>
    <w:p w14:paraId="32565F6D" w14:textId="1FC92B93" w:rsidR="001E69F2" w:rsidRPr="00387390" w:rsidRDefault="00984FA3" w:rsidP="00A91CAD">
      <w:pPr>
        <w:widowControl w:val="0"/>
        <w:spacing w:before="240" w:after="120" w:line="240" w:lineRule="auto"/>
        <w:jc w:val="center"/>
        <w:rPr>
          <w:rFonts w:cstheme="minorHAnsi"/>
          <w:b/>
          <w:bCs/>
          <w:szCs w:val="24"/>
        </w:rPr>
      </w:pPr>
      <w:r w:rsidRPr="00387390">
        <w:rPr>
          <w:rFonts w:cstheme="minorHAnsi"/>
          <w:b/>
          <w:bCs/>
          <w:szCs w:val="24"/>
        </w:rPr>
        <w:lastRenderedPageBreak/>
        <w:t xml:space="preserve">  </w:t>
      </w:r>
      <w:r w:rsidR="00E6212B" w:rsidRPr="00387390">
        <w:rPr>
          <w:rFonts w:cstheme="minorHAnsi"/>
          <w:b/>
          <w:bCs/>
          <w:szCs w:val="24"/>
        </w:rPr>
        <w:t xml:space="preserve">Bảng </w:t>
      </w:r>
      <w:bookmarkStart w:id="56" w:name="OLE_LINK26"/>
      <w:bookmarkStart w:id="57" w:name="OLE_LINK9"/>
      <w:r w:rsidR="00704283" w:rsidRPr="00387390">
        <w:rPr>
          <w:rFonts w:cstheme="minorHAnsi"/>
          <w:b/>
          <w:bCs/>
          <w:szCs w:val="24"/>
        </w:rPr>
        <w:fldChar w:fldCharType="begin"/>
      </w:r>
      <w:r w:rsidR="00704283" w:rsidRPr="00387390">
        <w:rPr>
          <w:rFonts w:cstheme="minorHAnsi"/>
          <w:b/>
          <w:bCs/>
          <w:szCs w:val="24"/>
        </w:rPr>
        <w:instrText xml:space="preserve"> SEQ Bảng \* ARABIC </w:instrText>
      </w:r>
      <w:r w:rsidR="00704283" w:rsidRPr="00387390">
        <w:rPr>
          <w:rFonts w:cstheme="minorHAnsi"/>
          <w:b/>
          <w:bCs/>
          <w:szCs w:val="24"/>
        </w:rPr>
        <w:fldChar w:fldCharType="separate"/>
      </w:r>
      <w:r w:rsidR="00233B3B" w:rsidRPr="00387390">
        <w:rPr>
          <w:rFonts w:cstheme="minorHAnsi"/>
          <w:b/>
          <w:bCs/>
          <w:noProof/>
          <w:szCs w:val="24"/>
        </w:rPr>
        <w:t>9</w:t>
      </w:r>
      <w:r w:rsidR="00704283" w:rsidRPr="00387390">
        <w:rPr>
          <w:rFonts w:cstheme="minorHAnsi"/>
          <w:b/>
          <w:bCs/>
          <w:szCs w:val="24"/>
        </w:rPr>
        <w:fldChar w:fldCharType="end"/>
      </w:r>
      <w:bookmarkEnd w:id="56"/>
      <w:r w:rsidR="00C03904" w:rsidRPr="00387390">
        <w:rPr>
          <w:rFonts w:cstheme="minorHAnsi"/>
          <w:b/>
          <w:bCs/>
          <w:szCs w:val="24"/>
        </w:rPr>
        <w:t xml:space="preserve"> </w:t>
      </w:r>
      <w:bookmarkEnd w:id="57"/>
      <w:r w:rsidR="00C03904" w:rsidRPr="00387390">
        <w:rPr>
          <w:rFonts w:cstheme="minorHAnsi"/>
          <w:b/>
          <w:bCs/>
          <w:szCs w:val="24"/>
        </w:rPr>
        <w:t xml:space="preserve">- </w:t>
      </w:r>
      <w:r w:rsidR="001E69F2" w:rsidRPr="00387390">
        <w:rPr>
          <w:rFonts w:cstheme="minorHAnsi"/>
          <w:b/>
          <w:bCs/>
          <w:szCs w:val="24"/>
        </w:rPr>
        <w:t xml:space="preserve">Mật độ xây dựng thuần tối đa của </w:t>
      </w:r>
      <w:r w:rsidR="00C03904" w:rsidRPr="00387390">
        <w:rPr>
          <w:rFonts w:cstheme="minorHAnsi"/>
          <w:b/>
          <w:bCs/>
          <w:szCs w:val="24"/>
        </w:rPr>
        <w:t>lô</w:t>
      </w:r>
      <w:r w:rsidR="0018246E" w:rsidRPr="00387390">
        <w:rPr>
          <w:rFonts w:cstheme="minorHAnsi"/>
          <w:b/>
          <w:bCs/>
          <w:szCs w:val="24"/>
        </w:rPr>
        <w:t xml:space="preserve"> đất xây dựng nhà chung cư, nhà chung cư hỗn hợp </w:t>
      </w:r>
      <w:r w:rsidR="001E69F2" w:rsidRPr="00387390">
        <w:rPr>
          <w:rFonts w:cstheme="minorHAnsi"/>
          <w:b/>
          <w:bCs/>
          <w:szCs w:val="24"/>
        </w:rPr>
        <w:t xml:space="preserve">theo diện tích </w:t>
      </w:r>
      <w:r w:rsidR="00C03904" w:rsidRPr="00387390">
        <w:rPr>
          <w:rFonts w:cstheme="minorHAnsi"/>
          <w:b/>
          <w:bCs/>
          <w:szCs w:val="24"/>
        </w:rPr>
        <w:t>lô</w:t>
      </w:r>
      <w:r w:rsidR="001E69F2" w:rsidRPr="00387390">
        <w:rPr>
          <w:rFonts w:cstheme="minorHAnsi"/>
          <w:b/>
          <w:bCs/>
          <w:szCs w:val="24"/>
        </w:rPr>
        <w:t xml:space="preserve"> đất và chiều cao công trình</w:t>
      </w:r>
      <w:r w:rsidR="00C03904" w:rsidRPr="00387390">
        <w:rPr>
          <w:rFonts w:cstheme="minorHAnsi"/>
          <w:b/>
          <w:bCs/>
          <w:szCs w:val="24"/>
        </w:rPr>
        <w:t xml:space="preserve"> </w:t>
      </w:r>
    </w:p>
    <w:tbl>
      <w:tblPr>
        <w:tblStyle w:val="bang"/>
        <w:tblW w:w="5000" w:type="pct"/>
        <w:tblLook w:val="04A0" w:firstRow="1" w:lastRow="0" w:firstColumn="1" w:lastColumn="0" w:noHBand="0" w:noVBand="1"/>
      </w:tblPr>
      <w:tblGrid>
        <w:gridCol w:w="2907"/>
        <w:gridCol w:w="1535"/>
        <w:gridCol w:w="1537"/>
        <w:gridCol w:w="1535"/>
        <w:gridCol w:w="1548"/>
      </w:tblGrid>
      <w:tr w:rsidR="00387390" w:rsidRPr="00387390" w14:paraId="70EA47F5" w14:textId="77777777" w:rsidTr="00A91CAD">
        <w:trPr>
          <w:trHeight w:val="323"/>
          <w:tblHeader/>
        </w:trPr>
        <w:tc>
          <w:tcPr>
            <w:tcW w:w="1604" w:type="pct"/>
            <w:vMerge w:val="restart"/>
            <w:vAlign w:val="center"/>
            <w:hideMark/>
          </w:tcPr>
          <w:p w14:paraId="5BFA59A2" w14:textId="71CDBDD9" w:rsidR="00AA56EC" w:rsidRPr="00387390" w:rsidRDefault="00C03904" w:rsidP="009E6ABC">
            <w:pPr>
              <w:widowControl w:val="0"/>
              <w:spacing w:before="0" w:line="240" w:lineRule="auto"/>
              <w:jc w:val="center"/>
              <w:rPr>
                <w:rFonts w:cstheme="minorHAnsi"/>
                <w:b/>
                <w:bCs/>
                <w:sz w:val="22"/>
              </w:rPr>
            </w:pPr>
            <w:r w:rsidRPr="00387390">
              <w:rPr>
                <w:rFonts w:cstheme="minorHAnsi"/>
                <w:b/>
                <w:bCs/>
                <w:sz w:val="22"/>
              </w:rPr>
              <w:t>Chiều cao công trình xây dựng trên mặt đất (m)</w:t>
            </w:r>
          </w:p>
        </w:tc>
        <w:tc>
          <w:tcPr>
            <w:tcW w:w="3396" w:type="pct"/>
            <w:gridSpan w:val="4"/>
            <w:vAlign w:val="center"/>
            <w:hideMark/>
          </w:tcPr>
          <w:p w14:paraId="2E4D9217" w14:textId="0C0819F4" w:rsidR="00AA56EC" w:rsidRPr="00387390" w:rsidRDefault="00AA56EC" w:rsidP="009E6ABC">
            <w:pPr>
              <w:widowControl w:val="0"/>
              <w:spacing w:before="0" w:line="240" w:lineRule="auto"/>
              <w:jc w:val="center"/>
              <w:rPr>
                <w:rFonts w:cstheme="minorHAnsi"/>
                <w:b/>
                <w:bCs/>
                <w:sz w:val="22"/>
              </w:rPr>
            </w:pPr>
            <w:r w:rsidRPr="00387390">
              <w:rPr>
                <w:rFonts w:cstheme="minorHAnsi"/>
                <w:b/>
                <w:bCs/>
                <w:sz w:val="22"/>
              </w:rPr>
              <w:t xml:space="preserve">Mật độ xây dựng tối đa (%) theo diện tích </w:t>
            </w:r>
            <w:r w:rsidR="00172257" w:rsidRPr="00387390">
              <w:rPr>
                <w:rFonts w:cstheme="minorHAnsi"/>
                <w:b/>
                <w:bCs/>
                <w:sz w:val="22"/>
              </w:rPr>
              <w:t>lô</w:t>
            </w:r>
            <w:r w:rsidRPr="00387390">
              <w:rPr>
                <w:rFonts w:cstheme="minorHAnsi"/>
                <w:b/>
                <w:bCs/>
                <w:sz w:val="22"/>
              </w:rPr>
              <w:t xml:space="preserve"> đất</w:t>
            </w:r>
          </w:p>
        </w:tc>
      </w:tr>
      <w:tr w:rsidR="00387390" w:rsidRPr="00387390" w14:paraId="3BDE4990" w14:textId="77777777" w:rsidTr="00A91CAD">
        <w:trPr>
          <w:trHeight w:val="323"/>
          <w:tblHeader/>
        </w:trPr>
        <w:tc>
          <w:tcPr>
            <w:tcW w:w="1604" w:type="pct"/>
            <w:vMerge/>
            <w:vAlign w:val="center"/>
            <w:hideMark/>
          </w:tcPr>
          <w:p w14:paraId="66D76668" w14:textId="77777777" w:rsidR="00AA56EC" w:rsidRPr="00387390" w:rsidRDefault="00AA56EC" w:rsidP="009E6ABC">
            <w:pPr>
              <w:widowControl w:val="0"/>
              <w:spacing w:before="0" w:line="240" w:lineRule="auto"/>
              <w:ind w:left="57" w:right="57"/>
              <w:jc w:val="center"/>
              <w:rPr>
                <w:rFonts w:cstheme="minorHAnsi"/>
                <w:sz w:val="22"/>
              </w:rPr>
            </w:pPr>
          </w:p>
        </w:tc>
        <w:tc>
          <w:tcPr>
            <w:tcW w:w="847" w:type="pct"/>
            <w:vAlign w:val="center"/>
            <w:hideMark/>
          </w:tcPr>
          <w:p w14:paraId="70808CE7" w14:textId="2E4FED5E" w:rsidR="00AA56EC" w:rsidRPr="00387390" w:rsidRDefault="00AA56EC" w:rsidP="009E6ABC">
            <w:pPr>
              <w:widowControl w:val="0"/>
              <w:spacing w:before="0" w:line="240" w:lineRule="auto"/>
              <w:ind w:left="57" w:right="57"/>
              <w:jc w:val="center"/>
              <w:rPr>
                <w:rFonts w:cstheme="minorHAnsi"/>
                <w:sz w:val="22"/>
              </w:rPr>
            </w:pPr>
            <w:r w:rsidRPr="00387390">
              <w:rPr>
                <w:rFonts w:cstheme="minorHAnsi"/>
                <w:b/>
                <w:bCs/>
                <w:sz w:val="22"/>
              </w:rPr>
              <w:t>≤ 3 000 m</w:t>
            </w:r>
            <w:r w:rsidRPr="00387390">
              <w:rPr>
                <w:rFonts w:cstheme="minorHAnsi"/>
                <w:b/>
                <w:bCs/>
                <w:sz w:val="22"/>
                <w:vertAlign w:val="superscript"/>
              </w:rPr>
              <w:t>2</w:t>
            </w:r>
          </w:p>
        </w:tc>
        <w:tc>
          <w:tcPr>
            <w:tcW w:w="848" w:type="pct"/>
            <w:vAlign w:val="center"/>
            <w:hideMark/>
          </w:tcPr>
          <w:p w14:paraId="0EAA740E" w14:textId="4B51F641" w:rsidR="00AA56EC" w:rsidRPr="00387390" w:rsidRDefault="00AA56EC" w:rsidP="009E6ABC">
            <w:pPr>
              <w:widowControl w:val="0"/>
              <w:spacing w:before="0" w:line="240" w:lineRule="auto"/>
              <w:ind w:left="57" w:right="57"/>
              <w:jc w:val="center"/>
              <w:rPr>
                <w:rFonts w:cstheme="minorHAnsi"/>
                <w:b/>
                <w:sz w:val="22"/>
              </w:rPr>
            </w:pPr>
            <w:r w:rsidRPr="00387390">
              <w:rPr>
                <w:rFonts w:cstheme="minorHAnsi"/>
                <w:b/>
                <w:bCs/>
                <w:sz w:val="22"/>
              </w:rPr>
              <w:t>10 000 m</w:t>
            </w:r>
            <w:r w:rsidRPr="00387390">
              <w:rPr>
                <w:rFonts w:cstheme="minorHAnsi"/>
                <w:b/>
                <w:bCs/>
                <w:sz w:val="22"/>
                <w:vertAlign w:val="superscript"/>
              </w:rPr>
              <w:t>2</w:t>
            </w:r>
          </w:p>
        </w:tc>
        <w:tc>
          <w:tcPr>
            <w:tcW w:w="847" w:type="pct"/>
            <w:vAlign w:val="center"/>
            <w:hideMark/>
          </w:tcPr>
          <w:p w14:paraId="3C32F38F" w14:textId="226103EA" w:rsidR="00AA56EC" w:rsidRPr="00387390" w:rsidRDefault="00AA56EC" w:rsidP="009E6ABC">
            <w:pPr>
              <w:widowControl w:val="0"/>
              <w:spacing w:before="0" w:line="240" w:lineRule="auto"/>
              <w:ind w:left="57" w:right="57"/>
              <w:jc w:val="center"/>
              <w:rPr>
                <w:rFonts w:cstheme="minorHAnsi"/>
                <w:sz w:val="22"/>
              </w:rPr>
            </w:pPr>
            <w:r w:rsidRPr="00387390">
              <w:rPr>
                <w:rFonts w:cstheme="minorHAnsi"/>
                <w:b/>
                <w:bCs/>
                <w:sz w:val="22"/>
              </w:rPr>
              <w:t>18 000 m</w:t>
            </w:r>
            <w:r w:rsidRPr="00387390">
              <w:rPr>
                <w:rFonts w:cstheme="minorHAnsi"/>
                <w:b/>
                <w:bCs/>
                <w:sz w:val="22"/>
                <w:vertAlign w:val="superscript"/>
              </w:rPr>
              <w:t>2</w:t>
            </w:r>
          </w:p>
        </w:tc>
        <w:tc>
          <w:tcPr>
            <w:tcW w:w="854" w:type="pct"/>
            <w:vAlign w:val="center"/>
            <w:hideMark/>
          </w:tcPr>
          <w:p w14:paraId="09B690D1" w14:textId="7EDFFBD9" w:rsidR="00AA56EC" w:rsidRPr="00387390" w:rsidRDefault="00AA56EC" w:rsidP="009E6ABC">
            <w:pPr>
              <w:widowControl w:val="0"/>
              <w:spacing w:before="0" w:line="240" w:lineRule="auto"/>
              <w:ind w:left="57" w:right="57"/>
              <w:jc w:val="center"/>
              <w:rPr>
                <w:rFonts w:cstheme="minorHAnsi"/>
                <w:sz w:val="22"/>
              </w:rPr>
            </w:pPr>
            <w:r w:rsidRPr="00387390">
              <w:rPr>
                <w:rFonts w:cstheme="minorHAnsi"/>
                <w:b/>
                <w:bCs/>
                <w:sz w:val="22"/>
              </w:rPr>
              <w:t>≥ 35 000 m</w:t>
            </w:r>
            <w:r w:rsidRPr="00387390">
              <w:rPr>
                <w:rFonts w:cstheme="minorHAnsi"/>
                <w:b/>
                <w:bCs/>
                <w:sz w:val="22"/>
                <w:vertAlign w:val="superscript"/>
              </w:rPr>
              <w:t>2</w:t>
            </w:r>
          </w:p>
        </w:tc>
      </w:tr>
      <w:tr w:rsidR="00387390" w:rsidRPr="00387390" w14:paraId="25A176E7" w14:textId="77777777" w:rsidTr="00A91CAD">
        <w:trPr>
          <w:trHeight w:val="323"/>
        </w:trPr>
        <w:tc>
          <w:tcPr>
            <w:tcW w:w="1604" w:type="pct"/>
            <w:vAlign w:val="center"/>
            <w:hideMark/>
          </w:tcPr>
          <w:p w14:paraId="59B8F686"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 16</w:t>
            </w:r>
          </w:p>
        </w:tc>
        <w:tc>
          <w:tcPr>
            <w:tcW w:w="847" w:type="pct"/>
            <w:vAlign w:val="center"/>
            <w:hideMark/>
          </w:tcPr>
          <w:p w14:paraId="27D64B06"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75</w:t>
            </w:r>
          </w:p>
        </w:tc>
        <w:tc>
          <w:tcPr>
            <w:tcW w:w="848" w:type="pct"/>
            <w:vAlign w:val="center"/>
            <w:hideMark/>
          </w:tcPr>
          <w:p w14:paraId="6308DE93"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65</w:t>
            </w:r>
          </w:p>
        </w:tc>
        <w:tc>
          <w:tcPr>
            <w:tcW w:w="847" w:type="pct"/>
            <w:vAlign w:val="center"/>
            <w:hideMark/>
          </w:tcPr>
          <w:p w14:paraId="664F8C7C"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63</w:t>
            </w:r>
          </w:p>
        </w:tc>
        <w:tc>
          <w:tcPr>
            <w:tcW w:w="854" w:type="pct"/>
            <w:vAlign w:val="center"/>
            <w:hideMark/>
          </w:tcPr>
          <w:p w14:paraId="14CD5E25"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60</w:t>
            </w:r>
          </w:p>
        </w:tc>
      </w:tr>
      <w:tr w:rsidR="00387390" w:rsidRPr="00387390" w14:paraId="1022D823" w14:textId="77777777" w:rsidTr="00A91CAD">
        <w:trPr>
          <w:trHeight w:val="323"/>
        </w:trPr>
        <w:tc>
          <w:tcPr>
            <w:tcW w:w="1604" w:type="pct"/>
            <w:vAlign w:val="center"/>
            <w:hideMark/>
          </w:tcPr>
          <w:p w14:paraId="3E5B3E01"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19</w:t>
            </w:r>
          </w:p>
        </w:tc>
        <w:tc>
          <w:tcPr>
            <w:tcW w:w="847" w:type="pct"/>
            <w:vAlign w:val="center"/>
            <w:hideMark/>
          </w:tcPr>
          <w:p w14:paraId="4D668E25"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75</w:t>
            </w:r>
          </w:p>
        </w:tc>
        <w:tc>
          <w:tcPr>
            <w:tcW w:w="848" w:type="pct"/>
            <w:vAlign w:val="center"/>
            <w:hideMark/>
          </w:tcPr>
          <w:p w14:paraId="7267FCDA"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60</w:t>
            </w:r>
          </w:p>
        </w:tc>
        <w:tc>
          <w:tcPr>
            <w:tcW w:w="847" w:type="pct"/>
            <w:vAlign w:val="center"/>
            <w:hideMark/>
          </w:tcPr>
          <w:p w14:paraId="1A5C281D"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58</w:t>
            </w:r>
          </w:p>
        </w:tc>
        <w:tc>
          <w:tcPr>
            <w:tcW w:w="854" w:type="pct"/>
            <w:vAlign w:val="center"/>
            <w:hideMark/>
          </w:tcPr>
          <w:p w14:paraId="5C7BB02F"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55</w:t>
            </w:r>
          </w:p>
        </w:tc>
      </w:tr>
      <w:tr w:rsidR="00387390" w:rsidRPr="00387390" w14:paraId="4E4639D0" w14:textId="77777777" w:rsidTr="00A91CAD">
        <w:trPr>
          <w:trHeight w:val="323"/>
        </w:trPr>
        <w:tc>
          <w:tcPr>
            <w:tcW w:w="1604" w:type="pct"/>
            <w:vAlign w:val="center"/>
            <w:hideMark/>
          </w:tcPr>
          <w:p w14:paraId="23CA811F"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22</w:t>
            </w:r>
          </w:p>
        </w:tc>
        <w:tc>
          <w:tcPr>
            <w:tcW w:w="847" w:type="pct"/>
            <w:vAlign w:val="center"/>
            <w:hideMark/>
          </w:tcPr>
          <w:p w14:paraId="2AC843E7"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75</w:t>
            </w:r>
          </w:p>
        </w:tc>
        <w:tc>
          <w:tcPr>
            <w:tcW w:w="848" w:type="pct"/>
            <w:vAlign w:val="center"/>
            <w:hideMark/>
          </w:tcPr>
          <w:p w14:paraId="5FE1ACE3"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57</w:t>
            </w:r>
          </w:p>
        </w:tc>
        <w:tc>
          <w:tcPr>
            <w:tcW w:w="847" w:type="pct"/>
            <w:vAlign w:val="center"/>
            <w:hideMark/>
          </w:tcPr>
          <w:p w14:paraId="6FB2749A"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55</w:t>
            </w:r>
          </w:p>
        </w:tc>
        <w:tc>
          <w:tcPr>
            <w:tcW w:w="854" w:type="pct"/>
            <w:vAlign w:val="center"/>
            <w:hideMark/>
          </w:tcPr>
          <w:p w14:paraId="2C30269E"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52</w:t>
            </w:r>
          </w:p>
        </w:tc>
      </w:tr>
      <w:tr w:rsidR="00387390" w:rsidRPr="00387390" w14:paraId="664582DF" w14:textId="77777777" w:rsidTr="00A91CAD">
        <w:trPr>
          <w:trHeight w:val="323"/>
        </w:trPr>
        <w:tc>
          <w:tcPr>
            <w:tcW w:w="1604" w:type="pct"/>
            <w:vAlign w:val="center"/>
            <w:hideMark/>
          </w:tcPr>
          <w:p w14:paraId="7724C62A"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25</w:t>
            </w:r>
          </w:p>
        </w:tc>
        <w:tc>
          <w:tcPr>
            <w:tcW w:w="847" w:type="pct"/>
            <w:vAlign w:val="center"/>
            <w:hideMark/>
          </w:tcPr>
          <w:p w14:paraId="58D31EC9"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75</w:t>
            </w:r>
          </w:p>
        </w:tc>
        <w:tc>
          <w:tcPr>
            <w:tcW w:w="848" w:type="pct"/>
            <w:vAlign w:val="center"/>
            <w:hideMark/>
          </w:tcPr>
          <w:p w14:paraId="3650E3A8"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53</w:t>
            </w:r>
          </w:p>
        </w:tc>
        <w:tc>
          <w:tcPr>
            <w:tcW w:w="847" w:type="pct"/>
            <w:vAlign w:val="center"/>
            <w:hideMark/>
          </w:tcPr>
          <w:p w14:paraId="583A6751"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51</w:t>
            </w:r>
          </w:p>
        </w:tc>
        <w:tc>
          <w:tcPr>
            <w:tcW w:w="854" w:type="pct"/>
            <w:vAlign w:val="center"/>
            <w:hideMark/>
          </w:tcPr>
          <w:p w14:paraId="539A6C9C"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48</w:t>
            </w:r>
          </w:p>
        </w:tc>
      </w:tr>
      <w:tr w:rsidR="00387390" w:rsidRPr="00387390" w14:paraId="519B4E6A" w14:textId="77777777" w:rsidTr="00A91CAD">
        <w:trPr>
          <w:trHeight w:val="323"/>
        </w:trPr>
        <w:tc>
          <w:tcPr>
            <w:tcW w:w="1604" w:type="pct"/>
            <w:vAlign w:val="center"/>
            <w:hideMark/>
          </w:tcPr>
          <w:p w14:paraId="13BA9BED"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28</w:t>
            </w:r>
          </w:p>
        </w:tc>
        <w:tc>
          <w:tcPr>
            <w:tcW w:w="847" w:type="pct"/>
            <w:vAlign w:val="center"/>
            <w:hideMark/>
          </w:tcPr>
          <w:p w14:paraId="78FC90B0"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75</w:t>
            </w:r>
          </w:p>
        </w:tc>
        <w:tc>
          <w:tcPr>
            <w:tcW w:w="848" w:type="pct"/>
            <w:vAlign w:val="center"/>
            <w:hideMark/>
          </w:tcPr>
          <w:p w14:paraId="0C47959E"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50</w:t>
            </w:r>
          </w:p>
        </w:tc>
        <w:tc>
          <w:tcPr>
            <w:tcW w:w="847" w:type="pct"/>
            <w:vAlign w:val="center"/>
            <w:hideMark/>
          </w:tcPr>
          <w:p w14:paraId="3143949C"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48</w:t>
            </w:r>
          </w:p>
        </w:tc>
        <w:tc>
          <w:tcPr>
            <w:tcW w:w="854" w:type="pct"/>
            <w:vAlign w:val="center"/>
            <w:hideMark/>
          </w:tcPr>
          <w:p w14:paraId="08A8DFB8"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45</w:t>
            </w:r>
          </w:p>
        </w:tc>
      </w:tr>
      <w:tr w:rsidR="00387390" w:rsidRPr="00387390" w14:paraId="70ACDBC1" w14:textId="77777777" w:rsidTr="00A91CAD">
        <w:trPr>
          <w:trHeight w:val="323"/>
        </w:trPr>
        <w:tc>
          <w:tcPr>
            <w:tcW w:w="1604" w:type="pct"/>
            <w:vAlign w:val="center"/>
            <w:hideMark/>
          </w:tcPr>
          <w:p w14:paraId="4E1C17AB"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31</w:t>
            </w:r>
          </w:p>
        </w:tc>
        <w:tc>
          <w:tcPr>
            <w:tcW w:w="847" w:type="pct"/>
            <w:vAlign w:val="center"/>
            <w:hideMark/>
          </w:tcPr>
          <w:p w14:paraId="26C4C8D3"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75</w:t>
            </w:r>
          </w:p>
        </w:tc>
        <w:tc>
          <w:tcPr>
            <w:tcW w:w="848" w:type="pct"/>
            <w:vAlign w:val="center"/>
            <w:hideMark/>
          </w:tcPr>
          <w:p w14:paraId="665907FD"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48</w:t>
            </w:r>
          </w:p>
        </w:tc>
        <w:tc>
          <w:tcPr>
            <w:tcW w:w="847" w:type="pct"/>
            <w:vAlign w:val="center"/>
            <w:hideMark/>
          </w:tcPr>
          <w:p w14:paraId="00945DBD"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46</w:t>
            </w:r>
          </w:p>
        </w:tc>
        <w:tc>
          <w:tcPr>
            <w:tcW w:w="854" w:type="pct"/>
            <w:vAlign w:val="center"/>
            <w:hideMark/>
          </w:tcPr>
          <w:p w14:paraId="56DCD38E"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43</w:t>
            </w:r>
          </w:p>
        </w:tc>
      </w:tr>
      <w:tr w:rsidR="00387390" w:rsidRPr="00387390" w14:paraId="62D4A6CB" w14:textId="77777777" w:rsidTr="00A91CAD">
        <w:trPr>
          <w:trHeight w:val="323"/>
        </w:trPr>
        <w:tc>
          <w:tcPr>
            <w:tcW w:w="1604" w:type="pct"/>
            <w:vAlign w:val="center"/>
            <w:hideMark/>
          </w:tcPr>
          <w:p w14:paraId="3277795E"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34</w:t>
            </w:r>
          </w:p>
        </w:tc>
        <w:tc>
          <w:tcPr>
            <w:tcW w:w="847" w:type="pct"/>
            <w:vAlign w:val="center"/>
            <w:hideMark/>
          </w:tcPr>
          <w:p w14:paraId="2C77E789"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75</w:t>
            </w:r>
          </w:p>
        </w:tc>
        <w:tc>
          <w:tcPr>
            <w:tcW w:w="848" w:type="pct"/>
            <w:vAlign w:val="center"/>
            <w:hideMark/>
          </w:tcPr>
          <w:p w14:paraId="0EFA4B30"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46</w:t>
            </w:r>
          </w:p>
        </w:tc>
        <w:tc>
          <w:tcPr>
            <w:tcW w:w="847" w:type="pct"/>
            <w:vAlign w:val="center"/>
            <w:hideMark/>
          </w:tcPr>
          <w:p w14:paraId="332330CD"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44</w:t>
            </w:r>
          </w:p>
        </w:tc>
        <w:tc>
          <w:tcPr>
            <w:tcW w:w="854" w:type="pct"/>
            <w:vAlign w:val="center"/>
            <w:hideMark/>
          </w:tcPr>
          <w:p w14:paraId="6814036F"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41</w:t>
            </w:r>
          </w:p>
        </w:tc>
      </w:tr>
      <w:tr w:rsidR="00387390" w:rsidRPr="00387390" w14:paraId="6E390FAF" w14:textId="77777777" w:rsidTr="00A91CAD">
        <w:trPr>
          <w:trHeight w:val="323"/>
        </w:trPr>
        <w:tc>
          <w:tcPr>
            <w:tcW w:w="1604" w:type="pct"/>
            <w:vAlign w:val="center"/>
            <w:hideMark/>
          </w:tcPr>
          <w:p w14:paraId="130FA20D"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37</w:t>
            </w:r>
          </w:p>
        </w:tc>
        <w:tc>
          <w:tcPr>
            <w:tcW w:w="847" w:type="pct"/>
            <w:vAlign w:val="center"/>
            <w:hideMark/>
          </w:tcPr>
          <w:p w14:paraId="59C87A34"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75</w:t>
            </w:r>
          </w:p>
        </w:tc>
        <w:tc>
          <w:tcPr>
            <w:tcW w:w="848" w:type="pct"/>
            <w:vAlign w:val="center"/>
            <w:hideMark/>
          </w:tcPr>
          <w:p w14:paraId="7B05008B"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44</w:t>
            </w:r>
          </w:p>
        </w:tc>
        <w:tc>
          <w:tcPr>
            <w:tcW w:w="847" w:type="pct"/>
            <w:vAlign w:val="center"/>
            <w:hideMark/>
          </w:tcPr>
          <w:p w14:paraId="09F2C4AB"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42</w:t>
            </w:r>
          </w:p>
        </w:tc>
        <w:tc>
          <w:tcPr>
            <w:tcW w:w="854" w:type="pct"/>
            <w:vAlign w:val="center"/>
            <w:hideMark/>
          </w:tcPr>
          <w:p w14:paraId="416F8473"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39</w:t>
            </w:r>
          </w:p>
        </w:tc>
      </w:tr>
      <w:tr w:rsidR="00387390" w:rsidRPr="00387390" w14:paraId="267FDC6E" w14:textId="77777777" w:rsidTr="00A91CAD">
        <w:trPr>
          <w:trHeight w:val="323"/>
        </w:trPr>
        <w:tc>
          <w:tcPr>
            <w:tcW w:w="1604" w:type="pct"/>
            <w:vAlign w:val="center"/>
            <w:hideMark/>
          </w:tcPr>
          <w:p w14:paraId="1E1B9999"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40</w:t>
            </w:r>
          </w:p>
        </w:tc>
        <w:tc>
          <w:tcPr>
            <w:tcW w:w="847" w:type="pct"/>
            <w:vAlign w:val="center"/>
            <w:hideMark/>
          </w:tcPr>
          <w:p w14:paraId="23E04126"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75</w:t>
            </w:r>
          </w:p>
        </w:tc>
        <w:tc>
          <w:tcPr>
            <w:tcW w:w="848" w:type="pct"/>
            <w:vAlign w:val="center"/>
            <w:hideMark/>
          </w:tcPr>
          <w:p w14:paraId="6D301BFA"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43</w:t>
            </w:r>
          </w:p>
        </w:tc>
        <w:tc>
          <w:tcPr>
            <w:tcW w:w="847" w:type="pct"/>
            <w:vAlign w:val="center"/>
            <w:hideMark/>
          </w:tcPr>
          <w:p w14:paraId="69AE4978"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41</w:t>
            </w:r>
          </w:p>
        </w:tc>
        <w:tc>
          <w:tcPr>
            <w:tcW w:w="854" w:type="pct"/>
            <w:vAlign w:val="center"/>
            <w:hideMark/>
          </w:tcPr>
          <w:p w14:paraId="5E455FFA"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38</w:t>
            </w:r>
          </w:p>
        </w:tc>
      </w:tr>
      <w:tr w:rsidR="00387390" w:rsidRPr="00387390" w14:paraId="2D90D5D3" w14:textId="77777777" w:rsidTr="00A91CAD">
        <w:trPr>
          <w:trHeight w:val="323"/>
        </w:trPr>
        <w:tc>
          <w:tcPr>
            <w:tcW w:w="1604" w:type="pct"/>
            <w:vAlign w:val="center"/>
            <w:hideMark/>
          </w:tcPr>
          <w:p w14:paraId="12381CF0"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43</w:t>
            </w:r>
          </w:p>
        </w:tc>
        <w:tc>
          <w:tcPr>
            <w:tcW w:w="847" w:type="pct"/>
            <w:vAlign w:val="center"/>
            <w:hideMark/>
          </w:tcPr>
          <w:p w14:paraId="0DBAE6C7"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75</w:t>
            </w:r>
          </w:p>
        </w:tc>
        <w:tc>
          <w:tcPr>
            <w:tcW w:w="848" w:type="pct"/>
            <w:vAlign w:val="center"/>
            <w:hideMark/>
          </w:tcPr>
          <w:p w14:paraId="56340DA0"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42</w:t>
            </w:r>
          </w:p>
        </w:tc>
        <w:tc>
          <w:tcPr>
            <w:tcW w:w="847" w:type="pct"/>
            <w:vAlign w:val="center"/>
            <w:hideMark/>
          </w:tcPr>
          <w:p w14:paraId="25FB88D8"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40</w:t>
            </w:r>
          </w:p>
        </w:tc>
        <w:tc>
          <w:tcPr>
            <w:tcW w:w="854" w:type="pct"/>
            <w:vAlign w:val="center"/>
            <w:hideMark/>
          </w:tcPr>
          <w:p w14:paraId="3DBD9884"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37</w:t>
            </w:r>
          </w:p>
        </w:tc>
      </w:tr>
      <w:tr w:rsidR="00387390" w:rsidRPr="00387390" w14:paraId="3F1874E2" w14:textId="77777777" w:rsidTr="00A91CAD">
        <w:trPr>
          <w:trHeight w:val="323"/>
        </w:trPr>
        <w:tc>
          <w:tcPr>
            <w:tcW w:w="1604" w:type="pct"/>
            <w:vAlign w:val="center"/>
            <w:hideMark/>
          </w:tcPr>
          <w:p w14:paraId="2867B946"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46</w:t>
            </w:r>
          </w:p>
        </w:tc>
        <w:tc>
          <w:tcPr>
            <w:tcW w:w="847" w:type="pct"/>
            <w:vAlign w:val="center"/>
            <w:hideMark/>
          </w:tcPr>
          <w:p w14:paraId="2E3B800F"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75</w:t>
            </w:r>
          </w:p>
        </w:tc>
        <w:tc>
          <w:tcPr>
            <w:tcW w:w="848" w:type="pct"/>
            <w:vAlign w:val="center"/>
            <w:hideMark/>
          </w:tcPr>
          <w:p w14:paraId="3BAC79D2"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41</w:t>
            </w:r>
          </w:p>
        </w:tc>
        <w:tc>
          <w:tcPr>
            <w:tcW w:w="847" w:type="pct"/>
            <w:vAlign w:val="center"/>
            <w:hideMark/>
          </w:tcPr>
          <w:p w14:paraId="62CA33DF"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39</w:t>
            </w:r>
          </w:p>
        </w:tc>
        <w:tc>
          <w:tcPr>
            <w:tcW w:w="854" w:type="pct"/>
            <w:vAlign w:val="center"/>
            <w:hideMark/>
          </w:tcPr>
          <w:p w14:paraId="0234CFE7"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36</w:t>
            </w:r>
          </w:p>
        </w:tc>
      </w:tr>
      <w:tr w:rsidR="00387390" w:rsidRPr="00387390" w14:paraId="7260CC49" w14:textId="77777777" w:rsidTr="00A91CAD">
        <w:trPr>
          <w:trHeight w:val="323"/>
        </w:trPr>
        <w:tc>
          <w:tcPr>
            <w:tcW w:w="1604" w:type="pct"/>
            <w:vAlign w:val="center"/>
            <w:hideMark/>
          </w:tcPr>
          <w:p w14:paraId="2848E323" w14:textId="1BBD0C03"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&gt;</w:t>
            </w:r>
            <w:r w:rsidR="006C4DB3" w:rsidRPr="00387390">
              <w:rPr>
                <w:rFonts w:cstheme="minorHAnsi"/>
                <w:sz w:val="22"/>
              </w:rPr>
              <w:t xml:space="preserve"> </w:t>
            </w:r>
            <w:r w:rsidRPr="00387390">
              <w:rPr>
                <w:rFonts w:cstheme="minorHAnsi"/>
                <w:sz w:val="22"/>
              </w:rPr>
              <w:t>46</w:t>
            </w:r>
          </w:p>
        </w:tc>
        <w:tc>
          <w:tcPr>
            <w:tcW w:w="847" w:type="pct"/>
            <w:vAlign w:val="center"/>
            <w:hideMark/>
          </w:tcPr>
          <w:p w14:paraId="0F3E88D0"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75</w:t>
            </w:r>
          </w:p>
        </w:tc>
        <w:tc>
          <w:tcPr>
            <w:tcW w:w="848" w:type="pct"/>
            <w:vAlign w:val="center"/>
            <w:hideMark/>
          </w:tcPr>
          <w:p w14:paraId="6D1357E5"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40</w:t>
            </w:r>
          </w:p>
        </w:tc>
        <w:tc>
          <w:tcPr>
            <w:tcW w:w="847" w:type="pct"/>
            <w:vAlign w:val="center"/>
            <w:hideMark/>
          </w:tcPr>
          <w:p w14:paraId="1A1FDF35"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38</w:t>
            </w:r>
          </w:p>
        </w:tc>
        <w:tc>
          <w:tcPr>
            <w:tcW w:w="854" w:type="pct"/>
            <w:vAlign w:val="center"/>
            <w:hideMark/>
          </w:tcPr>
          <w:p w14:paraId="53C2C733"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35</w:t>
            </w:r>
          </w:p>
        </w:tc>
      </w:tr>
    </w:tbl>
    <w:p w14:paraId="0EDCB822" w14:textId="43B9D4A7" w:rsidR="008A7A56" w:rsidRPr="00387390" w:rsidRDefault="008A7A56" w:rsidP="00A91CAD">
      <w:pPr>
        <w:pStyle w:val="Heading4"/>
      </w:pPr>
      <w:r w:rsidRPr="00387390">
        <w:t xml:space="preserve">Mật độ xây dựng thuần tối đa của </w:t>
      </w:r>
      <w:r w:rsidR="008E2D89" w:rsidRPr="00387390">
        <w:t>lô</w:t>
      </w:r>
      <w:r w:rsidRPr="00387390">
        <w:t xml:space="preserve"> đất dịch vụ hoặc </w:t>
      </w:r>
      <w:r w:rsidR="0018246E" w:rsidRPr="00387390">
        <w:t xml:space="preserve">đất </w:t>
      </w:r>
      <w:r w:rsidRPr="00387390">
        <w:t xml:space="preserve">hỗn hợp </w:t>
      </w:r>
      <w:r w:rsidR="0018246E" w:rsidRPr="00387390">
        <w:t xml:space="preserve">không có nhà ở </w:t>
      </w:r>
      <w:r w:rsidRPr="00387390">
        <w:t xml:space="preserve">được xác định trong quy hoạch </w:t>
      </w:r>
      <w:r w:rsidR="00C03904" w:rsidRPr="00387390">
        <w:t xml:space="preserve">chi tiết </w:t>
      </w:r>
      <w:r w:rsidRPr="00387390">
        <w:t xml:space="preserve">và thiết kế đô thị, </w:t>
      </w:r>
      <w:r w:rsidR="0047063D" w:rsidRPr="00387390">
        <w:t xml:space="preserve">đồng thời phải tuân thủ các </w:t>
      </w:r>
      <w:r w:rsidR="00994F7C" w:rsidRPr="00387390">
        <w:t xml:space="preserve">yêu cầu đối với </w:t>
      </w:r>
      <w:r w:rsidR="000B14DE" w:rsidRPr="00387390">
        <w:t>khoảng</w:t>
      </w:r>
      <w:r w:rsidR="00994F7C" w:rsidRPr="00387390">
        <w:t xml:space="preserve"> cách giữa các khối công trình tại điểm 2.5.1, đối với </w:t>
      </w:r>
      <w:r w:rsidR="000B14DE" w:rsidRPr="00387390">
        <w:t>khoảng</w:t>
      </w:r>
      <w:r w:rsidR="00994F7C" w:rsidRPr="00387390">
        <w:t xml:space="preserve"> lùi tại điểm 2.5.2 và các quy định tại Bảng</w:t>
      </w:r>
      <w:r w:rsidR="0047063D" w:rsidRPr="00387390">
        <w:t xml:space="preserve"> </w:t>
      </w:r>
      <w:r w:rsidR="00994F7C" w:rsidRPr="00387390">
        <w:t>10</w:t>
      </w:r>
      <w:r w:rsidR="00EF204D" w:rsidRPr="00387390">
        <w:t xml:space="preserve"> </w:t>
      </w:r>
      <w:r w:rsidR="001061E6" w:rsidRPr="00387390">
        <w:t>dưới đây</w:t>
      </w:r>
      <w:r w:rsidR="00EF204D" w:rsidRPr="00387390">
        <w:t>:</w:t>
      </w:r>
    </w:p>
    <w:p w14:paraId="752C5E47" w14:textId="31EA24BD" w:rsidR="001E69F2" w:rsidRPr="00387390" w:rsidRDefault="00E6212B" w:rsidP="00BE0314">
      <w:pPr>
        <w:widowControl w:val="0"/>
        <w:spacing w:before="240" w:after="120" w:line="240" w:lineRule="auto"/>
        <w:jc w:val="center"/>
        <w:rPr>
          <w:rFonts w:cstheme="minorHAnsi"/>
          <w:b/>
          <w:bCs/>
          <w:szCs w:val="24"/>
        </w:rPr>
      </w:pPr>
      <w:r w:rsidRPr="00387390">
        <w:rPr>
          <w:rFonts w:cstheme="minorHAnsi"/>
          <w:b/>
          <w:bCs/>
          <w:szCs w:val="24"/>
        </w:rPr>
        <w:t xml:space="preserve">Bảng </w:t>
      </w:r>
      <w:bookmarkStart w:id="58" w:name="OLE_LINK27"/>
      <w:bookmarkStart w:id="59" w:name="OLE_LINK10"/>
      <w:r w:rsidR="00704283" w:rsidRPr="00387390">
        <w:rPr>
          <w:b/>
          <w:bCs/>
        </w:rPr>
        <w:fldChar w:fldCharType="begin"/>
      </w:r>
      <w:r w:rsidR="00704283" w:rsidRPr="00387390">
        <w:rPr>
          <w:b/>
          <w:bCs/>
        </w:rPr>
        <w:instrText xml:space="preserve"> SEQ Bảng \* ARABIC </w:instrText>
      </w:r>
      <w:r w:rsidR="00704283" w:rsidRPr="00387390">
        <w:rPr>
          <w:b/>
          <w:bCs/>
        </w:rPr>
        <w:fldChar w:fldCharType="separate"/>
      </w:r>
      <w:r w:rsidR="00233B3B" w:rsidRPr="00387390">
        <w:rPr>
          <w:b/>
          <w:bCs/>
          <w:noProof/>
        </w:rPr>
        <w:t>10</w:t>
      </w:r>
      <w:r w:rsidR="00704283" w:rsidRPr="00387390">
        <w:rPr>
          <w:b/>
          <w:bCs/>
        </w:rPr>
        <w:fldChar w:fldCharType="end"/>
      </w:r>
      <w:bookmarkEnd w:id="58"/>
      <w:r w:rsidR="00704283" w:rsidRPr="00387390">
        <w:rPr>
          <w:b/>
          <w:bCs/>
        </w:rPr>
        <w:t xml:space="preserve"> </w:t>
      </w:r>
      <w:bookmarkEnd w:id="59"/>
      <w:r w:rsidR="00C03904" w:rsidRPr="00387390">
        <w:rPr>
          <w:rFonts w:cstheme="minorHAnsi"/>
          <w:b/>
          <w:bCs/>
          <w:szCs w:val="24"/>
        </w:rPr>
        <w:t>-</w:t>
      </w:r>
      <w:r w:rsidR="001E69F2" w:rsidRPr="00387390">
        <w:rPr>
          <w:rFonts w:cstheme="minorHAnsi"/>
          <w:b/>
          <w:bCs/>
          <w:szCs w:val="24"/>
        </w:rPr>
        <w:t xml:space="preserve"> Mật độ xây dựng thuần tối đa của </w:t>
      </w:r>
      <w:r w:rsidR="00C03904" w:rsidRPr="00387390">
        <w:rPr>
          <w:rFonts w:cstheme="minorHAnsi"/>
          <w:b/>
          <w:bCs/>
          <w:szCs w:val="24"/>
        </w:rPr>
        <w:t>lô</w:t>
      </w:r>
      <w:r w:rsidR="0018246E" w:rsidRPr="00387390">
        <w:rPr>
          <w:rFonts w:cstheme="minorHAnsi"/>
          <w:b/>
          <w:bCs/>
          <w:szCs w:val="24"/>
        </w:rPr>
        <w:t xml:space="preserve"> đất dịch vụ hoặc đất hỗn hợp không có nhà ở</w:t>
      </w:r>
      <w:r w:rsidR="001E69F2" w:rsidRPr="00387390">
        <w:rPr>
          <w:rFonts w:cstheme="minorHAnsi"/>
          <w:b/>
          <w:bCs/>
          <w:szCs w:val="24"/>
        </w:rPr>
        <w:t xml:space="preserve"> theo diện tích </w:t>
      </w:r>
      <w:r w:rsidR="00C03904" w:rsidRPr="00387390">
        <w:rPr>
          <w:rFonts w:cstheme="minorHAnsi"/>
          <w:b/>
          <w:bCs/>
          <w:szCs w:val="24"/>
        </w:rPr>
        <w:t>lô</w:t>
      </w:r>
      <w:r w:rsidR="001E69F2" w:rsidRPr="00387390">
        <w:rPr>
          <w:rFonts w:cstheme="minorHAnsi"/>
          <w:b/>
          <w:bCs/>
          <w:szCs w:val="24"/>
        </w:rPr>
        <w:t xml:space="preserve"> đất và chiều cao công trình</w:t>
      </w:r>
    </w:p>
    <w:tbl>
      <w:tblPr>
        <w:tblStyle w:val="bang"/>
        <w:tblW w:w="5000" w:type="pct"/>
        <w:tblLook w:val="04A0" w:firstRow="1" w:lastRow="0" w:firstColumn="1" w:lastColumn="0" w:noHBand="0" w:noVBand="1"/>
      </w:tblPr>
      <w:tblGrid>
        <w:gridCol w:w="2872"/>
        <w:gridCol w:w="1517"/>
        <w:gridCol w:w="1519"/>
        <w:gridCol w:w="1517"/>
        <w:gridCol w:w="1637"/>
      </w:tblGrid>
      <w:tr w:rsidR="00387390" w:rsidRPr="00387390" w14:paraId="4F7C1385" w14:textId="77777777" w:rsidTr="00A91CAD">
        <w:trPr>
          <w:trHeight w:val="329"/>
        </w:trPr>
        <w:tc>
          <w:tcPr>
            <w:tcW w:w="1585" w:type="pct"/>
            <w:vMerge w:val="restart"/>
            <w:vAlign w:val="center"/>
            <w:hideMark/>
          </w:tcPr>
          <w:p w14:paraId="4FE54A4E" w14:textId="10B7961E" w:rsidR="0056586B" w:rsidRPr="00387390" w:rsidRDefault="00C03904" w:rsidP="009E6ABC">
            <w:pPr>
              <w:widowControl w:val="0"/>
              <w:spacing w:before="0" w:line="240" w:lineRule="auto"/>
              <w:jc w:val="center"/>
              <w:rPr>
                <w:rFonts w:cstheme="minorHAnsi"/>
                <w:b/>
                <w:bCs/>
                <w:sz w:val="22"/>
              </w:rPr>
            </w:pPr>
            <w:r w:rsidRPr="00387390">
              <w:rPr>
                <w:rFonts w:cstheme="minorHAnsi"/>
                <w:b/>
                <w:bCs/>
                <w:sz w:val="22"/>
              </w:rPr>
              <w:t>Chiều cao công trình xây dựng trên mặt đất (m)</w:t>
            </w:r>
          </w:p>
        </w:tc>
        <w:tc>
          <w:tcPr>
            <w:tcW w:w="3415" w:type="pct"/>
            <w:gridSpan w:val="4"/>
            <w:vAlign w:val="center"/>
            <w:hideMark/>
          </w:tcPr>
          <w:p w14:paraId="2A6067D5" w14:textId="4065D820" w:rsidR="0056586B" w:rsidRPr="00387390" w:rsidRDefault="0056586B" w:rsidP="009E6ABC">
            <w:pPr>
              <w:widowControl w:val="0"/>
              <w:spacing w:before="0" w:line="240" w:lineRule="auto"/>
              <w:jc w:val="center"/>
              <w:rPr>
                <w:rFonts w:cstheme="minorHAnsi"/>
                <w:b/>
                <w:bCs/>
                <w:sz w:val="22"/>
              </w:rPr>
            </w:pPr>
            <w:r w:rsidRPr="00387390">
              <w:rPr>
                <w:rFonts w:cstheme="minorHAnsi"/>
                <w:b/>
                <w:bCs/>
                <w:sz w:val="22"/>
              </w:rPr>
              <w:t xml:space="preserve">Mật độ xây dựng tối đa (%) theo diện tích </w:t>
            </w:r>
            <w:r w:rsidR="00172257" w:rsidRPr="00387390">
              <w:rPr>
                <w:rFonts w:cstheme="minorHAnsi"/>
                <w:b/>
                <w:bCs/>
                <w:sz w:val="22"/>
              </w:rPr>
              <w:t>lô</w:t>
            </w:r>
            <w:r w:rsidR="00EF0810" w:rsidRPr="00387390">
              <w:rPr>
                <w:rFonts w:cstheme="minorHAnsi"/>
                <w:b/>
                <w:bCs/>
                <w:sz w:val="22"/>
              </w:rPr>
              <w:t xml:space="preserve"> </w:t>
            </w:r>
            <w:r w:rsidRPr="00387390">
              <w:rPr>
                <w:rFonts w:cstheme="minorHAnsi"/>
                <w:b/>
                <w:bCs/>
                <w:sz w:val="22"/>
              </w:rPr>
              <w:t>đất</w:t>
            </w:r>
          </w:p>
        </w:tc>
      </w:tr>
      <w:tr w:rsidR="00387390" w:rsidRPr="00387390" w14:paraId="5F2DC2A1" w14:textId="77777777" w:rsidTr="00A91CAD">
        <w:trPr>
          <w:trHeight w:val="329"/>
        </w:trPr>
        <w:tc>
          <w:tcPr>
            <w:tcW w:w="1585" w:type="pct"/>
            <w:vMerge/>
            <w:vAlign w:val="center"/>
            <w:hideMark/>
          </w:tcPr>
          <w:p w14:paraId="6605B78C" w14:textId="77777777" w:rsidR="0056586B" w:rsidRPr="00387390" w:rsidRDefault="0056586B" w:rsidP="009E6ABC">
            <w:pPr>
              <w:widowControl w:val="0"/>
              <w:spacing w:before="0" w:line="240" w:lineRule="auto"/>
              <w:ind w:left="57" w:right="57"/>
              <w:jc w:val="center"/>
              <w:rPr>
                <w:rFonts w:cstheme="minorHAnsi"/>
                <w:b/>
                <w:bCs/>
                <w:sz w:val="22"/>
              </w:rPr>
            </w:pPr>
          </w:p>
        </w:tc>
        <w:tc>
          <w:tcPr>
            <w:tcW w:w="837" w:type="pct"/>
            <w:vAlign w:val="center"/>
            <w:hideMark/>
          </w:tcPr>
          <w:p w14:paraId="045F54B9" w14:textId="44841804" w:rsidR="0056586B" w:rsidRPr="00387390" w:rsidRDefault="0056586B" w:rsidP="009E6ABC">
            <w:pPr>
              <w:widowControl w:val="0"/>
              <w:spacing w:before="0" w:line="240" w:lineRule="auto"/>
              <w:ind w:left="57" w:right="57"/>
              <w:jc w:val="center"/>
              <w:rPr>
                <w:rFonts w:cstheme="minorHAnsi"/>
                <w:b/>
                <w:bCs/>
                <w:sz w:val="22"/>
              </w:rPr>
            </w:pPr>
            <w:r w:rsidRPr="00387390">
              <w:rPr>
                <w:rFonts w:cstheme="minorHAnsi"/>
                <w:b/>
                <w:bCs/>
                <w:sz w:val="22"/>
              </w:rPr>
              <w:t>≤ 3 000 m</w:t>
            </w:r>
            <w:r w:rsidRPr="00387390">
              <w:rPr>
                <w:rFonts w:cstheme="minorHAnsi"/>
                <w:b/>
                <w:bCs/>
                <w:sz w:val="22"/>
                <w:vertAlign w:val="superscript"/>
              </w:rPr>
              <w:t>2</w:t>
            </w:r>
          </w:p>
        </w:tc>
        <w:tc>
          <w:tcPr>
            <w:tcW w:w="838" w:type="pct"/>
            <w:vAlign w:val="center"/>
            <w:hideMark/>
          </w:tcPr>
          <w:p w14:paraId="5841EF08" w14:textId="77777777" w:rsidR="0056586B" w:rsidRPr="00387390" w:rsidRDefault="0056586B" w:rsidP="009E6ABC">
            <w:pPr>
              <w:widowControl w:val="0"/>
              <w:spacing w:before="0" w:line="240" w:lineRule="auto"/>
              <w:ind w:left="57" w:right="57"/>
              <w:jc w:val="center"/>
              <w:rPr>
                <w:rFonts w:cstheme="minorHAnsi"/>
                <w:b/>
                <w:bCs/>
                <w:sz w:val="22"/>
              </w:rPr>
            </w:pPr>
            <w:r w:rsidRPr="00387390">
              <w:rPr>
                <w:rFonts w:cstheme="minorHAnsi"/>
                <w:b/>
                <w:bCs/>
                <w:sz w:val="22"/>
              </w:rPr>
              <w:t>10 000 m</w:t>
            </w:r>
            <w:r w:rsidRPr="00387390">
              <w:rPr>
                <w:rFonts w:cstheme="minorHAnsi"/>
                <w:b/>
                <w:bCs/>
                <w:sz w:val="22"/>
                <w:vertAlign w:val="superscript"/>
              </w:rPr>
              <w:t>2</w:t>
            </w:r>
          </w:p>
        </w:tc>
        <w:tc>
          <w:tcPr>
            <w:tcW w:w="837" w:type="pct"/>
            <w:vAlign w:val="center"/>
            <w:hideMark/>
          </w:tcPr>
          <w:p w14:paraId="747BFE17" w14:textId="3E875CA2" w:rsidR="0056586B" w:rsidRPr="00387390" w:rsidRDefault="0056586B" w:rsidP="009E6ABC">
            <w:pPr>
              <w:widowControl w:val="0"/>
              <w:spacing w:before="0" w:line="240" w:lineRule="auto"/>
              <w:ind w:left="57" w:right="57"/>
              <w:jc w:val="center"/>
              <w:rPr>
                <w:rFonts w:cstheme="minorHAnsi"/>
                <w:b/>
                <w:bCs/>
                <w:sz w:val="22"/>
              </w:rPr>
            </w:pPr>
            <w:r w:rsidRPr="00387390">
              <w:rPr>
                <w:rFonts w:cstheme="minorHAnsi"/>
                <w:b/>
                <w:bCs/>
                <w:sz w:val="22"/>
              </w:rPr>
              <w:t xml:space="preserve"> </w:t>
            </w:r>
            <w:r w:rsidR="006913D7" w:rsidRPr="00387390">
              <w:rPr>
                <w:rFonts w:cstheme="minorHAnsi"/>
                <w:b/>
                <w:bCs/>
                <w:sz w:val="22"/>
              </w:rPr>
              <w:t>18</w:t>
            </w:r>
            <w:r w:rsidRPr="00387390">
              <w:rPr>
                <w:rFonts w:cstheme="minorHAnsi"/>
                <w:b/>
                <w:bCs/>
                <w:sz w:val="22"/>
              </w:rPr>
              <w:t xml:space="preserve"> 000 m</w:t>
            </w:r>
            <w:r w:rsidRPr="00387390">
              <w:rPr>
                <w:rFonts w:cstheme="minorHAnsi"/>
                <w:b/>
                <w:bCs/>
                <w:sz w:val="22"/>
                <w:vertAlign w:val="superscript"/>
              </w:rPr>
              <w:t>2</w:t>
            </w:r>
          </w:p>
        </w:tc>
        <w:tc>
          <w:tcPr>
            <w:tcW w:w="903" w:type="pct"/>
            <w:vAlign w:val="center"/>
            <w:hideMark/>
          </w:tcPr>
          <w:p w14:paraId="53CF9FAE" w14:textId="77777777" w:rsidR="0056586B" w:rsidRPr="00387390" w:rsidRDefault="0056586B" w:rsidP="009E6ABC">
            <w:pPr>
              <w:widowControl w:val="0"/>
              <w:spacing w:before="0" w:line="240" w:lineRule="auto"/>
              <w:ind w:left="57" w:right="57"/>
              <w:jc w:val="center"/>
              <w:rPr>
                <w:rFonts w:cstheme="minorHAnsi"/>
                <w:b/>
                <w:bCs/>
                <w:sz w:val="22"/>
              </w:rPr>
            </w:pPr>
            <w:r w:rsidRPr="00387390">
              <w:rPr>
                <w:rFonts w:cstheme="minorHAnsi"/>
                <w:b/>
                <w:bCs/>
                <w:sz w:val="22"/>
              </w:rPr>
              <w:t>≥ 35 000 m</w:t>
            </w:r>
            <w:r w:rsidRPr="00387390">
              <w:rPr>
                <w:rFonts w:cstheme="minorHAnsi"/>
                <w:b/>
                <w:bCs/>
                <w:sz w:val="22"/>
                <w:vertAlign w:val="superscript"/>
              </w:rPr>
              <w:t>2</w:t>
            </w:r>
          </w:p>
        </w:tc>
      </w:tr>
      <w:tr w:rsidR="00387390" w:rsidRPr="00387390" w14:paraId="287B4006" w14:textId="77777777" w:rsidTr="00A91CAD">
        <w:trPr>
          <w:trHeight w:val="329"/>
        </w:trPr>
        <w:tc>
          <w:tcPr>
            <w:tcW w:w="1585" w:type="pct"/>
            <w:vAlign w:val="center"/>
            <w:hideMark/>
          </w:tcPr>
          <w:p w14:paraId="79909452"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≤16</w:t>
            </w:r>
          </w:p>
        </w:tc>
        <w:tc>
          <w:tcPr>
            <w:tcW w:w="837" w:type="pct"/>
            <w:vAlign w:val="center"/>
            <w:hideMark/>
          </w:tcPr>
          <w:p w14:paraId="3A96F4F7"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80</w:t>
            </w:r>
          </w:p>
        </w:tc>
        <w:tc>
          <w:tcPr>
            <w:tcW w:w="838" w:type="pct"/>
            <w:vAlign w:val="center"/>
            <w:hideMark/>
          </w:tcPr>
          <w:p w14:paraId="4C408637"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70</w:t>
            </w:r>
          </w:p>
        </w:tc>
        <w:tc>
          <w:tcPr>
            <w:tcW w:w="837" w:type="pct"/>
            <w:vAlign w:val="center"/>
            <w:hideMark/>
          </w:tcPr>
          <w:p w14:paraId="6269C7B1"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68</w:t>
            </w:r>
          </w:p>
        </w:tc>
        <w:tc>
          <w:tcPr>
            <w:tcW w:w="903" w:type="pct"/>
            <w:vAlign w:val="center"/>
            <w:hideMark/>
          </w:tcPr>
          <w:p w14:paraId="0F1EB7BB"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65</w:t>
            </w:r>
          </w:p>
        </w:tc>
      </w:tr>
      <w:tr w:rsidR="00387390" w:rsidRPr="00387390" w14:paraId="28B5B59D" w14:textId="77777777" w:rsidTr="00A91CAD">
        <w:trPr>
          <w:trHeight w:val="329"/>
        </w:trPr>
        <w:tc>
          <w:tcPr>
            <w:tcW w:w="1585" w:type="pct"/>
            <w:vAlign w:val="center"/>
            <w:hideMark/>
          </w:tcPr>
          <w:p w14:paraId="1B53FDC6"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19</w:t>
            </w:r>
          </w:p>
        </w:tc>
        <w:tc>
          <w:tcPr>
            <w:tcW w:w="837" w:type="pct"/>
            <w:vAlign w:val="center"/>
            <w:hideMark/>
          </w:tcPr>
          <w:p w14:paraId="003B555F"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80</w:t>
            </w:r>
          </w:p>
        </w:tc>
        <w:tc>
          <w:tcPr>
            <w:tcW w:w="838" w:type="pct"/>
            <w:vAlign w:val="center"/>
            <w:hideMark/>
          </w:tcPr>
          <w:p w14:paraId="7F46D914"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65</w:t>
            </w:r>
          </w:p>
        </w:tc>
        <w:tc>
          <w:tcPr>
            <w:tcW w:w="837" w:type="pct"/>
            <w:vAlign w:val="center"/>
            <w:hideMark/>
          </w:tcPr>
          <w:p w14:paraId="5C02BD9D"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63</w:t>
            </w:r>
          </w:p>
        </w:tc>
        <w:tc>
          <w:tcPr>
            <w:tcW w:w="903" w:type="pct"/>
            <w:vAlign w:val="center"/>
            <w:hideMark/>
          </w:tcPr>
          <w:p w14:paraId="70312718"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60</w:t>
            </w:r>
          </w:p>
        </w:tc>
      </w:tr>
      <w:tr w:rsidR="00387390" w:rsidRPr="00387390" w14:paraId="5B9B5901" w14:textId="77777777" w:rsidTr="00A91CAD">
        <w:trPr>
          <w:trHeight w:val="329"/>
        </w:trPr>
        <w:tc>
          <w:tcPr>
            <w:tcW w:w="1585" w:type="pct"/>
            <w:vAlign w:val="center"/>
            <w:hideMark/>
          </w:tcPr>
          <w:p w14:paraId="5E04FF1B"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22</w:t>
            </w:r>
          </w:p>
        </w:tc>
        <w:tc>
          <w:tcPr>
            <w:tcW w:w="837" w:type="pct"/>
            <w:vAlign w:val="center"/>
            <w:hideMark/>
          </w:tcPr>
          <w:p w14:paraId="00BB9C0F"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80</w:t>
            </w:r>
          </w:p>
        </w:tc>
        <w:tc>
          <w:tcPr>
            <w:tcW w:w="838" w:type="pct"/>
            <w:vAlign w:val="center"/>
            <w:hideMark/>
          </w:tcPr>
          <w:p w14:paraId="385E987B"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62</w:t>
            </w:r>
          </w:p>
        </w:tc>
        <w:tc>
          <w:tcPr>
            <w:tcW w:w="837" w:type="pct"/>
            <w:vAlign w:val="center"/>
            <w:hideMark/>
          </w:tcPr>
          <w:p w14:paraId="200C86E5"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60</w:t>
            </w:r>
          </w:p>
        </w:tc>
        <w:tc>
          <w:tcPr>
            <w:tcW w:w="903" w:type="pct"/>
            <w:vAlign w:val="center"/>
            <w:hideMark/>
          </w:tcPr>
          <w:p w14:paraId="1B9FC6D3"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57</w:t>
            </w:r>
          </w:p>
        </w:tc>
      </w:tr>
      <w:tr w:rsidR="00387390" w:rsidRPr="00387390" w14:paraId="01719EF4" w14:textId="77777777" w:rsidTr="00A91CAD">
        <w:trPr>
          <w:trHeight w:val="329"/>
        </w:trPr>
        <w:tc>
          <w:tcPr>
            <w:tcW w:w="1585" w:type="pct"/>
            <w:vAlign w:val="center"/>
            <w:hideMark/>
          </w:tcPr>
          <w:p w14:paraId="71B258B9"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25</w:t>
            </w:r>
          </w:p>
        </w:tc>
        <w:tc>
          <w:tcPr>
            <w:tcW w:w="837" w:type="pct"/>
            <w:vAlign w:val="center"/>
            <w:hideMark/>
          </w:tcPr>
          <w:p w14:paraId="6202977B"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80</w:t>
            </w:r>
          </w:p>
        </w:tc>
        <w:tc>
          <w:tcPr>
            <w:tcW w:w="838" w:type="pct"/>
            <w:vAlign w:val="center"/>
            <w:hideMark/>
          </w:tcPr>
          <w:p w14:paraId="187A47A4"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58</w:t>
            </w:r>
          </w:p>
        </w:tc>
        <w:tc>
          <w:tcPr>
            <w:tcW w:w="837" w:type="pct"/>
            <w:vAlign w:val="center"/>
            <w:hideMark/>
          </w:tcPr>
          <w:p w14:paraId="261B1F05"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56</w:t>
            </w:r>
          </w:p>
        </w:tc>
        <w:tc>
          <w:tcPr>
            <w:tcW w:w="903" w:type="pct"/>
            <w:vAlign w:val="center"/>
            <w:hideMark/>
          </w:tcPr>
          <w:p w14:paraId="7981BE62"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53</w:t>
            </w:r>
          </w:p>
        </w:tc>
      </w:tr>
      <w:tr w:rsidR="00387390" w:rsidRPr="00387390" w14:paraId="38A6FF4B" w14:textId="77777777" w:rsidTr="00A91CAD">
        <w:trPr>
          <w:trHeight w:val="329"/>
        </w:trPr>
        <w:tc>
          <w:tcPr>
            <w:tcW w:w="1585" w:type="pct"/>
            <w:vAlign w:val="center"/>
            <w:hideMark/>
          </w:tcPr>
          <w:p w14:paraId="7EEBB919"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28</w:t>
            </w:r>
          </w:p>
        </w:tc>
        <w:tc>
          <w:tcPr>
            <w:tcW w:w="837" w:type="pct"/>
            <w:vAlign w:val="center"/>
            <w:hideMark/>
          </w:tcPr>
          <w:p w14:paraId="3428F8B5"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80</w:t>
            </w:r>
          </w:p>
        </w:tc>
        <w:tc>
          <w:tcPr>
            <w:tcW w:w="838" w:type="pct"/>
            <w:vAlign w:val="center"/>
            <w:hideMark/>
          </w:tcPr>
          <w:p w14:paraId="22DA0A1A"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55</w:t>
            </w:r>
          </w:p>
        </w:tc>
        <w:tc>
          <w:tcPr>
            <w:tcW w:w="837" w:type="pct"/>
            <w:vAlign w:val="center"/>
            <w:hideMark/>
          </w:tcPr>
          <w:p w14:paraId="21C252D3"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53</w:t>
            </w:r>
          </w:p>
        </w:tc>
        <w:tc>
          <w:tcPr>
            <w:tcW w:w="903" w:type="pct"/>
            <w:vAlign w:val="center"/>
            <w:hideMark/>
          </w:tcPr>
          <w:p w14:paraId="36F03827"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50</w:t>
            </w:r>
          </w:p>
        </w:tc>
      </w:tr>
      <w:tr w:rsidR="00387390" w:rsidRPr="00387390" w14:paraId="7D55AC7F" w14:textId="77777777" w:rsidTr="00A91CAD">
        <w:trPr>
          <w:trHeight w:val="329"/>
        </w:trPr>
        <w:tc>
          <w:tcPr>
            <w:tcW w:w="1585" w:type="pct"/>
            <w:vAlign w:val="center"/>
            <w:hideMark/>
          </w:tcPr>
          <w:p w14:paraId="799CB2E4"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31</w:t>
            </w:r>
          </w:p>
        </w:tc>
        <w:tc>
          <w:tcPr>
            <w:tcW w:w="837" w:type="pct"/>
            <w:vAlign w:val="center"/>
            <w:hideMark/>
          </w:tcPr>
          <w:p w14:paraId="0B87BC15"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80</w:t>
            </w:r>
          </w:p>
        </w:tc>
        <w:tc>
          <w:tcPr>
            <w:tcW w:w="838" w:type="pct"/>
            <w:vAlign w:val="center"/>
            <w:hideMark/>
          </w:tcPr>
          <w:p w14:paraId="714730CA"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53</w:t>
            </w:r>
          </w:p>
        </w:tc>
        <w:tc>
          <w:tcPr>
            <w:tcW w:w="837" w:type="pct"/>
            <w:vAlign w:val="center"/>
            <w:hideMark/>
          </w:tcPr>
          <w:p w14:paraId="5327BA4E"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51</w:t>
            </w:r>
          </w:p>
        </w:tc>
        <w:tc>
          <w:tcPr>
            <w:tcW w:w="903" w:type="pct"/>
            <w:vAlign w:val="center"/>
            <w:hideMark/>
          </w:tcPr>
          <w:p w14:paraId="3623252B"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48</w:t>
            </w:r>
          </w:p>
        </w:tc>
      </w:tr>
      <w:tr w:rsidR="00387390" w:rsidRPr="00387390" w14:paraId="21FD463E" w14:textId="77777777" w:rsidTr="00A91CAD">
        <w:trPr>
          <w:trHeight w:val="329"/>
        </w:trPr>
        <w:tc>
          <w:tcPr>
            <w:tcW w:w="1585" w:type="pct"/>
            <w:vAlign w:val="center"/>
            <w:hideMark/>
          </w:tcPr>
          <w:p w14:paraId="5AC78816"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34</w:t>
            </w:r>
          </w:p>
        </w:tc>
        <w:tc>
          <w:tcPr>
            <w:tcW w:w="837" w:type="pct"/>
            <w:vAlign w:val="center"/>
            <w:hideMark/>
          </w:tcPr>
          <w:p w14:paraId="33BC88E3"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80</w:t>
            </w:r>
          </w:p>
        </w:tc>
        <w:tc>
          <w:tcPr>
            <w:tcW w:w="838" w:type="pct"/>
            <w:vAlign w:val="center"/>
            <w:hideMark/>
          </w:tcPr>
          <w:p w14:paraId="62DC3E96"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51</w:t>
            </w:r>
          </w:p>
        </w:tc>
        <w:tc>
          <w:tcPr>
            <w:tcW w:w="837" w:type="pct"/>
            <w:vAlign w:val="center"/>
            <w:hideMark/>
          </w:tcPr>
          <w:p w14:paraId="3659DD54"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49</w:t>
            </w:r>
          </w:p>
        </w:tc>
        <w:tc>
          <w:tcPr>
            <w:tcW w:w="903" w:type="pct"/>
            <w:vAlign w:val="center"/>
            <w:hideMark/>
          </w:tcPr>
          <w:p w14:paraId="308CBB61"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46</w:t>
            </w:r>
          </w:p>
        </w:tc>
      </w:tr>
      <w:tr w:rsidR="00387390" w:rsidRPr="00387390" w14:paraId="6DD893AA" w14:textId="77777777" w:rsidTr="00A91CAD">
        <w:trPr>
          <w:trHeight w:val="329"/>
        </w:trPr>
        <w:tc>
          <w:tcPr>
            <w:tcW w:w="1585" w:type="pct"/>
            <w:vAlign w:val="center"/>
            <w:hideMark/>
          </w:tcPr>
          <w:p w14:paraId="0C7C6F60"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37</w:t>
            </w:r>
          </w:p>
        </w:tc>
        <w:tc>
          <w:tcPr>
            <w:tcW w:w="837" w:type="pct"/>
            <w:vAlign w:val="center"/>
            <w:hideMark/>
          </w:tcPr>
          <w:p w14:paraId="1CC967DB"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80</w:t>
            </w:r>
          </w:p>
        </w:tc>
        <w:tc>
          <w:tcPr>
            <w:tcW w:w="838" w:type="pct"/>
            <w:vAlign w:val="center"/>
            <w:hideMark/>
          </w:tcPr>
          <w:p w14:paraId="75A1F5F3"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49</w:t>
            </w:r>
          </w:p>
        </w:tc>
        <w:tc>
          <w:tcPr>
            <w:tcW w:w="837" w:type="pct"/>
            <w:vAlign w:val="center"/>
            <w:hideMark/>
          </w:tcPr>
          <w:p w14:paraId="616570B9"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47</w:t>
            </w:r>
          </w:p>
        </w:tc>
        <w:tc>
          <w:tcPr>
            <w:tcW w:w="903" w:type="pct"/>
            <w:vAlign w:val="center"/>
            <w:hideMark/>
          </w:tcPr>
          <w:p w14:paraId="0BA25662"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44</w:t>
            </w:r>
          </w:p>
        </w:tc>
      </w:tr>
      <w:tr w:rsidR="00387390" w:rsidRPr="00387390" w14:paraId="5BEA52B3" w14:textId="77777777" w:rsidTr="00A91CAD">
        <w:trPr>
          <w:trHeight w:val="329"/>
        </w:trPr>
        <w:tc>
          <w:tcPr>
            <w:tcW w:w="1585" w:type="pct"/>
            <w:vAlign w:val="center"/>
            <w:hideMark/>
          </w:tcPr>
          <w:p w14:paraId="28A5C517"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40</w:t>
            </w:r>
          </w:p>
        </w:tc>
        <w:tc>
          <w:tcPr>
            <w:tcW w:w="837" w:type="pct"/>
            <w:vAlign w:val="center"/>
            <w:hideMark/>
          </w:tcPr>
          <w:p w14:paraId="7A86BF38"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80</w:t>
            </w:r>
          </w:p>
        </w:tc>
        <w:tc>
          <w:tcPr>
            <w:tcW w:w="838" w:type="pct"/>
            <w:vAlign w:val="center"/>
            <w:hideMark/>
          </w:tcPr>
          <w:p w14:paraId="1E62CC92"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48</w:t>
            </w:r>
          </w:p>
        </w:tc>
        <w:tc>
          <w:tcPr>
            <w:tcW w:w="837" w:type="pct"/>
            <w:vAlign w:val="center"/>
            <w:hideMark/>
          </w:tcPr>
          <w:p w14:paraId="4F4EAF04"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46</w:t>
            </w:r>
          </w:p>
        </w:tc>
        <w:tc>
          <w:tcPr>
            <w:tcW w:w="903" w:type="pct"/>
            <w:vAlign w:val="center"/>
            <w:hideMark/>
          </w:tcPr>
          <w:p w14:paraId="189D0C37"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43</w:t>
            </w:r>
          </w:p>
        </w:tc>
      </w:tr>
      <w:tr w:rsidR="00387390" w:rsidRPr="00387390" w14:paraId="2619337C" w14:textId="77777777" w:rsidTr="00A91CAD">
        <w:trPr>
          <w:trHeight w:val="329"/>
        </w:trPr>
        <w:tc>
          <w:tcPr>
            <w:tcW w:w="1585" w:type="pct"/>
            <w:vAlign w:val="center"/>
            <w:hideMark/>
          </w:tcPr>
          <w:p w14:paraId="47738A1F"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43</w:t>
            </w:r>
          </w:p>
        </w:tc>
        <w:tc>
          <w:tcPr>
            <w:tcW w:w="837" w:type="pct"/>
            <w:vAlign w:val="center"/>
            <w:hideMark/>
          </w:tcPr>
          <w:p w14:paraId="3686B316"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80</w:t>
            </w:r>
          </w:p>
        </w:tc>
        <w:tc>
          <w:tcPr>
            <w:tcW w:w="838" w:type="pct"/>
            <w:vAlign w:val="center"/>
            <w:hideMark/>
          </w:tcPr>
          <w:p w14:paraId="68911514"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47</w:t>
            </w:r>
          </w:p>
        </w:tc>
        <w:tc>
          <w:tcPr>
            <w:tcW w:w="837" w:type="pct"/>
            <w:vAlign w:val="center"/>
            <w:hideMark/>
          </w:tcPr>
          <w:p w14:paraId="20E2820D"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45</w:t>
            </w:r>
          </w:p>
        </w:tc>
        <w:tc>
          <w:tcPr>
            <w:tcW w:w="903" w:type="pct"/>
            <w:vAlign w:val="center"/>
            <w:hideMark/>
          </w:tcPr>
          <w:p w14:paraId="2CA3E1C6"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42</w:t>
            </w:r>
          </w:p>
        </w:tc>
      </w:tr>
      <w:tr w:rsidR="00387390" w:rsidRPr="00387390" w14:paraId="025D5DD9" w14:textId="77777777" w:rsidTr="00A91CAD">
        <w:trPr>
          <w:trHeight w:val="329"/>
        </w:trPr>
        <w:tc>
          <w:tcPr>
            <w:tcW w:w="1585" w:type="pct"/>
            <w:vAlign w:val="center"/>
            <w:hideMark/>
          </w:tcPr>
          <w:p w14:paraId="2FD8EB9F"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46</w:t>
            </w:r>
          </w:p>
        </w:tc>
        <w:tc>
          <w:tcPr>
            <w:tcW w:w="837" w:type="pct"/>
            <w:vAlign w:val="center"/>
            <w:hideMark/>
          </w:tcPr>
          <w:p w14:paraId="2FD408DB"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80</w:t>
            </w:r>
          </w:p>
        </w:tc>
        <w:tc>
          <w:tcPr>
            <w:tcW w:w="838" w:type="pct"/>
            <w:vAlign w:val="center"/>
            <w:hideMark/>
          </w:tcPr>
          <w:p w14:paraId="74648815"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46</w:t>
            </w:r>
          </w:p>
        </w:tc>
        <w:tc>
          <w:tcPr>
            <w:tcW w:w="837" w:type="pct"/>
            <w:vAlign w:val="center"/>
            <w:hideMark/>
          </w:tcPr>
          <w:p w14:paraId="4FC57541"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44</w:t>
            </w:r>
          </w:p>
        </w:tc>
        <w:tc>
          <w:tcPr>
            <w:tcW w:w="903" w:type="pct"/>
            <w:vAlign w:val="center"/>
            <w:hideMark/>
          </w:tcPr>
          <w:p w14:paraId="6530208B"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41</w:t>
            </w:r>
          </w:p>
        </w:tc>
      </w:tr>
      <w:tr w:rsidR="00387390" w:rsidRPr="00387390" w14:paraId="6B8F1CDD" w14:textId="77777777" w:rsidTr="00A91CAD">
        <w:trPr>
          <w:trHeight w:val="329"/>
        </w:trPr>
        <w:tc>
          <w:tcPr>
            <w:tcW w:w="1585" w:type="pct"/>
            <w:vAlign w:val="center"/>
            <w:hideMark/>
          </w:tcPr>
          <w:p w14:paraId="52E61025"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&gt;46</w:t>
            </w:r>
          </w:p>
        </w:tc>
        <w:tc>
          <w:tcPr>
            <w:tcW w:w="837" w:type="pct"/>
            <w:vAlign w:val="center"/>
            <w:hideMark/>
          </w:tcPr>
          <w:p w14:paraId="5F062BC4"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80</w:t>
            </w:r>
          </w:p>
        </w:tc>
        <w:tc>
          <w:tcPr>
            <w:tcW w:w="838" w:type="pct"/>
            <w:vAlign w:val="center"/>
            <w:hideMark/>
          </w:tcPr>
          <w:p w14:paraId="0AC9E442"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45</w:t>
            </w:r>
          </w:p>
        </w:tc>
        <w:tc>
          <w:tcPr>
            <w:tcW w:w="837" w:type="pct"/>
            <w:vAlign w:val="center"/>
            <w:hideMark/>
          </w:tcPr>
          <w:p w14:paraId="7E467A96"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43</w:t>
            </w:r>
          </w:p>
        </w:tc>
        <w:tc>
          <w:tcPr>
            <w:tcW w:w="903" w:type="pct"/>
            <w:vAlign w:val="center"/>
            <w:hideMark/>
          </w:tcPr>
          <w:p w14:paraId="70D9B8B0" w14:textId="77777777" w:rsidR="00AA56EC" w:rsidRPr="00387390" w:rsidRDefault="00AA56EC" w:rsidP="009E6ABC">
            <w:pPr>
              <w:widowControl w:val="0"/>
              <w:spacing w:before="0" w:line="240" w:lineRule="auto"/>
              <w:ind w:left="57" w:right="57"/>
              <w:jc w:val="center"/>
              <w:rPr>
                <w:rFonts w:cstheme="minorHAnsi"/>
                <w:sz w:val="22"/>
              </w:rPr>
            </w:pPr>
            <w:r w:rsidRPr="00387390">
              <w:rPr>
                <w:rFonts w:cstheme="minorHAnsi"/>
                <w:sz w:val="22"/>
              </w:rPr>
              <w:t>40</w:t>
            </w:r>
          </w:p>
        </w:tc>
      </w:tr>
      <w:tr w:rsidR="00387390" w:rsidRPr="00387390" w14:paraId="507A84E2" w14:textId="77777777" w:rsidTr="00A91CAD">
        <w:trPr>
          <w:trHeight w:val="329"/>
        </w:trPr>
        <w:tc>
          <w:tcPr>
            <w:tcW w:w="5000" w:type="pct"/>
            <w:gridSpan w:val="5"/>
            <w:vAlign w:val="center"/>
            <w:hideMark/>
          </w:tcPr>
          <w:p w14:paraId="3192182C" w14:textId="77777777" w:rsidR="008E2D89" w:rsidRPr="00387390" w:rsidRDefault="008E2D89" w:rsidP="00BF47C2">
            <w:pPr>
              <w:widowControl w:val="0"/>
              <w:spacing w:after="120" w:line="240" w:lineRule="auto"/>
              <w:ind w:left="57" w:right="57"/>
              <w:rPr>
                <w:rFonts w:cstheme="minorHAnsi"/>
                <w:sz w:val="20"/>
              </w:rPr>
            </w:pPr>
            <w:r w:rsidRPr="00387390">
              <w:rPr>
                <w:rFonts w:cstheme="minorHAnsi"/>
                <w:sz w:val="20"/>
              </w:rPr>
              <w:t>CHÚ THÍCH 1: Trường hợp lô đất có diện tích không nằm trong các thông số cung cấp tại Bảng trên, được phép nội suy giữa hai giá trị gần nhất.</w:t>
            </w:r>
          </w:p>
          <w:p w14:paraId="4CB62E18" w14:textId="5B28D2FA" w:rsidR="008E2D89" w:rsidRPr="00387390" w:rsidRDefault="008E2D89" w:rsidP="00BF47C2">
            <w:pPr>
              <w:widowControl w:val="0"/>
              <w:spacing w:after="120" w:line="240" w:lineRule="auto"/>
              <w:ind w:left="57" w:right="57"/>
              <w:rPr>
                <w:rFonts w:cstheme="minorHAnsi"/>
                <w:sz w:val="20"/>
              </w:rPr>
            </w:pPr>
            <w:r w:rsidRPr="00387390">
              <w:rPr>
                <w:rFonts w:cstheme="minorHAnsi"/>
                <w:sz w:val="20"/>
              </w:rPr>
              <w:t>CHÚ THÍCH 2: Đối với tổ hợp công trình nhiều tầng, có khối đế và khối tháp, các quy định mật độ xây dựng được áp dụng riêng đối với khối đế, khối tháp theo chiều cao khối công trình tương ứng, nhưng phải bảo đảm hệ số sử dụng đất của cả khối đế và khối tháp không vượt giới hạn cho phép.</w:t>
            </w:r>
          </w:p>
          <w:p w14:paraId="6C533DE6" w14:textId="5F86BD9E" w:rsidR="006B6C7B" w:rsidRPr="00387390" w:rsidRDefault="008E2D89" w:rsidP="00994F7C">
            <w:pPr>
              <w:widowControl w:val="0"/>
              <w:spacing w:after="120" w:line="240" w:lineRule="auto"/>
              <w:ind w:left="57" w:right="57"/>
              <w:rPr>
                <w:rFonts w:cstheme="minorHAnsi"/>
                <w:sz w:val="20"/>
              </w:rPr>
            </w:pPr>
            <w:r w:rsidRPr="00387390">
              <w:rPr>
                <w:rFonts w:cstheme="minorHAnsi"/>
                <w:sz w:val="20"/>
              </w:rPr>
              <w:t>CHÚ THÍCH 3: Trong trường hợp công trình là tổ hợp có nhiều khối với chiều cao khác nhau thì áp dụng theo chiều cao trung bình, tính bằng thể tích công trình trên diện tích chiếm đất.</w:t>
            </w:r>
          </w:p>
        </w:tc>
      </w:tr>
    </w:tbl>
    <w:p w14:paraId="5126FAE6" w14:textId="465E305B" w:rsidR="000A43DE" w:rsidRPr="00387390" w:rsidRDefault="000A43DE" w:rsidP="00A91CAD">
      <w:pPr>
        <w:pStyle w:val="Heading4"/>
      </w:pPr>
      <w:r w:rsidRPr="00387390">
        <w:lastRenderedPageBreak/>
        <w:t>Khu đất xây dựng công trình có chiều cao từ 46 m</w:t>
      </w:r>
      <w:r w:rsidR="00233B3B" w:rsidRPr="00387390">
        <w:t>ét</w:t>
      </w:r>
      <w:r w:rsidRPr="00387390">
        <w:t xml:space="preserve"> trở lên phải bảo đảm hệ số sử dụng đất không vượt quá 13 lần, ngoại trừ trường hợp đáp ứng đồng thời các điều kiện sau:</w:t>
      </w:r>
    </w:p>
    <w:p w14:paraId="5F74312E" w14:textId="77777777" w:rsidR="000A43DE" w:rsidRPr="00387390" w:rsidRDefault="000A43DE" w:rsidP="000A43DE">
      <w:pPr>
        <w:widowControl w:val="0"/>
      </w:pPr>
      <w:r w:rsidRPr="00387390">
        <w:t>- Được quy hoạch xác định thuộc khu vực khuyến khích phát triển cao tầng;</w:t>
      </w:r>
    </w:p>
    <w:p w14:paraId="078F9392" w14:textId="77777777" w:rsidR="000A43DE" w:rsidRPr="00387390" w:rsidRDefault="000A43DE" w:rsidP="000A43DE">
      <w:pPr>
        <w:widowControl w:val="0"/>
      </w:pPr>
      <w:r w:rsidRPr="00387390">
        <w:t>- Bảo đảm quy mô dân số hoặc số lượng người sử dụng, bao gồm cả vãng lai, nằm trong giới hạn mà quy hoạch cho phép;</w:t>
      </w:r>
    </w:p>
    <w:p w14:paraId="2A1D040F" w14:textId="77777777" w:rsidR="000A43DE" w:rsidRPr="00387390" w:rsidRDefault="000A43DE" w:rsidP="000A43DE">
      <w:pPr>
        <w:widowControl w:val="0"/>
      </w:pPr>
      <w:r w:rsidRPr="00387390">
        <w:t>- Bảo đảm tác động về giao thông, hạ tầng kỹ thuật, dịch vụ công cộng, cây xanh sử dụng công cộng, kiến trúc - cảnh quan và môi trường nằm trong các giới hạn mà quy hoạch cho phép;</w:t>
      </w:r>
    </w:p>
    <w:p w14:paraId="363179E2" w14:textId="77777777" w:rsidR="000A43DE" w:rsidRPr="00387390" w:rsidRDefault="000A43DE" w:rsidP="000A43DE">
      <w:pPr>
        <w:widowControl w:val="0"/>
      </w:pPr>
      <w:r w:rsidRPr="00387390">
        <w:t>- Bảo đảm bố trí đủ chỗ đỗ xe, không gian xanh, phục vụ mọi nhu cầu phát sinh của công trình trong phạm vi khuôn viên khu đất;</w:t>
      </w:r>
    </w:p>
    <w:p w14:paraId="231DA30D" w14:textId="3FF0B1F7" w:rsidR="000A43DE" w:rsidRPr="00387390" w:rsidRDefault="000A43DE" w:rsidP="000A43DE">
      <w:pPr>
        <w:widowControl w:val="0"/>
      </w:pPr>
      <w:r w:rsidRPr="00387390">
        <w:t xml:space="preserve">- Bảo đảm diện tích thửa đất không nhỏ hơn 3,5 ha và mật độ xây dựng thuần không vượt quá 35 </w:t>
      </w:r>
      <w:r w:rsidR="00CE4AFC" w:rsidRPr="00387390">
        <w:t>phần trăm</w:t>
      </w:r>
      <w:r w:rsidRPr="00387390">
        <w:t>;</w:t>
      </w:r>
    </w:p>
    <w:p w14:paraId="4304FC4B" w14:textId="58074110" w:rsidR="000A43DE" w:rsidRPr="00387390" w:rsidRDefault="000A43DE" w:rsidP="000A43DE">
      <w:pPr>
        <w:widowControl w:val="0"/>
      </w:pPr>
      <w:r w:rsidRPr="00387390">
        <w:t xml:space="preserve">- </w:t>
      </w:r>
      <w:r w:rsidR="003866CC" w:rsidRPr="00387390">
        <w:t>Đ</w:t>
      </w:r>
      <w:r w:rsidRPr="00387390">
        <w:t xml:space="preserve">áp ứng các tiêu chí mà quy hoạch đề ra đối </w:t>
      </w:r>
      <w:r w:rsidR="003866CC" w:rsidRPr="00387390">
        <w:t>với công trình điểm nhấn kiến trúc trong đô thị</w:t>
      </w:r>
      <w:r w:rsidRPr="00387390">
        <w:t>;</w:t>
      </w:r>
    </w:p>
    <w:p w14:paraId="314FA988" w14:textId="2A9BC245" w:rsidR="000A43DE" w:rsidRPr="00387390" w:rsidRDefault="000A43DE" w:rsidP="000A43DE">
      <w:pPr>
        <w:widowControl w:val="0"/>
      </w:pPr>
      <w:r w:rsidRPr="00387390">
        <w:t xml:space="preserve">- Bảo đảm phù hợp các quy định địa phương </w:t>
      </w:r>
      <w:r w:rsidR="00EC71E1" w:rsidRPr="00387390">
        <w:t xml:space="preserve">được ban hành theo thẩm quyền </w:t>
      </w:r>
      <w:r w:rsidRPr="00387390">
        <w:t>và quy định pháp luật có liên quan khác;</w:t>
      </w:r>
    </w:p>
    <w:p w14:paraId="5827898A" w14:textId="77777777" w:rsidR="000A43DE" w:rsidRPr="00387390" w:rsidRDefault="000A43DE" w:rsidP="000A43DE">
      <w:pPr>
        <w:widowControl w:val="0"/>
      </w:pPr>
      <w:r w:rsidRPr="00387390">
        <w:t>- Có hệ số sử dụng đất không vượt quá 18 lần.</w:t>
      </w:r>
    </w:p>
    <w:p w14:paraId="74CF97AB" w14:textId="141094BF" w:rsidR="00C03904" w:rsidRPr="00387390" w:rsidRDefault="00124A75" w:rsidP="00A91CAD">
      <w:pPr>
        <w:pStyle w:val="Heading3"/>
      </w:pPr>
      <w:r w:rsidRPr="00387390">
        <w:t xml:space="preserve">Yêu cầu </w:t>
      </w:r>
      <w:r w:rsidR="00BF47C2" w:rsidRPr="00387390">
        <w:t>đối với</w:t>
      </w:r>
      <w:r w:rsidR="00C03904" w:rsidRPr="00387390">
        <w:t xml:space="preserve"> mật độ xây dựng gộp</w:t>
      </w:r>
    </w:p>
    <w:p w14:paraId="1455FFDA" w14:textId="7B0C0CD4" w:rsidR="001E69F2" w:rsidRPr="00387390" w:rsidRDefault="001E69F2" w:rsidP="00A91CAD">
      <w:pPr>
        <w:pStyle w:val="Heading4"/>
      </w:pPr>
      <w:r w:rsidRPr="00387390">
        <w:t xml:space="preserve">Mật độ xây dựng gộp tối đa của </w:t>
      </w:r>
      <w:r w:rsidR="0056586B" w:rsidRPr="00387390">
        <w:t>khu dân cư</w:t>
      </w:r>
      <w:r w:rsidRPr="00387390">
        <w:t xml:space="preserve"> là 60</w:t>
      </w:r>
      <w:r w:rsidR="00CE4AFC" w:rsidRPr="00387390">
        <w:t xml:space="preserve"> phần trăm</w:t>
      </w:r>
      <w:r w:rsidR="00994F7C" w:rsidRPr="00387390">
        <w:t>.</w:t>
      </w:r>
    </w:p>
    <w:p w14:paraId="42451740" w14:textId="5CD07BA8" w:rsidR="001E69F2" w:rsidRPr="00387390" w:rsidRDefault="001E69F2" w:rsidP="00A91CAD">
      <w:pPr>
        <w:pStyle w:val="Heading4"/>
      </w:pPr>
      <w:r w:rsidRPr="00387390">
        <w:t>Mật độ xây dựng gộp tối đa của khu du lịch - nghỉ dưỡng tổng hợp</w:t>
      </w:r>
      <w:r w:rsidR="00CE4AFC" w:rsidRPr="00387390">
        <w:t xml:space="preserve"> (khu resort)</w:t>
      </w:r>
      <w:r w:rsidRPr="00387390">
        <w:t xml:space="preserve"> là 25</w:t>
      </w:r>
      <w:r w:rsidR="00CE4AFC" w:rsidRPr="00387390">
        <w:t xml:space="preserve"> phần trăm</w:t>
      </w:r>
      <w:r w:rsidR="00994F7C" w:rsidRPr="00387390">
        <w:t>.</w:t>
      </w:r>
    </w:p>
    <w:p w14:paraId="6F99CFE8" w14:textId="740B6D28" w:rsidR="001E69F2" w:rsidRPr="00387390" w:rsidRDefault="001E69F2" w:rsidP="00A91CAD">
      <w:pPr>
        <w:pStyle w:val="Heading4"/>
      </w:pPr>
      <w:r w:rsidRPr="00387390">
        <w:t>Mật độ xây dựng gộp tối đa của khu công viên là 5</w:t>
      </w:r>
      <w:r w:rsidR="00CE4AFC" w:rsidRPr="00387390">
        <w:t xml:space="preserve"> phần trăm</w:t>
      </w:r>
      <w:r w:rsidR="00994F7C" w:rsidRPr="00387390">
        <w:t>.</w:t>
      </w:r>
    </w:p>
    <w:p w14:paraId="7AC9F96E" w14:textId="471F5531" w:rsidR="001E69F2" w:rsidRPr="00387390" w:rsidRDefault="001E69F2" w:rsidP="00A91CAD">
      <w:pPr>
        <w:pStyle w:val="Heading4"/>
      </w:pPr>
      <w:r w:rsidRPr="00387390">
        <w:t>Mật độ xây dựng gộp tối đa của khu công viên chuyên đề là 25</w:t>
      </w:r>
      <w:r w:rsidR="00CE4AFC" w:rsidRPr="00387390">
        <w:t xml:space="preserve"> phần trăm</w:t>
      </w:r>
      <w:r w:rsidR="00994F7C" w:rsidRPr="00387390">
        <w:t>.</w:t>
      </w:r>
    </w:p>
    <w:p w14:paraId="3172DE6F" w14:textId="36661318" w:rsidR="001E69F2" w:rsidRPr="00387390" w:rsidRDefault="001E69F2" w:rsidP="00A91CAD">
      <w:pPr>
        <w:pStyle w:val="Heading4"/>
      </w:pPr>
      <w:r w:rsidRPr="00387390">
        <w:t xml:space="preserve">Mật độ xây dựng gộp tối đa của khu cây xanh chuyên dụng, vùng bảo vệ môi trường tự nhiên được quy định tùy theo chức năng và các quy định pháp luật có liên quan, nhưng không </w:t>
      </w:r>
      <w:r w:rsidR="0056586B" w:rsidRPr="00387390">
        <w:t xml:space="preserve">vượt </w:t>
      </w:r>
      <w:r w:rsidRPr="00387390">
        <w:t xml:space="preserve">quá </w:t>
      </w:r>
      <w:r w:rsidR="004212C8" w:rsidRPr="00387390">
        <w:t>5</w:t>
      </w:r>
      <w:r w:rsidR="00CE4AFC" w:rsidRPr="00387390">
        <w:t xml:space="preserve"> phần trăm</w:t>
      </w:r>
      <w:r w:rsidR="00994F7C" w:rsidRPr="00387390">
        <w:t>.</w:t>
      </w:r>
    </w:p>
    <w:p w14:paraId="1ECC0A57" w14:textId="30F919E3" w:rsidR="001E69F2" w:rsidRPr="00387390" w:rsidRDefault="001E69F2" w:rsidP="00A91CAD">
      <w:pPr>
        <w:pStyle w:val="Heading4"/>
      </w:pPr>
      <w:r w:rsidRPr="00387390">
        <w:t>Mật độ xây dựng gộp tối đa của khu sân golf là 5</w:t>
      </w:r>
      <w:r w:rsidR="00CE4AFC" w:rsidRPr="00387390">
        <w:t xml:space="preserve"> phần trăm</w:t>
      </w:r>
      <w:r w:rsidR="00994F7C" w:rsidRPr="00387390">
        <w:t>.</w:t>
      </w:r>
    </w:p>
    <w:p w14:paraId="5F7A01EC" w14:textId="09AE85E9" w:rsidR="00C03904" w:rsidRPr="00387390" w:rsidRDefault="00124A75" w:rsidP="00A91CAD">
      <w:pPr>
        <w:pStyle w:val="Heading3"/>
      </w:pPr>
      <w:r w:rsidRPr="00387390">
        <w:t xml:space="preserve">Yêu cầu đối với </w:t>
      </w:r>
      <w:r w:rsidR="00C03904" w:rsidRPr="00387390">
        <w:t xml:space="preserve">tỷ lệ diện tích trồng cây xanh </w:t>
      </w:r>
    </w:p>
    <w:p w14:paraId="22B8B79D" w14:textId="53EF14B3" w:rsidR="009E6ABC" w:rsidRPr="00387390" w:rsidRDefault="00B86AEF" w:rsidP="009E6ABC">
      <w:pPr>
        <w:widowControl w:val="0"/>
      </w:pPr>
      <w:r w:rsidRPr="00387390">
        <w:t xml:space="preserve">Tỷ lệ diện tích </w:t>
      </w:r>
      <w:r w:rsidR="008A7A56" w:rsidRPr="00387390">
        <w:t>trồng cây</w:t>
      </w:r>
      <w:r w:rsidRPr="00387390">
        <w:t xml:space="preserve"> xanh tối thiểu trong lô đất</w:t>
      </w:r>
      <w:r w:rsidR="001E69F2" w:rsidRPr="00387390">
        <w:t xml:space="preserve"> </w:t>
      </w:r>
      <w:r w:rsidR="00EA6C3F" w:rsidRPr="00387390">
        <w:t>phát triển</w:t>
      </w:r>
      <w:r w:rsidR="001E69F2" w:rsidRPr="00387390">
        <w:t xml:space="preserve"> </w:t>
      </w:r>
      <w:r w:rsidR="008A7A56" w:rsidRPr="00387390">
        <w:t xml:space="preserve">mới </w:t>
      </w:r>
      <w:r w:rsidR="001E69F2" w:rsidRPr="00387390">
        <w:t xml:space="preserve">phải </w:t>
      </w:r>
      <w:r w:rsidR="00914D88" w:rsidRPr="00387390">
        <w:t xml:space="preserve">bảo đảm </w:t>
      </w:r>
      <w:r w:rsidR="00BF47C2" w:rsidRPr="00387390">
        <w:t xml:space="preserve">tuân thủ </w:t>
      </w:r>
      <w:r w:rsidR="001E69F2" w:rsidRPr="00387390">
        <w:t xml:space="preserve">quy định </w:t>
      </w:r>
      <w:r w:rsidRPr="00387390">
        <w:t>tại</w:t>
      </w:r>
      <w:r w:rsidR="001E69F2" w:rsidRPr="00387390">
        <w:t xml:space="preserve"> </w:t>
      </w:r>
      <w:r w:rsidR="00E6212B" w:rsidRPr="00387390">
        <w:t xml:space="preserve">Bảng </w:t>
      </w:r>
      <w:r w:rsidR="00EF204D" w:rsidRPr="00387390">
        <w:t xml:space="preserve">11 </w:t>
      </w:r>
      <w:r w:rsidR="001061E6" w:rsidRPr="00387390">
        <w:t>dưới đây</w:t>
      </w:r>
      <w:r w:rsidR="00EF204D" w:rsidRPr="00387390">
        <w:t>:</w:t>
      </w:r>
    </w:p>
    <w:p w14:paraId="72AD15F0" w14:textId="27381339" w:rsidR="001E69F2" w:rsidRPr="00387390" w:rsidRDefault="00E6212B" w:rsidP="002D59C0">
      <w:pPr>
        <w:widowControl w:val="0"/>
        <w:spacing w:after="120" w:line="240" w:lineRule="auto"/>
        <w:jc w:val="center"/>
        <w:rPr>
          <w:rFonts w:cstheme="minorHAnsi"/>
          <w:b/>
          <w:bCs/>
          <w:szCs w:val="24"/>
        </w:rPr>
      </w:pPr>
      <w:r w:rsidRPr="00387390">
        <w:rPr>
          <w:rFonts w:cstheme="minorHAnsi"/>
          <w:b/>
          <w:bCs/>
          <w:szCs w:val="24"/>
        </w:rPr>
        <w:t xml:space="preserve">Bảng </w:t>
      </w:r>
      <w:bookmarkStart w:id="60" w:name="OLE_LINK29"/>
      <w:bookmarkStart w:id="61" w:name="OLE_LINK11"/>
      <w:r w:rsidR="00704283" w:rsidRPr="00387390">
        <w:rPr>
          <w:b/>
          <w:bCs/>
        </w:rPr>
        <w:fldChar w:fldCharType="begin"/>
      </w:r>
      <w:r w:rsidR="00704283" w:rsidRPr="00387390">
        <w:rPr>
          <w:b/>
          <w:bCs/>
        </w:rPr>
        <w:instrText xml:space="preserve"> SEQ Bảng \* ARABIC </w:instrText>
      </w:r>
      <w:r w:rsidR="00704283" w:rsidRPr="00387390">
        <w:rPr>
          <w:b/>
          <w:bCs/>
        </w:rPr>
        <w:fldChar w:fldCharType="separate"/>
      </w:r>
      <w:r w:rsidR="00233B3B" w:rsidRPr="00387390">
        <w:rPr>
          <w:b/>
          <w:bCs/>
          <w:noProof/>
        </w:rPr>
        <w:t>11</w:t>
      </w:r>
      <w:r w:rsidR="00704283" w:rsidRPr="00387390">
        <w:rPr>
          <w:b/>
          <w:bCs/>
        </w:rPr>
        <w:fldChar w:fldCharType="end"/>
      </w:r>
      <w:bookmarkEnd w:id="60"/>
      <w:r w:rsidR="00C03904" w:rsidRPr="00387390">
        <w:rPr>
          <w:rFonts w:cstheme="minorHAnsi"/>
          <w:b/>
          <w:bCs/>
          <w:szCs w:val="24"/>
        </w:rPr>
        <w:t xml:space="preserve"> </w:t>
      </w:r>
      <w:bookmarkEnd w:id="61"/>
      <w:r w:rsidR="00C03904" w:rsidRPr="00387390">
        <w:rPr>
          <w:rFonts w:cstheme="minorHAnsi"/>
          <w:b/>
          <w:bCs/>
          <w:szCs w:val="24"/>
        </w:rPr>
        <w:t>-</w:t>
      </w:r>
      <w:r w:rsidR="001E69F2" w:rsidRPr="00387390">
        <w:rPr>
          <w:rFonts w:cstheme="minorHAnsi"/>
          <w:b/>
          <w:bCs/>
          <w:szCs w:val="24"/>
        </w:rPr>
        <w:t xml:space="preserve"> </w:t>
      </w:r>
      <w:r w:rsidR="00B86AEF" w:rsidRPr="00387390">
        <w:rPr>
          <w:rFonts w:cstheme="minorHAnsi"/>
          <w:b/>
          <w:bCs/>
          <w:szCs w:val="24"/>
        </w:rPr>
        <w:t xml:space="preserve">Tỷ lệ diện tích </w:t>
      </w:r>
      <w:r w:rsidR="008A7A56" w:rsidRPr="00387390">
        <w:rPr>
          <w:rFonts w:cstheme="minorHAnsi"/>
          <w:b/>
          <w:bCs/>
          <w:szCs w:val="24"/>
        </w:rPr>
        <w:t>trồng cây</w:t>
      </w:r>
      <w:r w:rsidR="00B86AEF" w:rsidRPr="00387390">
        <w:rPr>
          <w:rFonts w:cstheme="minorHAnsi"/>
          <w:b/>
          <w:bCs/>
          <w:szCs w:val="24"/>
        </w:rPr>
        <w:t xml:space="preserve"> xanh </w:t>
      </w:r>
      <w:r w:rsidR="00D87278" w:rsidRPr="00387390">
        <w:rPr>
          <w:rFonts w:cstheme="minorHAnsi"/>
          <w:b/>
          <w:bCs/>
          <w:szCs w:val="24"/>
        </w:rPr>
        <w:t xml:space="preserve">tối thiểu </w:t>
      </w:r>
      <w:r w:rsidR="00B86AEF" w:rsidRPr="00387390">
        <w:rPr>
          <w:rFonts w:cstheme="minorHAnsi"/>
          <w:b/>
          <w:bCs/>
          <w:szCs w:val="24"/>
        </w:rPr>
        <w:t>trong lô đất</w:t>
      </w:r>
    </w:p>
    <w:tbl>
      <w:tblPr>
        <w:tblStyle w:val="bang"/>
        <w:tblW w:w="4991" w:type="pct"/>
        <w:tblLook w:val="04A0" w:firstRow="1" w:lastRow="0" w:firstColumn="1" w:lastColumn="0" w:noHBand="0" w:noVBand="1"/>
      </w:tblPr>
      <w:tblGrid>
        <w:gridCol w:w="4248"/>
        <w:gridCol w:w="4798"/>
      </w:tblGrid>
      <w:tr w:rsidR="00387390" w:rsidRPr="00387390" w14:paraId="434346AB" w14:textId="77777777" w:rsidTr="00A91CAD">
        <w:trPr>
          <w:trHeight w:val="397"/>
        </w:trPr>
        <w:tc>
          <w:tcPr>
            <w:tcW w:w="2348" w:type="pct"/>
            <w:vAlign w:val="center"/>
            <w:hideMark/>
          </w:tcPr>
          <w:p w14:paraId="430FA853" w14:textId="092FD854" w:rsidR="0056586B" w:rsidRPr="00387390" w:rsidRDefault="00C03904" w:rsidP="00BF47C2">
            <w:pPr>
              <w:widowControl w:val="0"/>
              <w:spacing w:before="0" w:line="240" w:lineRule="auto"/>
              <w:jc w:val="center"/>
              <w:rPr>
                <w:rFonts w:cstheme="minorHAnsi"/>
                <w:b/>
                <w:bCs/>
                <w:sz w:val="22"/>
              </w:rPr>
            </w:pPr>
            <w:r w:rsidRPr="00387390">
              <w:rPr>
                <w:rFonts w:cstheme="minorHAnsi"/>
                <w:b/>
                <w:bCs/>
                <w:sz w:val="22"/>
              </w:rPr>
              <w:t>Lô đất xây dựng công trình</w:t>
            </w:r>
          </w:p>
        </w:tc>
        <w:tc>
          <w:tcPr>
            <w:tcW w:w="2652" w:type="pct"/>
            <w:vAlign w:val="center"/>
            <w:hideMark/>
          </w:tcPr>
          <w:p w14:paraId="4AB956C9" w14:textId="7F8751C6" w:rsidR="0056586B" w:rsidRPr="00387390" w:rsidRDefault="00B86AEF" w:rsidP="00B219C7">
            <w:pPr>
              <w:widowControl w:val="0"/>
              <w:spacing w:before="0" w:line="240" w:lineRule="auto"/>
              <w:jc w:val="center"/>
              <w:rPr>
                <w:rFonts w:cstheme="minorHAnsi"/>
                <w:b/>
                <w:bCs/>
                <w:sz w:val="22"/>
              </w:rPr>
            </w:pPr>
            <w:r w:rsidRPr="00387390">
              <w:rPr>
                <w:rFonts w:cstheme="minorHAnsi"/>
                <w:b/>
                <w:bCs/>
                <w:sz w:val="22"/>
              </w:rPr>
              <w:t xml:space="preserve">Tỷ lệ </w:t>
            </w:r>
            <w:r w:rsidR="00B219C7" w:rsidRPr="00387390">
              <w:rPr>
                <w:rFonts w:cstheme="minorHAnsi"/>
                <w:b/>
                <w:bCs/>
                <w:sz w:val="22"/>
              </w:rPr>
              <w:t>diện tích</w:t>
            </w:r>
            <w:r w:rsidRPr="00387390">
              <w:rPr>
                <w:rFonts w:cstheme="minorHAnsi"/>
                <w:b/>
                <w:bCs/>
                <w:sz w:val="22"/>
              </w:rPr>
              <w:t xml:space="preserve"> </w:t>
            </w:r>
            <w:r w:rsidR="001A62E6" w:rsidRPr="00387390">
              <w:rPr>
                <w:rFonts w:cstheme="minorHAnsi"/>
                <w:b/>
                <w:bCs/>
                <w:sz w:val="22"/>
              </w:rPr>
              <w:t>trồng cây</w:t>
            </w:r>
            <w:r w:rsidRPr="00387390">
              <w:rPr>
                <w:rFonts w:cstheme="minorHAnsi"/>
                <w:b/>
                <w:bCs/>
                <w:sz w:val="22"/>
              </w:rPr>
              <w:t xml:space="preserve"> xanh</w:t>
            </w:r>
            <w:r w:rsidR="00B219C7" w:rsidRPr="00387390">
              <w:rPr>
                <w:rFonts w:cstheme="minorHAnsi"/>
                <w:b/>
                <w:bCs/>
                <w:sz w:val="22"/>
              </w:rPr>
              <w:t xml:space="preserve"> tối thiểu</w:t>
            </w:r>
            <w:r w:rsidRPr="00387390">
              <w:rPr>
                <w:rFonts w:cstheme="minorHAnsi"/>
                <w:b/>
                <w:bCs/>
                <w:sz w:val="22"/>
              </w:rPr>
              <w:t xml:space="preserve"> </w:t>
            </w:r>
            <w:r w:rsidR="0056586B" w:rsidRPr="00387390">
              <w:rPr>
                <w:rFonts w:cstheme="minorHAnsi"/>
                <w:sz w:val="22"/>
              </w:rPr>
              <w:t>(%)</w:t>
            </w:r>
          </w:p>
        </w:tc>
      </w:tr>
      <w:tr w:rsidR="00387390" w:rsidRPr="00387390" w14:paraId="689348AE" w14:textId="77777777" w:rsidTr="00A91CAD">
        <w:trPr>
          <w:trHeight w:val="680"/>
        </w:trPr>
        <w:tc>
          <w:tcPr>
            <w:tcW w:w="2348" w:type="pct"/>
            <w:vAlign w:val="center"/>
            <w:hideMark/>
          </w:tcPr>
          <w:p w14:paraId="06FAEC4F" w14:textId="4A8AE7CA" w:rsidR="0056586B" w:rsidRPr="00387390" w:rsidRDefault="00E2792E" w:rsidP="00BF47C2">
            <w:pPr>
              <w:widowControl w:val="0"/>
              <w:spacing w:before="0" w:line="240" w:lineRule="auto"/>
              <w:ind w:left="57" w:right="57"/>
              <w:jc w:val="center"/>
              <w:rPr>
                <w:rFonts w:cstheme="minorHAnsi"/>
                <w:sz w:val="22"/>
              </w:rPr>
            </w:pPr>
            <w:r w:rsidRPr="00387390">
              <w:rPr>
                <w:rFonts w:cstheme="minorHAnsi"/>
                <w:sz w:val="22"/>
              </w:rPr>
              <w:t>Nhà chung cư, chung cư hỗn hợp, công trình dịch vụ cao từ 16</w:t>
            </w:r>
            <w:r w:rsidR="001061E6" w:rsidRPr="00387390">
              <w:rPr>
                <w:rFonts w:cstheme="minorHAnsi"/>
                <w:sz w:val="22"/>
              </w:rPr>
              <w:t xml:space="preserve"> </w:t>
            </w:r>
            <w:r w:rsidRPr="00387390">
              <w:rPr>
                <w:rFonts w:cstheme="minorHAnsi"/>
                <w:sz w:val="22"/>
              </w:rPr>
              <w:t>m trở lên</w:t>
            </w:r>
          </w:p>
        </w:tc>
        <w:tc>
          <w:tcPr>
            <w:tcW w:w="2652" w:type="pct"/>
            <w:vAlign w:val="center"/>
            <w:hideMark/>
          </w:tcPr>
          <w:p w14:paraId="63485289" w14:textId="7EED0492" w:rsidR="0056586B" w:rsidRPr="00387390" w:rsidRDefault="0056586B" w:rsidP="00BF47C2">
            <w:pPr>
              <w:widowControl w:val="0"/>
              <w:spacing w:before="0" w:line="240" w:lineRule="auto"/>
              <w:ind w:left="57" w:right="57"/>
              <w:jc w:val="center"/>
              <w:rPr>
                <w:rFonts w:cstheme="minorHAnsi"/>
                <w:sz w:val="22"/>
              </w:rPr>
            </w:pPr>
            <w:r w:rsidRPr="00387390">
              <w:rPr>
                <w:rFonts w:cstheme="minorHAnsi"/>
                <w:sz w:val="22"/>
              </w:rPr>
              <w:t>20</w:t>
            </w:r>
          </w:p>
        </w:tc>
      </w:tr>
      <w:tr w:rsidR="00387390" w:rsidRPr="00387390" w14:paraId="1C5C8466" w14:textId="77777777" w:rsidTr="00A91CAD">
        <w:trPr>
          <w:trHeight w:val="340"/>
        </w:trPr>
        <w:tc>
          <w:tcPr>
            <w:tcW w:w="2348" w:type="pct"/>
            <w:vAlign w:val="center"/>
            <w:hideMark/>
          </w:tcPr>
          <w:p w14:paraId="75581F2A" w14:textId="01E90FB0" w:rsidR="0056586B" w:rsidRPr="00387390" w:rsidRDefault="00B86AEF" w:rsidP="00BF47C2">
            <w:pPr>
              <w:widowControl w:val="0"/>
              <w:spacing w:before="0" w:line="240" w:lineRule="auto"/>
              <w:ind w:left="57" w:right="57"/>
              <w:jc w:val="center"/>
              <w:rPr>
                <w:rFonts w:cstheme="minorHAnsi"/>
                <w:sz w:val="22"/>
              </w:rPr>
            </w:pPr>
            <w:r w:rsidRPr="00387390">
              <w:rPr>
                <w:rFonts w:cstheme="minorHAnsi"/>
                <w:sz w:val="22"/>
              </w:rPr>
              <w:t xml:space="preserve">Dịch vụ </w:t>
            </w:r>
            <w:r w:rsidR="0056586B" w:rsidRPr="00387390">
              <w:rPr>
                <w:rFonts w:cstheme="minorHAnsi"/>
                <w:sz w:val="22"/>
              </w:rPr>
              <w:t>công cộng</w:t>
            </w:r>
          </w:p>
        </w:tc>
        <w:tc>
          <w:tcPr>
            <w:tcW w:w="2652" w:type="pct"/>
            <w:vAlign w:val="center"/>
            <w:hideMark/>
          </w:tcPr>
          <w:p w14:paraId="50B073EF" w14:textId="4619C757" w:rsidR="0056586B" w:rsidRPr="00387390" w:rsidRDefault="0056586B" w:rsidP="00BF47C2">
            <w:pPr>
              <w:widowControl w:val="0"/>
              <w:spacing w:before="0" w:line="240" w:lineRule="auto"/>
              <w:ind w:left="57" w:right="57"/>
              <w:jc w:val="center"/>
              <w:rPr>
                <w:rFonts w:cstheme="minorHAnsi"/>
                <w:sz w:val="22"/>
              </w:rPr>
            </w:pPr>
            <w:r w:rsidRPr="00387390">
              <w:rPr>
                <w:rFonts w:cstheme="minorHAnsi"/>
                <w:sz w:val="22"/>
              </w:rPr>
              <w:t>30</w:t>
            </w:r>
          </w:p>
        </w:tc>
      </w:tr>
      <w:tr w:rsidR="00387390" w:rsidRPr="00387390" w14:paraId="7C6C969C" w14:textId="77777777" w:rsidTr="00A91CAD">
        <w:trPr>
          <w:trHeight w:val="340"/>
        </w:trPr>
        <w:tc>
          <w:tcPr>
            <w:tcW w:w="2348" w:type="pct"/>
            <w:vAlign w:val="center"/>
            <w:hideMark/>
          </w:tcPr>
          <w:p w14:paraId="244FF81A" w14:textId="537A73D2" w:rsidR="0056586B" w:rsidRPr="00387390" w:rsidRDefault="00B86AEF" w:rsidP="00BF47C2">
            <w:pPr>
              <w:widowControl w:val="0"/>
              <w:spacing w:before="0" w:line="240" w:lineRule="auto"/>
              <w:ind w:left="57" w:right="57"/>
              <w:jc w:val="center"/>
              <w:rPr>
                <w:rFonts w:cstheme="minorHAnsi"/>
                <w:sz w:val="22"/>
              </w:rPr>
            </w:pPr>
            <w:r w:rsidRPr="00387390">
              <w:rPr>
                <w:rFonts w:cstheme="minorHAnsi"/>
                <w:sz w:val="22"/>
              </w:rPr>
              <w:t>Sản xuất</w:t>
            </w:r>
            <w:r w:rsidR="001A62E6" w:rsidRPr="00387390">
              <w:rPr>
                <w:rFonts w:cstheme="minorHAnsi"/>
                <w:sz w:val="22"/>
              </w:rPr>
              <w:t xml:space="preserve"> công nghiệp</w:t>
            </w:r>
            <w:r w:rsidR="0040435C" w:rsidRPr="00387390">
              <w:rPr>
                <w:rFonts w:cstheme="minorHAnsi"/>
                <w:sz w:val="22"/>
              </w:rPr>
              <w:t>, kho tàng</w:t>
            </w:r>
          </w:p>
        </w:tc>
        <w:tc>
          <w:tcPr>
            <w:tcW w:w="2652" w:type="pct"/>
            <w:vAlign w:val="center"/>
            <w:hideMark/>
          </w:tcPr>
          <w:p w14:paraId="2AEDB605" w14:textId="556B4814" w:rsidR="0056586B" w:rsidRPr="00387390" w:rsidRDefault="0056586B" w:rsidP="00BF47C2">
            <w:pPr>
              <w:widowControl w:val="0"/>
              <w:spacing w:before="0" w:line="240" w:lineRule="auto"/>
              <w:ind w:left="57" w:right="57"/>
              <w:jc w:val="center"/>
              <w:rPr>
                <w:rFonts w:cstheme="minorHAnsi"/>
                <w:sz w:val="22"/>
              </w:rPr>
            </w:pPr>
            <w:r w:rsidRPr="00387390">
              <w:rPr>
                <w:rFonts w:cstheme="minorHAnsi"/>
                <w:sz w:val="22"/>
              </w:rPr>
              <w:t>20</w:t>
            </w:r>
          </w:p>
        </w:tc>
      </w:tr>
    </w:tbl>
    <w:p w14:paraId="2032748B" w14:textId="63FC6DCF" w:rsidR="00C03904" w:rsidRPr="00387390" w:rsidRDefault="00124A75" w:rsidP="00A91CAD">
      <w:pPr>
        <w:pStyle w:val="Heading3"/>
      </w:pPr>
      <w:r w:rsidRPr="00387390">
        <w:lastRenderedPageBreak/>
        <w:t xml:space="preserve">Yêu cầu đối với </w:t>
      </w:r>
      <w:r w:rsidR="00C03904" w:rsidRPr="00387390">
        <w:t>kích thước thửa đất nhà ở riêng lẻ tại đô thị</w:t>
      </w:r>
    </w:p>
    <w:p w14:paraId="5D92AD2D" w14:textId="5BD8BAA1" w:rsidR="001E69F2" w:rsidRPr="00387390" w:rsidRDefault="008E2D89" w:rsidP="00A91CAD">
      <w:pPr>
        <w:pStyle w:val="Heading4"/>
      </w:pPr>
      <w:r w:rsidRPr="00387390">
        <w:t>Đối với t</w:t>
      </w:r>
      <w:r w:rsidR="007F6689" w:rsidRPr="00387390">
        <w:t>hửa</w:t>
      </w:r>
      <w:r w:rsidR="001E69F2" w:rsidRPr="00387390">
        <w:t xml:space="preserve"> đất nhà ở</w:t>
      </w:r>
      <w:r w:rsidR="007F6689" w:rsidRPr="00387390">
        <w:t xml:space="preserve"> riêng lẻ</w:t>
      </w:r>
      <w:r w:rsidRPr="00387390">
        <w:t xml:space="preserve"> trong khu vực</w:t>
      </w:r>
      <w:r w:rsidR="001E69F2" w:rsidRPr="00387390">
        <w:t xml:space="preserve"> </w:t>
      </w:r>
      <w:r w:rsidR="00EA6C3F" w:rsidRPr="00387390">
        <w:t>phát triển</w:t>
      </w:r>
      <w:r w:rsidRPr="00387390">
        <w:t xml:space="preserve"> </w:t>
      </w:r>
      <w:r w:rsidR="001E69F2" w:rsidRPr="00387390">
        <w:t xml:space="preserve">mới tiếp giáp với đường </w:t>
      </w:r>
      <w:r w:rsidRPr="00387390">
        <w:t>giao thông</w:t>
      </w:r>
      <w:r w:rsidR="001E69F2" w:rsidRPr="00387390">
        <w:t xml:space="preserve"> có bề rộng chỉ giới đường đỏ </w:t>
      </w:r>
      <w:r w:rsidR="00BF47C2" w:rsidRPr="00387390">
        <w:t>từ</w:t>
      </w:r>
      <w:r w:rsidR="001E69F2" w:rsidRPr="00387390">
        <w:t xml:space="preserve"> 19 m</w:t>
      </w:r>
      <w:r w:rsidR="00233B3B" w:rsidRPr="00387390">
        <w:t>ét</w:t>
      </w:r>
      <w:r w:rsidR="00BF47C2" w:rsidRPr="00387390">
        <w:t xml:space="preserve"> trở lên</w:t>
      </w:r>
      <w:r w:rsidR="001E69F2" w:rsidRPr="00387390">
        <w:t xml:space="preserve">, </w:t>
      </w:r>
      <w:r w:rsidRPr="00387390">
        <w:t>kích thước</w:t>
      </w:r>
      <w:r w:rsidR="001E69F2" w:rsidRPr="00387390">
        <w:t xml:space="preserve"> </w:t>
      </w:r>
      <w:r w:rsidRPr="00387390">
        <w:t>cạnh giáp đường của thửa đất</w:t>
      </w:r>
      <w:r w:rsidR="001E69F2" w:rsidRPr="00387390">
        <w:t xml:space="preserve"> </w:t>
      </w:r>
      <w:r w:rsidRPr="00387390">
        <w:t xml:space="preserve">phải </w:t>
      </w:r>
      <w:r w:rsidR="00F322F6" w:rsidRPr="00387390">
        <w:t>bảo đảm</w:t>
      </w:r>
      <w:r w:rsidRPr="00387390">
        <w:t xml:space="preserve"> </w:t>
      </w:r>
      <w:r w:rsidR="00BF47C2" w:rsidRPr="00387390">
        <w:t>không nhỏ hơn</w:t>
      </w:r>
      <w:r w:rsidR="001E69F2" w:rsidRPr="00387390">
        <w:t xml:space="preserve"> 5 m</w:t>
      </w:r>
      <w:r w:rsidR="00FA4D9B" w:rsidRPr="00387390">
        <w:t>ét</w:t>
      </w:r>
      <w:r w:rsidRPr="00387390">
        <w:t>;</w:t>
      </w:r>
    </w:p>
    <w:p w14:paraId="64E81A0E" w14:textId="0559105F" w:rsidR="00A5677D" w:rsidRPr="00387390" w:rsidRDefault="008E2D89" w:rsidP="00A91CAD">
      <w:pPr>
        <w:pStyle w:val="Heading4"/>
      </w:pPr>
      <w:r w:rsidRPr="00387390">
        <w:t>Đối với t</w:t>
      </w:r>
      <w:r w:rsidR="007F6689" w:rsidRPr="00387390">
        <w:t>hửa</w:t>
      </w:r>
      <w:r w:rsidR="001E69F2" w:rsidRPr="00387390">
        <w:t xml:space="preserve"> đất nhà ở</w:t>
      </w:r>
      <w:r w:rsidR="007F6689" w:rsidRPr="00387390">
        <w:t xml:space="preserve"> riêng lẻ</w:t>
      </w:r>
      <w:r w:rsidR="001E69F2" w:rsidRPr="00387390">
        <w:t xml:space="preserve"> </w:t>
      </w:r>
      <w:r w:rsidRPr="00387390">
        <w:t xml:space="preserve">trong khu vực </w:t>
      </w:r>
      <w:r w:rsidR="00EA6C3F" w:rsidRPr="00387390">
        <w:t>phát triển</w:t>
      </w:r>
      <w:r w:rsidRPr="00387390">
        <w:t xml:space="preserve"> mới </w:t>
      </w:r>
      <w:r w:rsidR="001E69F2" w:rsidRPr="00387390">
        <w:t xml:space="preserve">tiếp giáp với đường </w:t>
      </w:r>
      <w:r w:rsidR="00B219C7" w:rsidRPr="00387390">
        <w:t xml:space="preserve">giao thông </w:t>
      </w:r>
      <w:r w:rsidR="001E69F2" w:rsidRPr="00387390">
        <w:t xml:space="preserve">có bề rộng chỉ giới đường đỏ </w:t>
      </w:r>
      <w:r w:rsidR="00BF47C2" w:rsidRPr="00387390">
        <w:t>dưới</w:t>
      </w:r>
      <w:r w:rsidR="001E69F2" w:rsidRPr="00387390">
        <w:t xml:space="preserve"> 19 m, </w:t>
      </w:r>
      <w:r w:rsidRPr="00387390">
        <w:t xml:space="preserve">kích thước cạnh giáp đường của </w:t>
      </w:r>
      <w:r w:rsidR="00DE6A2F" w:rsidRPr="00387390">
        <w:t>t</w:t>
      </w:r>
      <w:r w:rsidRPr="00387390">
        <w:t xml:space="preserve">hửa đất phải </w:t>
      </w:r>
      <w:r w:rsidR="00F322F6" w:rsidRPr="00387390">
        <w:t>bảo đảm</w:t>
      </w:r>
      <w:r w:rsidRPr="00387390">
        <w:t xml:space="preserve"> </w:t>
      </w:r>
      <w:r w:rsidR="00BF47C2" w:rsidRPr="00387390">
        <w:t>không nhỏ hơn</w:t>
      </w:r>
      <w:r w:rsidRPr="00387390">
        <w:t xml:space="preserve"> 4 m.</w:t>
      </w:r>
    </w:p>
    <w:p w14:paraId="2C6A992C" w14:textId="66159453" w:rsidR="00A5677D" w:rsidRPr="00387390" w:rsidRDefault="00A5677D" w:rsidP="00A91CAD">
      <w:pPr>
        <w:pStyle w:val="Heading4"/>
      </w:pPr>
      <w:r w:rsidRPr="00387390">
        <w:t>Chiều dài tối đa của lô đất xây dựng dãy nhà ở liên kế có hai mặt tiếp giáp với các tuyến đường từ cấp đường chính khu vực trở xuống là 60 m.</w:t>
      </w:r>
    </w:p>
    <w:p w14:paraId="0B4418F7" w14:textId="22880F10" w:rsidR="00C03904" w:rsidRPr="00387390" w:rsidRDefault="00124A75" w:rsidP="00A91CAD">
      <w:pPr>
        <w:pStyle w:val="Heading3"/>
      </w:pPr>
      <w:r w:rsidRPr="00387390">
        <w:t xml:space="preserve">Yêu cầu đối với </w:t>
      </w:r>
      <w:r w:rsidR="00C03904" w:rsidRPr="00387390">
        <w:t>chi tiết kiến trúc công trình</w:t>
      </w:r>
      <w:r w:rsidR="008E2D89" w:rsidRPr="00387390">
        <w:t xml:space="preserve"> tiếp giáp với đường giao thông</w:t>
      </w:r>
    </w:p>
    <w:p w14:paraId="34151547" w14:textId="24AE4718" w:rsidR="00391FA3" w:rsidRPr="00387390" w:rsidRDefault="00391FA3" w:rsidP="00BE0314">
      <w:pPr>
        <w:widowControl w:val="0"/>
        <w:spacing w:before="140"/>
      </w:pPr>
      <w:r w:rsidRPr="00387390">
        <w:t xml:space="preserve">Các chi tiết kiến trúc của công trình </w:t>
      </w:r>
      <w:r w:rsidR="008E2D89" w:rsidRPr="00387390">
        <w:t xml:space="preserve">xây dựng </w:t>
      </w:r>
      <w:r w:rsidRPr="00387390">
        <w:t>do quy hoạch chi tiết, thiết kế đô thị và quy chế quản lý kiến trúc tại từng khu vực quy định</w:t>
      </w:r>
      <w:r w:rsidR="008E2D89" w:rsidRPr="00387390">
        <w:t xml:space="preserve">, đồng thời phải </w:t>
      </w:r>
      <w:r w:rsidR="00D5669A" w:rsidRPr="00387390">
        <w:t>bảo đảm</w:t>
      </w:r>
      <w:r w:rsidR="008E2D89" w:rsidRPr="00387390">
        <w:t>:</w:t>
      </w:r>
    </w:p>
    <w:p w14:paraId="30C941EF" w14:textId="232EEE26" w:rsidR="008E2D89" w:rsidRPr="00387390" w:rsidRDefault="00391FA3" w:rsidP="00A91CAD">
      <w:pPr>
        <w:pStyle w:val="Heading4"/>
      </w:pPr>
      <w:r w:rsidRPr="00387390">
        <w:t xml:space="preserve">Trường hợp </w:t>
      </w:r>
      <w:r w:rsidR="003866CC" w:rsidRPr="00387390">
        <w:t>chỉ giới xây dựng trùng với chỉ giới đường đỏ (</w:t>
      </w:r>
      <w:r w:rsidR="008E2D89" w:rsidRPr="00387390">
        <w:t xml:space="preserve">không có </w:t>
      </w:r>
      <w:r w:rsidR="000B14DE" w:rsidRPr="00387390">
        <w:t>khoảng</w:t>
      </w:r>
      <w:r w:rsidR="008E2D89" w:rsidRPr="00387390">
        <w:t xml:space="preserve"> lùi</w:t>
      </w:r>
      <w:r w:rsidR="00BF47C2" w:rsidRPr="00387390">
        <w:t>)</w:t>
      </w:r>
      <w:r w:rsidR="008E2D89" w:rsidRPr="00387390">
        <w:t>,</w:t>
      </w:r>
      <w:r w:rsidRPr="00387390">
        <w:t xml:space="preserve"> </w:t>
      </w:r>
      <w:r w:rsidR="008E2D89" w:rsidRPr="00387390">
        <w:t xml:space="preserve">các chi tiết kiến trúc công trình nhô ra khỏi chỉ giới xây dựng </w:t>
      </w:r>
      <w:r w:rsidRPr="00387390">
        <w:t xml:space="preserve">phải: </w:t>
      </w:r>
    </w:p>
    <w:p w14:paraId="2DB94FED" w14:textId="087926CD" w:rsidR="008E2D89" w:rsidRPr="00387390" w:rsidRDefault="008E2D89" w:rsidP="00BE0314">
      <w:pPr>
        <w:widowControl w:val="0"/>
        <w:spacing w:before="140"/>
      </w:pPr>
      <w:r w:rsidRPr="00387390">
        <w:t>- K</w:t>
      </w:r>
      <w:r w:rsidR="00391FA3" w:rsidRPr="00387390">
        <w:t xml:space="preserve">hông </w:t>
      </w:r>
      <w:r w:rsidRPr="00387390">
        <w:t xml:space="preserve">gây </w:t>
      </w:r>
      <w:r w:rsidR="00391FA3" w:rsidRPr="00387390">
        <w:t xml:space="preserve">cản trở các hoạt động giao thông tại lòng đường; </w:t>
      </w:r>
    </w:p>
    <w:p w14:paraId="5FFCFA51" w14:textId="77777777" w:rsidR="008E2D89" w:rsidRPr="00387390" w:rsidRDefault="008E2D89" w:rsidP="00BE0314">
      <w:pPr>
        <w:widowControl w:val="0"/>
        <w:spacing w:before="140"/>
      </w:pPr>
      <w:r w:rsidRPr="00387390">
        <w:t>- B</w:t>
      </w:r>
      <w:r w:rsidR="00914D88" w:rsidRPr="00387390">
        <w:t xml:space="preserve">ảo đảm </w:t>
      </w:r>
      <w:r w:rsidR="00391FA3" w:rsidRPr="00387390">
        <w:t>an toàn, thuận tiện cho các hoạt động đi bộ trên vỉa hè;</w:t>
      </w:r>
    </w:p>
    <w:p w14:paraId="0A12ABEB" w14:textId="1954B29E" w:rsidR="008E2D89" w:rsidRPr="00387390" w:rsidRDefault="008E2D89" w:rsidP="00BE0314">
      <w:pPr>
        <w:widowControl w:val="0"/>
        <w:spacing w:before="140"/>
      </w:pPr>
      <w:r w:rsidRPr="00387390">
        <w:t>-</w:t>
      </w:r>
      <w:r w:rsidR="00391FA3" w:rsidRPr="00387390">
        <w:t xml:space="preserve"> </w:t>
      </w:r>
      <w:r w:rsidRPr="00387390">
        <w:t>K</w:t>
      </w:r>
      <w:r w:rsidR="00391FA3" w:rsidRPr="00387390">
        <w:t xml:space="preserve">hông </w:t>
      </w:r>
      <w:r w:rsidRPr="00387390">
        <w:t>gây</w:t>
      </w:r>
      <w:r w:rsidR="00391FA3" w:rsidRPr="00387390">
        <w:t xml:space="preserve"> ảnh hưởng đến hệ thống cây xanh, công trình hạ tầng kỹ thuật nổi và ngầm trên </w:t>
      </w:r>
      <w:r w:rsidR="007B0320" w:rsidRPr="00387390">
        <w:t>tuyến đường (</w:t>
      </w:r>
      <w:r w:rsidR="00391FA3" w:rsidRPr="00387390">
        <w:t>tuyến phố</w:t>
      </w:r>
      <w:r w:rsidR="007B0320" w:rsidRPr="00387390">
        <w:t>)</w:t>
      </w:r>
      <w:r w:rsidR="00391FA3" w:rsidRPr="00387390">
        <w:t xml:space="preserve">; </w:t>
      </w:r>
    </w:p>
    <w:p w14:paraId="53F3CF9A" w14:textId="77777777" w:rsidR="008E2D89" w:rsidRPr="00387390" w:rsidRDefault="008E2D89" w:rsidP="00BE0314">
      <w:pPr>
        <w:widowControl w:val="0"/>
        <w:spacing w:before="140"/>
      </w:pPr>
      <w:r w:rsidRPr="00387390">
        <w:t>- B</w:t>
      </w:r>
      <w:r w:rsidR="00914D88" w:rsidRPr="00387390">
        <w:t xml:space="preserve">ảo đảm </w:t>
      </w:r>
      <w:r w:rsidR="00391FA3" w:rsidRPr="00387390">
        <w:t xml:space="preserve">tính thống nhất về cảnh quan trên tuyến phố hoặc từng đoạn phố; </w:t>
      </w:r>
    </w:p>
    <w:p w14:paraId="0BCC06BF" w14:textId="713ADF20" w:rsidR="00391FA3" w:rsidRPr="00387390" w:rsidRDefault="008E2D89" w:rsidP="00BE0314">
      <w:pPr>
        <w:widowControl w:val="0"/>
        <w:spacing w:before="140"/>
      </w:pPr>
      <w:r w:rsidRPr="00387390">
        <w:t>- T</w:t>
      </w:r>
      <w:r w:rsidR="00391FA3" w:rsidRPr="00387390">
        <w:t xml:space="preserve">uân thủ các </w:t>
      </w:r>
      <w:r w:rsidR="009B4729" w:rsidRPr="00387390">
        <w:t>y</w:t>
      </w:r>
      <w:r w:rsidR="00124A75" w:rsidRPr="00387390">
        <w:t xml:space="preserve">êu cầu đối với </w:t>
      </w:r>
      <w:r w:rsidR="00391FA3" w:rsidRPr="00387390">
        <w:t xml:space="preserve">phòng cháy chữa cháy và </w:t>
      </w:r>
      <w:r w:rsidRPr="00387390">
        <w:t>không gây cản trở</w:t>
      </w:r>
      <w:r w:rsidR="00391FA3" w:rsidRPr="00387390">
        <w:t xml:space="preserve"> hoạt động của phương tiện chữa cháy.</w:t>
      </w:r>
    </w:p>
    <w:p w14:paraId="37799E58" w14:textId="05B1AF8B" w:rsidR="008E2D89" w:rsidRPr="00387390" w:rsidRDefault="00391FA3" w:rsidP="00A91CAD">
      <w:pPr>
        <w:pStyle w:val="Heading4"/>
      </w:pPr>
      <w:r w:rsidRPr="00387390">
        <w:t xml:space="preserve">Trường hợp </w:t>
      </w:r>
      <w:r w:rsidR="003866CC" w:rsidRPr="00387390">
        <w:t>chỉ giới xây dựng lùi vào so với chỉ giới đường đỏ (</w:t>
      </w:r>
      <w:r w:rsidR="008E2D89" w:rsidRPr="00387390">
        <w:t xml:space="preserve">có </w:t>
      </w:r>
      <w:r w:rsidR="000B14DE" w:rsidRPr="00387390">
        <w:t>khoảng</w:t>
      </w:r>
      <w:r w:rsidRPr="00387390">
        <w:t xml:space="preserve"> lùi</w:t>
      </w:r>
      <w:r w:rsidR="008E2D89" w:rsidRPr="00387390">
        <w:t>)</w:t>
      </w:r>
      <w:r w:rsidRPr="00387390">
        <w:t xml:space="preserve">, </w:t>
      </w:r>
      <w:r w:rsidR="008E2D89" w:rsidRPr="00387390">
        <w:t xml:space="preserve">các chi tiết kiến trúc công trình nhô ra khỏi chỉ giới xây dựng phải: </w:t>
      </w:r>
    </w:p>
    <w:p w14:paraId="2A13862A" w14:textId="73895E53" w:rsidR="008E2D89" w:rsidRPr="00387390" w:rsidRDefault="008E2D89" w:rsidP="00BE0314">
      <w:pPr>
        <w:widowControl w:val="0"/>
        <w:spacing w:before="140"/>
      </w:pPr>
      <w:r w:rsidRPr="00387390">
        <w:t>- K</w:t>
      </w:r>
      <w:r w:rsidR="00391FA3" w:rsidRPr="00387390">
        <w:t xml:space="preserve">hông được vượt quá chỉ giới đường đỏ; </w:t>
      </w:r>
    </w:p>
    <w:p w14:paraId="70F84B1F" w14:textId="77F48E42" w:rsidR="008E2D89" w:rsidRPr="00387390" w:rsidRDefault="008E2D89" w:rsidP="00BE0314">
      <w:pPr>
        <w:widowControl w:val="0"/>
        <w:spacing w:before="140"/>
      </w:pPr>
      <w:r w:rsidRPr="00387390">
        <w:t>- B</w:t>
      </w:r>
      <w:r w:rsidR="00914D88" w:rsidRPr="00387390">
        <w:t xml:space="preserve">ảo đảm </w:t>
      </w:r>
      <w:r w:rsidR="00391FA3" w:rsidRPr="00387390">
        <w:t xml:space="preserve">tính thống nhất về cảnh quan trên tuyến phố hoặc đoạn phố; </w:t>
      </w:r>
    </w:p>
    <w:p w14:paraId="35D46BBE" w14:textId="518AC4D1" w:rsidR="008E2D89" w:rsidRPr="00387390" w:rsidRDefault="008E2D89" w:rsidP="00BE0314">
      <w:pPr>
        <w:widowControl w:val="0"/>
        <w:spacing w:before="140"/>
      </w:pPr>
      <w:r w:rsidRPr="00387390">
        <w:t xml:space="preserve">- Tuân thủ các </w:t>
      </w:r>
      <w:r w:rsidR="009B4729" w:rsidRPr="00387390">
        <w:t>y</w:t>
      </w:r>
      <w:r w:rsidR="00124A75" w:rsidRPr="00387390">
        <w:t xml:space="preserve">êu cầu đối với </w:t>
      </w:r>
      <w:r w:rsidRPr="00387390">
        <w:t>phòng cháy chữa cháy và không gây cản trở hoạt động của phương tiện chữa cháy.</w:t>
      </w:r>
    </w:p>
    <w:p w14:paraId="11DACDDB" w14:textId="469285F4" w:rsidR="00C03904" w:rsidRPr="00387390" w:rsidRDefault="00124A75" w:rsidP="00A91CAD">
      <w:pPr>
        <w:pStyle w:val="Heading3"/>
      </w:pPr>
      <w:r w:rsidRPr="00387390">
        <w:t xml:space="preserve">Yêu cầu đối với </w:t>
      </w:r>
      <w:r w:rsidR="00E102E9" w:rsidRPr="00387390">
        <w:t>quan hệ với các công trình bên cạnh</w:t>
      </w:r>
    </w:p>
    <w:p w14:paraId="5D291958" w14:textId="4CEA370A" w:rsidR="008E2D89" w:rsidRPr="00387390" w:rsidRDefault="008E2D89" w:rsidP="00BE0314">
      <w:pPr>
        <w:widowControl w:val="0"/>
        <w:spacing w:before="140"/>
      </w:pPr>
      <w:r w:rsidRPr="00387390">
        <w:t xml:space="preserve">Các chi tiết kiến trúc công trình tại phần tiếp giáp với công trình bên cạnh do quy hoạch chi tiết, thiết kế đô thị và quy chế quản lý kiến trúc tại từng khu vực quy định, đồng thời phải </w:t>
      </w:r>
      <w:r w:rsidR="00D5669A" w:rsidRPr="00387390">
        <w:t>bảo đảm</w:t>
      </w:r>
      <w:r w:rsidRPr="00387390">
        <w:t>:</w:t>
      </w:r>
    </w:p>
    <w:p w14:paraId="1B227FE2" w14:textId="7E99C093" w:rsidR="00D5669A" w:rsidRPr="00387390" w:rsidRDefault="00D5669A" w:rsidP="00BE0314">
      <w:pPr>
        <w:widowControl w:val="0"/>
        <w:spacing w:before="140"/>
      </w:pPr>
      <w:r w:rsidRPr="00387390">
        <w:t xml:space="preserve">- Không vượt qua ranh giới </w:t>
      </w:r>
      <w:r w:rsidR="003866CC" w:rsidRPr="00387390">
        <w:t>của</w:t>
      </w:r>
      <w:r w:rsidRPr="00387390">
        <w:t xml:space="preserve"> thửa đất, trong trường hợp các công trình thuộc hai thửa đất khác nhau;</w:t>
      </w:r>
    </w:p>
    <w:p w14:paraId="0A1241B1" w14:textId="3E1FE9CA" w:rsidR="008E2D89" w:rsidRPr="00387390" w:rsidRDefault="008E2D89" w:rsidP="00BE0314">
      <w:pPr>
        <w:widowControl w:val="0"/>
        <w:spacing w:before="140"/>
      </w:pPr>
      <w:r w:rsidRPr="00387390">
        <w:t xml:space="preserve">- Tuân thủ các </w:t>
      </w:r>
      <w:r w:rsidR="009B4729" w:rsidRPr="00387390">
        <w:t>y</w:t>
      </w:r>
      <w:r w:rsidR="00124A75" w:rsidRPr="00387390">
        <w:t xml:space="preserve">êu cầu đối với </w:t>
      </w:r>
      <w:r w:rsidRPr="00387390">
        <w:t>phòng cháy chữa cháy và không gây cản trở hoạt động của phương tiện chữa cháy.</w:t>
      </w:r>
    </w:p>
    <w:p w14:paraId="7995D665" w14:textId="42395E68" w:rsidR="008E2D89" w:rsidRPr="00387390" w:rsidRDefault="008E2D89" w:rsidP="00BE0314">
      <w:pPr>
        <w:widowControl w:val="0"/>
        <w:spacing w:before="140"/>
      </w:pPr>
      <w:r w:rsidRPr="00387390">
        <w:t xml:space="preserve">- </w:t>
      </w:r>
      <w:r w:rsidR="003866CC" w:rsidRPr="00387390">
        <w:t>Mọi hoạt động tại công trình này không tác động, ảnh hưởng xấu đến hoạt động (sinh hoạt, làm việc, nghỉ ngơi...) cho các công trình bên cạnh</w:t>
      </w:r>
      <w:r w:rsidRPr="00387390">
        <w:t>.</w:t>
      </w:r>
    </w:p>
    <w:p w14:paraId="310215A0" w14:textId="20F90044" w:rsidR="00C03904" w:rsidRPr="00387390" w:rsidRDefault="00124A75" w:rsidP="00A91CAD">
      <w:pPr>
        <w:pStyle w:val="Heading3"/>
      </w:pPr>
      <w:r w:rsidRPr="00387390">
        <w:lastRenderedPageBreak/>
        <w:t xml:space="preserve">Yêu cầu đối với </w:t>
      </w:r>
      <w:r w:rsidR="00C03904" w:rsidRPr="00387390">
        <w:t>cổng ra vào, tường rào của công trình dịch vụ công cộng</w:t>
      </w:r>
    </w:p>
    <w:p w14:paraId="59D42843" w14:textId="7AB99655" w:rsidR="001E69F2" w:rsidRPr="00387390" w:rsidRDefault="00391FA3" w:rsidP="00A91CAD">
      <w:pPr>
        <w:pStyle w:val="Heading4"/>
      </w:pPr>
      <w:r w:rsidRPr="00387390">
        <w:t xml:space="preserve">Cổng ra vào, </w:t>
      </w:r>
      <w:r w:rsidR="0056586B" w:rsidRPr="00387390">
        <w:t>tường</w:t>
      </w:r>
      <w:r w:rsidRPr="00387390">
        <w:t xml:space="preserve"> rào của các công trình dịch vụ công cộng p</w:t>
      </w:r>
      <w:r w:rsidR="001E69F2" w:rsidRPr="00387390">
        <w:t xml:space="preserve">hải </w:t>
      </w:r>
      <w:r w:rsidR="00914D88" w:rsidRPr="00387390">
        <w:t xml:space="preserve">bảo đảm </w:t>
      </w:r>
      <w:r w:rsidR="001E69F2" w:rsidRPr="00387390">
        <w:t xml:space="preserve">giao thông đường phố tại khu vực </w:t>
      </w:r>
      <w:r w:rsidR="0056586B" w:rsidRPr="00387390">
        <w:t>lân cận</w:t>
      </w:r>
      <w:r w:rsidR="001E69F2" w:rsidRPr="00387390">
        <w:t xml:space="preserve"> được an toàn, thông suốt</w:t>
      </w:r>
      <w:r w:rsidR="00BF47C2" w:rsidRPr="00387390">
        <w:t>.</w:t>
      </w:r>
    </w:p>
    <w:p w14:paraId="3B1966B6" w14:textId="4A3E3A7C" w:rsidR="001E69F2" w:rsidRPr="00387390" w:rsidRDefault="003866CC" w:rsidP="00A91CAD">
      <w:pPr>
        <w:pStyle w:val="Heading4"/>
      </w:pPr>
      <w:r w:rsidRPr="00387390">
        <w:t>Cổng và phần hàng rào giáp hai bên cổng lùi sâu khỏi ranh giới lô đất, tạo thành chỗ tập kết có chiều sâu tối thiểu 4 m, chiều ngang tối thiểu bằng 4 lần chiều rộng của cổng</w:t>
      </w:r>
      <w:r w:rsidR="001E69F2" w:rsidRPr="00387390">
        <w:t>.</w:t>
      </w:r>
    </w:p>
    <w:p w14:paraId="102AD22C" w14:textId="128975B2" w:rsidR="00C03904" w:rsidRPr="00387390" w:rsidRDefault="00124A75" w:rsidP="00A91CAD">
      <w:pPr>
        <w:pStyle w:val="Heading3"/>
      </w:pPr>
      <w:r w:rsidRPr="00387390">
        <w:t xml:space="preserve">Yêu cầu đối với </w:t>
      </w:r>
      <w:r w:rsidR="00C03904" w:rsidRPr="00387390">
        <w:t>bảng thông tin, quảng cáo </w:t>
      </w:r>
    </w:p>
    <w:p w14:paraId="2BE640F9" w14:textId="215D46E5" w:rsidR="001E69F2" w:rsidRPr="00387390" w:rsidRDefault="00BF47C2" w:rsidP="002D59C0">
      <w:pPr>
        <w:widowControl w:val="0"/>
        <w:rPr>
          <w:rFonts w:cstheme="minorHAnsi"/>
          <w:szCs w:val="24"/>
        </w:rPr>
      </w:pPr>
      <w:r w:rsidRPr="00387390">
        <w:rPr>
          <w:rFonts w:cstheme="minorHAnsi"/>
          <w:szCs w:val="24"/>
        </w:rPr>
        <w:t>B</w:t>
      </w:r>
      <w:r w:rsidR="001E69F2" w:rsidRPr="00387390">
        <w:rPr>
          <w:rFonts w:cstheme="minorHAnsi"/>
          <w:szCs w:val="24"/>
        </w:rPr>
        <w:t xml:space="preserve">ố trí </w:t>
      </w:r>
      <w:r w:rsidR="00EF204D" w:rsidRPr="00387390">
        <w:rPr>
          <w:rFonts w:cstheme="minorHAnsi"/>
          <w:szCs w:val="24"/>
        </w:rPr>
        <w:t>b</w:t>
      </w:r>
      <w:r w:rsidR="00E6212B" w:rsidRPr="00387390">
        <w:rPr>
          <w:rFonts w:cstheme="minorHAnsi"/>
          <w:szCs w:val="24"/>
        </w:rPr>
        <w:t xml:space="preserve">ảng </w:t>
      </w:r>
      <w:r w:rsidR="001E69F2" w:rsidRPr="00387390">
        <w:rPr>
          <w:rFonts w:cstheme="minorHAnsi"/>
          <w:szCs w:val="24"/>
        </w:rPr>
        <w:t>thông tin, quảng cáo phải tuân thủ </w:t>
      </w:r>
      <w:r w:rsidR="006B2B23">
        <w:rPr>
          <w:rFonts w:cstheme="minorHAnsi"/>
          <w:szCs w:val="24"/>
        </w:rPr>
        <w:t>các quy định pháp luật hiện hành về phương tiện quảng cáo ngoài trời</w:t>
      </w:r>
      <w:r w:rsidR="001E69F2" w:rsidRPr="00387390">
        <w:rPr>
          <w:rFonts w:cstheme="minorHAnsi"/>
          <w:szCs w:val="24"/>
        </w:rPr>
        <w:t>.</w:t>
      </w:r>
    </w:p>
    <w:p w14:paraId="3E756A56" w14:textId="23C8C0F1" w:rsidR="00C03904" w:rsidRPr="00387390" w:rsidRDefault="00124A75" w:rsidP="00A91CAD">
      <w:pPr>
        <w:pStyle w:val="Heading3"/>
      </w:pPr>
      <w:r w:rsidRPr="00387390">
        <w:t xml:space="preserve">Yêu cầu đối với </w:t>
      </w:r>
      <w:r w:rsidR="00C03904" w:rsidRPr="00387390">
        <w:t>cửa hàng xăng dầu xây dựng cố định</w:t>
      </w:r>
    </w:p>
    <w:p w14:paraId="237EB851" w14:textId="1CD2701A" w:rsidR="001E69F2" w:rsidRPr="00387390" w:rsidRDefault="00391FA3" w:rsidP="00A91CAD">
      <w:pPr>
        <w:pStyle w:val="Heading4"/>
      </w:pPr>
      <w:r w:rsidRPr="00387390">
        <w:t>Q</w:t>
      </w:r>
      <w:r w:rsidR="001E69F2" w:rsidRPr="00387390">
        <w:t xml:space="preserve">uy hoạch </w:t>
      </w:r>
      <w:r w:rsidRPr="00387390">
        <w:t xml:space="preserve">phải </w:t>
      </w:r>
      <w:r w:rsidR="001E69F2" w:rsidRPr="00387390">
        <w:t xml:space="preserve">bố trí quỹ đất cho </w:t>
      </w:r>
      <w:r w:rsidRPr="00387390">
        <w:t xml:space="preserve">hệ thống </w:t>
      </w:r>
      <w:r w:rsidR="001E69F2" w:rsidRPr="00387390">
        <w:t>cửa hàng xăng dầu xây dựng cố định theo nhu cầu. Diện tích đất tối thiểu của cửa hàng xăng dầu xây dựng cố định quy hoạch mới tuân thủ quy định tại Điều 5, </w:t>
      </w:r>
      <w:hyperlink r:id="rId15" w:history="1">
        <w:r w:rsidR="001E69F2" w:rsidRPr="00387390">
          <w:t>QCVN 01:2020/BCT</w:t>
        </w:r>
      </w:hyperlink>
      <w:r w:rsidRPr="00387390">
        <w:t>.</w:t>
      </w:r>
    </w:p>
    <w:p w14:paraId="68BFA445" w14:textId="781E0FF5" w:rsidR="00D5669A" w:rsidRPr="00387390" w:rsidRDefault="001E69F2" w:rsidP="00A91CAD">
      <w:pPr>
        <w:pStyle w:val="Heading4"/>
      </w:pPr>
      <w:r w:rsidRPr="00387390">
        <w:t xml:space="preserve">Vị trí cửa hàng xăng dầu </w:t>
      </w:r>
      <w:r w:rsidR="00EA6C3F" w:rsidRPr="00387390">
        <w:t>phát triển</w:t>
      </w:r>
      <w:r w:rsidRPr="00387390">
        <w:t xml:space="preserve"> mới phải bảo đảm tuân thủ các </w:t>
      </w:r>
      <w:r w:rsidR="00BF47C2" w:rsidRPr="00387390">
        <w:t>y</w:t>
      </w:r>
      <w:r w:rsidR="00124A75" w:rsidRPr="00387390">
        <w:t xml:space="preserve">êu cầu đối với </w:t>
      </w:r>
      <w:r w:rsidRPr="00387390">
        <w:t xml:space="preserve">phòng cháy chữa cháy </w:t>
      </w:r>
      <w:r w:rsidR="00994F7C" w:rsidRPr="00387390">
        <w:t>tại</w:t>
      </w:r>
      <w:r w:rsidRPr="00387390">
        <w:t> </w:t>
      </w:r>
      <w:hyperlink r:id="rId16" w:history="1">
        <w:r w:rsidRPr="00387390">
          <w:t>QCVN 01:2020/BCT</w:t>
        </w:r>
      </w:hyperlink>
      <w:r w:rsidR="0072033A" w:rsidRPr="00387390">
        <w:t xml:space="preserve">, đồng thời </w:t>
      </w:r>
      <w:r w:rsidRPr="00387390">
        <w:t>phải bảo đảm</w:t>
      </w:r>
      <w:r w:rsidR="00D5669A" w:rsidRPr="00387390">
        <w:t>:</w:t>
      </w:r>
    </w:p>
    <w:p w14:paraId="445E548D" w14:textId="5BBCE590" w:rsidR="003866CC" w:rsidRPr="00387390" w:rsidRDefault="003866CC" w:rsidP="003866CC">
      <w:pPr>
        <w:widowControl w:val="0"/>
        <w:rPr>
          <w:szCs w:val="24"/>
        </w:rPr>
      </w:pPr>
      <w:r w:rsidRPr="00387390">
        <w:rPr>
          <w:szCs w:val="24"/>
        </w:rPr>
        <w:t>- Nằm trên các tuyến đường cấp khu vực trở lên và tiếp cận thuận tiện, an toàn với tuyến đường này;</w:t>
      </w:r>
    </w:p>
    <w:p w14:paraId="78EDBF5D" w14:textId="77777777" w:rsidR="0095231E" w:rsidRPr="00387390" w:rsidRDefault="0095231E" w:rsidP="0095231E">
      <w:pPr>
        <w:widowControl w:val="0"/>
        <w:rPr>
          <w:szCs w:val="24"/>
        </w:rPr>
      </w:pPr>
      <w:r w:rsidRPr="00387390">
        <w:rPr>
          <w:szCs w:val="24"/>
        </w:rPr>
        <w:t>- Nằm ngoài hành lang an toàn đối với cầu, cống, hầm đường bộ;</w:t>
      </w:r>
    </w:p>
    <w:p w14:paraId="7AC95EA9" w14:textId="29F9DECB" w:rsidR="0095231E" w:rsidRPr="00387390" w:rsidRDefault="0095231E" w:rsidP="0095231E">
      <w:pPr>
        <w:widowControl w:val="0"/>
        <w:rPr>
          <w:szCs w:val="24"/>
        </w:rPr>
      </w:pPr>
      <w:r w:rsidRPr="00387390">
        <w:rPr>
          <w:szCs w:val="24"/>
        </w:rPr>
        <w:t xml:space="preserve">- Lối ra, vào cửa hàng có tầm nhìn không bị cản trở đối với người đi đường ở </w:t>
      </w:r>
      <w:r w:rsidR="000B14DE" w:rsidRPr="00387390">
        <w:rPr>
          <w:szCs w:val="24"/>
        </w:rPr>
        <w:t>khoảng</w:t>
      </w:r>
      <w:r w:rsidRPr="00387390">
        <w:rPr>
          <w:szCs w:val="24"/>
        </w:rPr>
        <w:t xml:space="preserve"> cách tối thiểu là 50 m;</w:t>
      </w:r>
    </w:p>
    <w:p w14:paraId="71DE6D4D" w14:textId="66E1A08F" w:rsidR="003866CC" w:rsidRPr="00387390" w:rsidRDefault="003866CC" w:rsidP="003866CC">
      <w:pPr>
        <w:widowControl w:val="0"/>
        <w:rPr>
          <w:szCs w:val="24"/>
        </w:rPr>
      </w:pPr>
      <w:r w:rsidRPr="00387390">
        <w:rPr>
          <w:szCs w:val="24"/>
        </w:rPr>
        <w:t xml:space="preserve">- </w:t>
      </w:r>
      <w:r w:rsidR="00542500" w:rsidRPr="00387390">
        <w:rPr>
          <w:szCs w:val="24"/>
        </w:rPr>
        <w:t xml:space="preserve">Lối ra, vào cửa hàng </w:t>
      </w:r>
      <w:r w:rsidRPr="00387390">
        <w:rPr>
          <w:szCs w:val="24"/>
        </w:rPr>
        <w:t>cách giao lộ (</w:t>
      </w:r>
      <w:r w:rsidR="00641696" w:rsidRPr="00387390">
        <w:rPr>
          <w:szCs w:val="24"/>
        </w:rPr>
        <w:t>tính đến giao lộ với đường khu vực trở lên</w:t>
      </w:r>
      <w:r w:rsidRPr="00387390">
        <w:rPr>
          <w:szCs w:val="24"/>
        </w:rPr>
        <w:t>) tối thiểu là 50</w:t>
      </w:r>
      <w:r w:rsidR="001769DF" w:rsidRPr="00387390">
        <w:rPr>
          <w:szCs w:val="24"/>
        </w:rPr>
        <w:t xml:space="preserve"> </w:t>
      </w:r>
      <w:r w:rsidRPr="00387390">
        <w:rPr>
          <w:szCs w:val="24"/>
        </w:rPr>
        <w:t>m</w:t>
      </w:r>
      <w:r w:rsidR="00542500" w:rsidRPr="00387390">
        <w:rPr>
          <w:szCs w:val="24"/>
        </w:rPr>
        <w:t>.</w:t>
      </w:r>
    </w:p>
    <w:p w14:paraId="5C2F2D76" w14:textId="0715186E" w:rsidR="001E69F2" w:rsidRPr="00387390" w:rsidRDefault="00D5669A" w:rsidP="003866CC">
      <w:pPr>
        <w:widowControl w:val="0"/>
        <w:rPr>
          <w:szCs w:val="24"/>
        </w:rPr>
      </w:pPr>
      <w:r w:rsidRPr="00387390">
        <w:rPr>
          <w:szCs w:val="24"/>
        </w:rPr>
        <w:t xml:space="preserve">- Hoạt động của </w:t>
      </w:r>
      <w:r w:rsidR="001E69F2" w:rsidRPr="00387390">
        <w:rPr>
          <w:szCs w:val="24"/>
        </w:rPr>
        <w:t>khu vực dừng đỗ xe để tiếp nhiên liệu không gây ảnh hưởng đến giao thông bên trong và bên ngoài cửa hàng</w:t>
      </w:r>
      <w:r w:rsidR="0067376B" w:rsidRPr="00387390">
        <w:rPr>
          <w:szCs w:val="24"/>
        </w:rPr>
        <w:t>.</w:t>
      </w:r>
    </w:p>
    <w:p w14:paraId="18EFEFCC" w14:textId="78839052" w:rsidR="001E69F2" w:rsidRPr="00387390" w:rsidRDefault="001E69F2" w:rsidP="00A91CAD">
      <w:pPr>
        <w:pStyle w:val="Heading4"/>
      </w:pPr>
      <w:r w:rsidRPr="00387390">
        <w:t xml:space="preserve">Các cửa hàng xăng dầu xây dựng cố định hiện hữu phải </w:t>
      </w:r>
      <w:r w:rsidR="00914D88" w:rsidRPr="00387390">
        <w:t xml:space="preserve">bảo đảm </w:t>
      </w:r>
      <w:r w:rsidRPr="00387390">
        <w:t xml:space="preserve">phù hợp với quy hoạch, không ảnh hưởng đến an toàn giao thông và phải có phương án phòng cháy chữa cháy được </w:t>
      </w:r>
      <w:r w:rsidR="003866CC" w:rsidRPr="00387390">
        <w:t>phê duyệt</w:t>
      </w:r>
      <w:r w:rsidR="0067376B" w:rsidRPr="00387390">
        <w:t>.</w:t>
      </w:r>
    </w:p>
    <w:p w14:paraId="47CF161D" w14:textId="125E51BD" w:rsidR="001E69F2" w:rsidRPr="00387390" w:rsidRDefault="001061E6" w:rsidP="00A91CAD">
      <w:pPr>
        <w:pStyle w:val="Heading4"/>
      </w:pPr>
      <w:r w:rsidRPr="00387390">
        <w:t>C</w:t>
      </w:r>
      <w:r w:rsidR="001E69F2" w:rsidRPr="00387390">
        <w:t xml:space="preserve">ác công trình trong cửa hàng xăng dầu </w:t>
      </w:r>
      <w:r w:rsidR="00BF47C2" w:rsidRPr="00387390">
        <w:t xml:space="preserve">xây dựng cố định </w:t>
      </w:r>
      <w:r w:rsidR="001E69F2" w:rsidRPr="00387390">
        <w:t xml:space="preserve">phải </w:t>
      </w:r>
      <w:r w:rsidRPr="00387390">
        <w:t xml:space="preserve">bảo đảm </w:t>
      </w:r>
      <w:r w:rsidR="001E69F2" w:rsidRPr="00387390">
        <w:t>tuân thủ </w:t>
      </w:r>
      <w:r w:rsidRPr="00387390">
        <w:t xml:space="preserve">các quy định của </w:t>
      </w:r>
      <w:hyperlink r:id="rId17" w:history="1">
        <w:r w:rsidR="001E69F2" w:rsidRPr="00387390">
          <w:t>QCVN 07:20</w:t>
        </w:r>
        <w:r w:rsidR="000332D9" w:rsidRPr="00387390">
          <w:t>23</w:t>
        </w:r>
        <w:r w:rsidR="001E69F2" w:rsidRPr="00387390">
          <w:t>/BXD</w:t>
        </w:r>
      </w:hyperlink>
      <w:r w:rsidR="001E69F2" w:rsidRPr="00387390">
        <w:t> và </w:t>
      </w:r>
      <w:hyperlink r:id="rId18" w:history="1">
        <w:r w:rsidR="001E69F2" w:rsidRPr="00387390">
          <w:t>QCVN 01:2020/BCT</w:t>
        </w:r>
      </w:hyperlink>
      <w:r w:rsidR="001E69F2" w:rsidRPr="00387390">
        <w:t>.</w:t>
      </w:r>
    </w:p>
    <w:p w14:paraId="6E90286E" w14:textId="56A02AE0" w:rsidR="001E69F2" w:rsidRPr="00387390" w:rsidRDefault="00124A75" w:rsidP="00A91CAD">
      <w:pPr>
        <w:pStyle w:val="Heading3"/>
      </w:pPr>
      <w:r w:rsidRPr="00387390">
        <w:t xml:space="preserve">Yêu cầu đối với </w:t>
      </w:r>
      <w:r w:rsidR="00C03904" w:rsidRPr="00387390">
        <w:t>c</w:t>
      </w:r>
      <w:r w:rsidR="001E69F2" w:rsidRPr="00387390">
        <w:t>ông trình cấp khí đốt</w:t>
      </w:r>
    </w:p>
    <w:p w14:paraId="0A8B4CB1" w14:textId="256851A0" w:rsidR="00391FA3" w:rsidRPr="00387390" w:rsidRDefault="00994F7C" w:rsidP="00A91CAD">
      <w:pPr>
        <w:pStyle w:val="Heading4"/>
      </w:pPr>
      <w:r w:rsidRPr="00387390">
        <w:t>Quy hoạch p</w:t>
      </w:r>
      <w:r w:rsidR="00391FA3" w:rsidRPr="00387390">
        <w:t xml:space="preserve">hải </w:t>
      </w:r>
      <w:r w:rsidR="001E69F2" w:rsidRPr="00387390">
        <w:t xml:space="preserve">bố trí quỹ đất cho các trạm cấp khí đốt và tuyến ống phân phối khí đốt theo nhu cầu </w:t>
      </w:r>
      <w:r w:rsidRPr="00387390">
        <w:t>dân dụng và ngoài dân dụng</w:t>
      </w:r>
      <w:r w:rsidR="00B74F54" w:rsidRPr="00387390">
        <w:t xml:space="preserve">, </w:t>
      </w:r>
      <w:r w:rsidR="00391FA3" w:rsidRPr="00387390">
        <w:t>nếu có</w:t>
      </w:r>
      <w:r w:rsidRPr="00387390">
        <w:t>.</w:t>
      </w:r>
    </w:p>
    <w:p w14:paraId="67398FD6" w14:textId="7ADFCC9A" w:rsidR="001E69F2" w:rsidRPr="00387390" w:rsidRDefault="003866CC" w:rsidP="00A91CAD">
      <w:pPr>
        <w:pStyle w:val="Heading4"/>
      </w:pPr>
      <w:r w:rsidRPr="00387390">
        <w:t>Không quy hoạch t</w:t>
      </w:r>
      <w:r w:rsidR="001E69F2" w:rsidRPr="00387390">
        <w:t xml:space="preserve">uyến ống dẫn khí </w:t>
      </w:r>
      <w:r w:rsidR="00BF47C2" w:rsidRPr="00387390">
        <w:t xml:space="preserve">đốt </w:t>
      </w:r>
      <w:r w:rsidR="001E69F2" w:rsidRPr="00387390">
        <w:t xml:space="preserve">có áp suất làm việc tối đa </w:t>
      </w:r>
      <w:r w:rsidR="00BF47C2" w:rsidRPr="00387390">
        <w:t>lớn hơn</w:t>
      </w:r>
      <w:r w:rsidR="0072033A" w:rsidRPr="00387390">
        <w:t xml:space="preserve"> </w:t>
      </w:r>
      <w:r w:rsidR="001E69F2" w:rsidRPr="00387390">
        <w:t xml:space="preserve">7 bar đi xuyên qua khu vực </w:t>
      </w:r>
      <w:r w:rsidR="0072033A" w:rsidRPr="00387390">
        <w:t>phát triển</w:t>
      </w:r>
      <w:r w:rsidR="001E69F2" w:rsidRPr="00387390">
        <w:t xml:space="preserve"> đô thị</w:t>
      </w:r>
      <w:r w:rsidR="00994F7C" w:rsidRPr="00387390">
        <w:t>.</w:t>
      </w:r>
    </w:p>
    <w:p w14:paraId="264FF7FC" w14:textId="2B78E8F9" w:rsidR="001E69F2" w:rsidRPr="00387390" w:rsidRDefault="00B64472" w:rsidP="00A91CAD">
      <w:pPr>
        <w:pStyle w:val="Heading4"/>
      </w:pPr>
      <w:r w:rsidRPr="00387390">
        <w:t xml:space="preserve">Quy hoạch tuyến ống phân phối khí đốt phải tính đến việc tích </w:t>
      </w:r>
      <w:r w:rsidR="0024034C" w:rsidRPr="00387390">
        <w:t>hợp sử dụng chung trong các tuy-</w:t>
      </w:r>
      <w:r w:rsidRPr="00387390">
        <w:t>nen, hào kỹ thuật;</w:t>
      </w:r>
    </w:p>
    <w:p w14:paraId="296D93A6" w14:textId="0D44B10E" w:rsidR="00F214B9" w:rsidRPr="00387390" w:rsidRDefault="0072033A" w:rsidP="00A91CAD">
      <w:pPr>
        <w:pStyle w:val="Heading4"/>
      </w:pPr>
      <w:r w:rsidRPr="00387390">
        <w:t>C</w:t>
      </w:r>
      <w:r w:rsidR="001E69F2" w:rsidRPr="00387390">
        <w:t>ác công trình cấp khí đốt phải tuân thủ </w:t>
      </w:r>
      <w:hyperlink r:id="rId19" w:history="1">
        <w:r w:rsidR="001E69F2" w:rsidRPr="00387390">
          <w:t>QCVN 07:2023/BXD</w:t>
        </w:r>
      </w:hyperlink>
      <w:r w:rsidR="001E69F2" w:rsidRPr="00387390">
        <w:t>.</w:t>
      </w:r>
    </w:p>
    <w:p w14:paraId="2BF5467A" w14:textId="78C1DB33" w:rsidR="00C03904" w:rsidRPr="00387390" w:rsidRDefault="00124A75" w:rsidP="00A91CAD">
      <w:pPr>
        <w:pStyle w:val="Heading3"/>
      </w:pPr>
      <w:r w:rsidRPr="00387390">
        <w:t xml:space="preserve">Yêu cầu đối với </w:t>
      </w:r>
      <w:r w:rsidR="00C03904" w:rsidRPr="00387390">
        <w:t>công trình phòng cháy, chữa cháy</w:t>
      </w:r>
    </w:p>
    <w:p w14:paraId="622BE6D5" w14:textId="22FE1683" w:rsidR="0072033A" w:rsidRPr="00387390" w:rsidRDefault="0072033A" w:rsidP="00A91CAD">
      <w:pPr>
        <w:pStyle w:val="Heading4"/>
      </w:pPr>
      <w:r w:rsidRPr="00387390">
        <w:lastRenderedPageBreak/>
        <w:t>Trong khu vực phát triển đô thị, p</w:t>
      </w:r>
      <w:r w:rsidR="001E69F2" w:rsidRPr="00387390">
        <w:t xml:space="preserve">hải bố trí mạng lưới trụ sở các đội </w:t>
      </w:r>
      <w:r w:rsidRPr="00387390">
        <w:t>c</w:t>
      </w:r>
      <w:r w:rsidR="001E69F2" w:rsidRPr="00387390">
        <w:t xml:space="preserve">ảnh sát phòng cháy và chữa cháy với bán kính phục vụ </w:t>
      </w:r>
      <w:r w:rsidR="00BF47C2" w:rsidRPr="00387390">
        <w:t>không quá</w:t>
      </w:r>
      <w:r w:rsidRPr="00387390">
        <w:t xml:space="preserve"> </w:t>
      </w:r>
      <w:r w:rsidR="001E69F2" w:rsidRPr="00387390">
        <w:t xml:space="preserve">3 km đối với khu vực trung tâm và </w:t>
      </w:r>
      <w:r w:rsidR="00BF47C2" w:rsidRPr="00387390">
        <w:t>không quá</w:t>
      </w:r>
      <w:r w:rsidRPr="00387390">
        <w:t xml:space="preserve"> </w:t>
      </w:r>
      <w:r w:rsidR="001E69F2" w:rsidRPr="00387390">
        <w:t>5 km đối với các khu vực khác</w:t>
      </w:r>
      <w:r w:rsidR="00BF47C2" w:rsidRPr="00387390">
        <w:t>.</w:t>
      </w:r>
    </w:p>
    <w:p w14:paraId="4A7E313F" w14:textId="127CBCD7" w:rsidR="001E69F2" w:rsidRPr="00387390" w:rsidRDefault="001E69F2" w:rsidP="00A91CAD">
      <w:pPr>
        <w:pStyle w:val="Heading4"/>
      </w:pPr>
      <w:r w:rsidRPr="00387390">
        <w:t xml:space="preserve">Đối với khu vực đô thị hiện hữu không </w:t>
      </w:r>
      <w:r w:rsidR="0072033A" w:rsidRPr="00387390">
        <w:t>có quỹ đất để</w:t>
      </w:r>
      <w:r w:rsidR="00914D88" w:rsidRPr="00387390">
        <w:t xml:space="preserve"> </w:t>
      </w:r>
      <w:r w:rsidR="0072033A" w:rsidRPr="00387390">
        <w:t>bố trí mạng lưới trụ sở theo yêu cầu trên,</w:t>
      </w:r>
      <w:r w:rsidRPr="00387390">
        <w:t xml:space="preserve"> phải có giải pháp </w:t>
      </w:r>
      <w:r w:rsidR="0072033A" w:rsidRPr="00387390">
        <w:t xml:space="preserve">tạo </w:t>
      </w:r>
      <w:r w:rsidRPr="00387390">
        <w:t xml:space="preserve">quỹ đất bổ sung hoặc bổ sung các trụ sở trong các </w:t>
      </w:r>
      <w:r w:rsidR="0072033A" w:rsidRPr="00387390">
        <w:t>khu đất phù hợp khác</w:t>
      </w:r>
      <w:r w:rsidR="00BF47C2" w:rsidRPr="00387390">
        <w:t>.</w:t>
      </w:r>
    </w:p>
    <w:p w14:paraId="66342B6E" w14:textId="4BA2D6C7" w:rsidR="001E69F2" w:rsidRPr="00387390" w:rsidRDefault="001E69F2" w:rsidP="00A91CAD">
      <w:pPr>
        <w:pStyle w:val="Heading4"/>
      </w:pPr>
      <w:r w:rsidRPr="00387390">
        <w:t xml:space="preserve">Vị trí đặt trụ sở các đội </w:t>
      </w:r>
      <w:r w:rsidR="0072033A" w:rsidRPr="00387390">
        <w:t>c</w:t>
      </w:r>
      <w:r w:rsidRPr="00387390">
        <w:t xml:space="preserve">ảnh sát phòng cháy và chữa cháy phải </w:t>
      </w:r>
      <w:r w:rsidR="00914D88" w:rsidRPr="00387390">
        <w:t xml:space="preserve">bảo đảm </w:t>
      </w:r>
      <w:r w:rsidRPr="00387390">
        <w:t>xe và phương tiện chữa cháy ra vào an toàn, nhanh chóng</w:t>
      </w:r>
      <w:r w:rsidR="00BF47C2" w:rsidRPr="00387390">
        <w:t>.</w:t>
      </w:r>
    </w:p>
    <w:p w14:paraId="7A730A3A" w14:textId="620B72A7" w:rsidR="001E69F2" w:rsidRPr="00387390" w:rsidRDefault="001E69F2" w:rsidP="00A91CAD">
      <w:pPr>
        <w:pStyle w:val="Heading4"/>
      </w:pPr>
      <w:r w:rsidRPr="00387390">
        <w:t xml:space="preserve">Đường giao thông phục vụ chữa cháy phải tuân thủ </w:t>
      </w:r>
      <w:r w:rsidR="001061E6" w:rsidRPr="00387390">
        <w:t>quy định</w:t>
      </w:r>
      <w:r w:rsidRPr="00387390">
        <w:t xml:space="preserve"> tại</w:t>
      </w:r>
      <w:r w:rsidR="00462C58" w:rsidRPr="00387390">
        <w:t xml:space="preserve"> </w:t>
      </w:r>
      <w:r w:rsidR="00C47A57" w:rsidRPr="00387390">
        <w:t xml:space="preserve">Sửa đổi 01:2023 </w:t>
      </w:r>
      <w:r w:rsidR="00462C58" w:rsidRPr="00387390">
        <w:t>QCVN 06:2022/BXD</w:t>
      </w:r>
      <w:r w:rsidR="0072033A" w:rsidRPr="00387390">
        <w:t>.</w:t>
      </w:r>
    </w:p>
    <w:p w14:paraId="2A5C4929" w14:textId="71D4034D" w:rsidR="001E69F2" w:rsidRPr="00387390" w:rsidRDefault="001E69F2" w:rsidP="00233B3B">
      <w:pPr>
        <w:pStyle w:val="Heading2"/>
      </w:pPr>
      <w:bookmarkStart w:id="62" w:name="_Toc233815349"/>
      <w:r w:rsidRPr="00387390">
        <w:t xml:space="preserve">Yêu cầu </w:t>
      </w:r>
      <w:r w:rsidR="00D52B4D" w:rsidRPr="00387390">
        <w:t>đối với</w:t>
      </w:r>
      <w:r w:rsidRPr="00387390">
        <w:t xml:space="preserve"> các khu vực hiện hữu</w:t>
      </w:r>
      <w:bookmarkEnd w:id="62"/>
    </w:p>
    <w:p w14:paraId="316F6790" w14:textId="102DE250" w:rsidR="001E69F2" w:rsidRPr="00387390" w:rsidRDefault="001E69F2" w:rsidP="00A91CAD">
      <w:pPr>
        <w:pStyle w:val="Heading3"/>
      </w:pPr>
      <w:r w:rsidRPr="00387390">
        <w:t>Quy định chung</w:t>
      </w:r>
    </w:p>
    <w:p w14:paraId="56130D88" w14:textId="732740EF" w:rsidR="00C03904" w:rsidRPr="00387390" w:rsidRDefault="00C03904" w:rsidP="00A91CAD">
      <w:pPr>
        <w:pStyle w:val="Heading4"/>
      </w:pPr>
      <w:r w:rsidRPr="00387390">
        <w:t xml:space="preserve">Các khu vực hiện hữu được xác định trong quy hoạch chung, quy hoạch phân khu. Quy hoạch các khu vực hiện hữu phải bảo đảm khớp nối đồng bộ về hệ thống hạ tầng kỹ thuật, dịch vụ công cộng, cây xanh sử dụng công cộng với các khu vực lân cận; không gây quá tải hoặc suy giảm chất lượng hệ thống hạ tầng hiện hữu. </w:t>
      </w:r>
    </w:p>
    <w:p w14:paraId="33FB0974" w14:textId="6477B8CF" w:rsidR="00C03904" w:rsidRPr="00387390" w:rsidRDefault="0072033A" w:rsidP="00A91CAD">
      <w:pPr>
        <w:pStyle w:val="Heading4"/>
      </w:pPr>
      <w:r w:rsidRPr="00387390">
        <w:t>Diện tích</w:t>
      </w:r>
      <w:r w:rsidR="00C03904" w:rsidRPr="00387390">
        <w:t xml:space="preserve"> đất dịch vụ công cộng, cây xanh</w:t>
      </w:r>
      <w:r w:rsidR="00994F7C" w:rsidRPr="00387390">
        <w:t xml:space="preserve"> sử dụng công cộng</w:t>
      </w:r>
      <w:r w:rsidR="00C03904" w:rsidRPr="00387390">
        <w:t xml:space="preserve">, giao thông và hạ tầng kỹ thuật phải </w:t>
      </w:r>
      <w:r w:rsidRPr="00387390">
        <w:t xml:space="preserve">được </w:t>
      </w:r>
      <w:r w:rsidR="00C03904" w:rsidRPr="00387390">
        <w:t xml:space="preserve">quy hoạch theo hướng tăng dần </w:t>
      </w:r>
      <w:r w:rsidRPr="00387390">
        <w:t>và</w:t>
      </w:r>
      <w:r w:rsidR="00C03904" w:rsidRPr="00387390">
        <w:t xml:space="preserve"> tiệm cận với các chỉ tiêu của các khu vực phát triển mới.</w:t>
      </w:r>
    </w:p>
    <w:p w14:paraId="40A66D6C" w14:textId="1EAD67CD" w:rsidR="00C03904" w:rsidRPr="00387390" w:rsidRDefault="00C03904" w:rsidP="00A91CAD">
      <w:pPr>
        <w:pStyle w:val="Heading4"/>
      </w:pPr>
      <w:r w:rsidRPr="00387390">
        <w:t xml:space="preserve">Đối với khu vực hiện hữu có định hướng tái phát triển, dự án đầu tư xây dựng phải thực hiện đánh giá tác động đến hạ tầng kỹ thuật </w:t>
      </w:r>
      <w:r w:rsidR="0072033A" w:rsidRPr="00387390">
        <w:t>của</w:t>
      </w:r>
      <w:r w:rsidRPr="00387390">
        <w:t xml:space="preserve"> khu vực</w:t>
      </w:r>
      <w:r w:rsidR="0072033A" w:rsidRPr="00387390">
        <w:t xml:space="preserve"> có liên quan</w:t>
      </w:r>
      <w:r w:rsidRPr="00387390">
        <w:t>.</w:t>
      </w:r>
    </w:p>
    <w:p w14:paraId="4BC0B09C" w14:textId="71F2FBEB" w:rsidR="00C03904" w:rsidRPr="00387390" w:rsidRDefault="00C03904" w:rsidP="00A91CAD">
      <w:pPr>
        <w:pStyle w:val="Heading4"/>
      </w:pPr>
      <w:r w:rsidRPr="00387390">
        <w:t xml:space="preserve">Các thông số về diện tích đất, mật độ xây dựng, tầng cao, </w:t>
      </w:r>
      <w:r w:rsidR="000B14DE" w:rsidRPr="00387390">
        <w:t>khoảng</w:t>
      </w:r>
      <w:r w:rsidRPr="00387390">
        <w:t xml:space="preserve"> cách giữa các khối công trình, hệ số sử dụng đất và chuyển đổi chức năng sử dụng đất phải xác định trong quy hoạch chi tiết và thiết kế đô thị.</w:t>
      </w:r>
    </w:p>
    <w:p w14:paraId="3A442B7C" w14:textId="2CE26F83" w:rsidR="00C03904" w:rsidRPr="00387390" w:rsidRDefault="00C03904" w:rsidP="00A91CAD">
      <w:pPr>
        <w:pStyle w:val="Heading4"/>
      </w:pPr>
      <w:r w:rsidRPr="00387390">
        <w:t xml:space="preserve">Các </w:t>
      </w:r>
      <w:r w:rsidR="007B0320" w:rsidRPr="00387390">
        <w:t>tuyến đường</w:t>
      </w:r>
      <w:r w:rsidRPr="00387390">
        <w:t xml:space="preserve"> mở mới hoặc cải tạo, mở rộng phải quy hoạch, thiết kế các công trình tiếp giáp với tuyến đường đồng bộ với các công trình liền kề, bảo đảm mỹ quan toàn tuyến; đồng thời phải xem xét hình dạng, kích thước các thửa đất không bảo đảm </w:t>
      </w:r>
      <w:r w:rsidR="009B4729" w:rsidRPr="00387390">
        <w:t>y</w:t>
      </w:r>
      <w:r w:rsidR="006A5E10" w:rsidRPr="00387390">
        <w:t>êu cầu đối với</w:t>
      </w:r>
      <w:r w:rsidRPr="00387390">
        <w:t xml:space="preserve"> cảnh quan và an toàn xây dựng để có giải pháp điều chỉnh. </w:t>
      </w:r>
    </w:p>
    <w:p w14:paraId="64451394" w14:textId="4F0E8B97" w:rsidR="00C03904" w:rsidRPr="00387390" w:rsidRDefault="00C03904" w:rsidP="00A91CAD">
      <w:pPr>
        <w:pStyle w:val="Heading4"/>
      </w:pPr>
      <w:r w:rsidRPr="00387390">
        <w:t xml:space="preserve">Các </w:t>
      </w:r>
      <w:r w:rsidR="00BF47C2" w:rsidRPr="00387390">
        <w:t>thửa</w:t>
      </w:r>
      <w:r w:rsidRPr="00387390">
        <w:t xml:space="preserve"> đất không tiếp giáp với đường cấp phân khu vực trở lên phải được quy hoạch bảo đảm khả năng thông gió, tiếp cận ánh sáng tự nhiên, tiếp cận đường giao thông nội bộ, an toàn về phòng cháy và tiếp cận được với các phương tiện, thiết bị chữa cháy. </w:t>
      </w:r>
    </w:p>
    <w:p w14:paraId="490D054F" w14:textId="7D73EE53" w:rsidR="00C03904" w:rsidRPr="00387390" w:rsidRDefault="00C03904" w:rsidP="00A91CAD">
      <w:pPr>
        <w:pStyle w:val="Heading4"/>
      </w:pPr>
      <w:r w:rsidRPr="00387390">
        <w:t xml:space="preserve">Các khu, cụm, cơ sở sản xuất công nghiệp gây ô nhiễm phải được định hướng để di dời ra ngoài khu vực phát triển đô thị. Quỹ đất sau khi di dời được chuyển đổi chức năng, phải ưu tiên bố trí bổ sung đất dịch vụ công cộng, cây xanh, hạ tầng kỹ thuật còn thiếu của khu vực. </w:t>
      </w:r>
    </w:p>
    <w:p w14:paraId="13917ACC" w14:textId="19733D81" w:rsidR="00C03904" w:rsidRPr="00387390" w:rsidRDefault="00C03904" w:rsidP="00A91CAD">
      <w:pPr>
        <w:pStyle w:val="Heading4"/>
      </w:pPr>
      <w:r w:rsidRPr="00387390">
        <w:t xml:space="preserve">Việc cải tạo, chỉnh trang khu, cụm, cơ sở sản xuất công nghiệp phải bảo đảm phù hợp với các </w:t>
      </w:r>
      <w:r w:rsidR="009B4729" w:rsidRPr="00387390">
        <w:t>y</w:t>
      </w:r>
      <w:r w:rsidR="00124A75" w:rsidRPr="00387390">
        <w:t xml:space="preserve">êu cầu đối với </w:t>
      </w:r>
      <w:r w:rsidRPr="00387390">
        <w:t>công trình hạ tầng kỹ thuật; bảo đảm môi trường, an toàn phòng chống cháy, nổ và cảnh quan đô thị.</w:t>
      </w:r>
    </w:p>
    <w:p w14:paraId="4F20A872" w14:textId="646C03EB" w:rsidR="00C03904" w:rsidRPr="00387390" w:rsidRDefault="00C03904" w:rsidP="00A91CAD">
      <w:pPr>
        <w:pStyle w:val="Heading4"/>
      </w:pPr>
      <w:r w:rsidRPr="00387390">
        <w:t xml:space="preserve">Các khu di tích lịch sử, văn hóa, kiến trúc có giá trị cần bảo tồn được quy </w:t>
      </w:r>
      <w:r w:rsidRPr="00387390">
        <w:lastRenderedPageBreak/>
        <w:t xml:space="preserve">định riêng trong quy chế quản lý kiến trúc hoặc trong quy định quản lý của quy hoạch đô thị, nông thôn căn cứ theo đặc thù từng đô thị và phải bảo đảm các </w:t>
      </w:r>
      <w:r w:rsidR="00016646" w:rsidRPr="00387390">
        <w:t>y</w:t>
      </w:r>
      <w:r w:rsidR="006A5E10" w:rsidRPr="00387390">
        <w:t>êu cầu đối với</w:t>
      </w:r>
      <w:r w:rsidRPr="00387390">
        <w:t xml:space="preserve"> phòng cháy chữa cháy và an toàn về môi trường. </w:t>
      </w:r>
    </w:p>
    <w:p w14:paraId="32EAEA11" w14:textId="4BB9D80A" w:rsidR="00C03904" w:rsidRPr="00387390" w:rsidRDefault="00C03904" w:rsidP="00A91CAD">
      <w:pPr>
        <w:pStyle w:val="Heading4"/>
      </w:pPr>
      <w:r w:rsidRPr="00387390">
        <w:t xml:space="preserve">Các khu vực quy hoạch thuộc hai bên tuyến đường </w:t>
      </w:r>
      <w:r w:rsidR="00EA6C3F" w:rsidRPr="00387390">
        <w:t>phát triển</w:t>
      </w:r>
      <w:r w:rsidRPr="00387390">
        <w:t xml:space="preserve"> mới hoặc cải tạo mở rộng từ đường cấp khu vực trở lên</w:t>
      </w:r>
      <w:r w:rsidR="0072033A" w:rsidRPr="00387390">
        <w:t>,</w:t>
      </w:r>
      <w:r w:rsidRPr="00387390">
        <w:t xml:space="preserve"> các dự án tái phát triển đô thị có quy mô </w:t>
      </w:r>
      <w:r w:rsidR="00994F7C" w:rsidRPr="00387390">
        <w:t>từ</w:t>
      </w:r>
      <w:r w:rsidRPr="00387390">
        <w:t xml:space="preserve"> 3 ha </w:t>
      </w:r>
      <w:r w:rsidR="00994F7C" w:rsidRPr="00387390">
        <w:t xml:space="preserve">trở lên </w:t>
      </w:r>
      <w:r w:rsidRPr="00387390">
        <w:t>thuộc khu vực hiện hữu trong đô thị phải áp dụng quy định tại điểm 2.</w:t>
      </w:r>
      <w:r w:rsidR="00016646" w:rsidRPr="00387390">
        <w:t>5</w:t>
      </w:r>
      <w:r w:rsidRPr="00387390">
        <w:t xml:space="preserve">. </w:t>
      </w:r>
    </w:p>
    <w:p w14:paraId="7922610B" w14:textId="2917CED5" w:rsidR="00C03904" w:rsidRPr="00387390" w:rsidRDefault="00C03904" w:rsidP="00A91CAD">
      <w:pPr>
        <w:pStyle w:val="Heading4"/>
      </w:pPr>
      <w:r w:rsidRPr="00387390">
        <w:t xml:space="preserve">Trong trường hợp </w:t>
      </w:r>
      <w:r w:rsidR="00994F7C" w:rsidRPr="00387390">
        <w:t>bố trí</w:t>
      </w:r>
      <w:r w:rsidRPr="00387390">
        <w:t xml:space="preserve"> </w:t>
      </w:r>
      <w:r w:rsidR="00994F7C" w:rsidRPr="00387390">
        <w:t xml:space="preserve">xen cấy </w:t>
      </w:r>
      <w:r w:rsidRPr="00387390">
        <w:t xml:space="preserve">công trình </w:t>
      </w:r>
      <w:r w:rsidR="00994F7C" w:rsidRPr="00387390">
        <w:t xml:space="preserve">phát triển mới </w:t>
      </w:r>
      <w:r w:rsidRPr="00387390">
        <w:t xml:space="preserve">nhằm </w:t>
      </w:r>
      <w:r w:rsidR="00FB2822" w:rsidRPr="00387390">
        <w:t>mục đích cải thiện</w:t>
      </w:r>
      <w:r w:rsidRPr="00387390">
        <w:t xml:space="preserve"> chất lượng </w:t>
      </w:r>
      <w:r w:rsidR="00994F7C" w:rsidRPr="00387390">
        <w:t>đô thị</w:t>
      </w:r>
      <w:r w:rsidR="00FB2822" w:rsidRPr="00387390">
        <w:t>, làm tăng hệ số sử dụng đất cục bộ của một khu đất hiện hữu, song</w:t>
      </w:r>
      <w:r w:rsidRPr="00387390">
        <w:t xml:space="preserve"> </w:t>
      </w:r>
      <w:r w:rsidR="00FB2822" w:rsidRPr="00387390">
        <w:t xml:space="preserve">được chứng minh là </w:t>
      </w:r>
      <w:r w:rsidRPr="00387390">
        <w:t xml:space="preserve">không </w:t>
      </w:r>
      <w:r w:rsidR="00FB2822" w:rsidRPr="00387390">
        <w:t xml:space="preserve">làm </w:t>
      </w:r>
      <w:r w:rsidRPr="00387390">
        <w:t xml:space="preserve">chỉ tiêu kiểm soát </w:t>
      </w:r>
      <w:r w:rsidR="00994F7C" w:rsidRPr="00387390">
        <w:t xml:space="preserve">chung </w:t>
      </w:r>
      <w:r w:rsidRPr="00387390">
        <w:t xml:space="preserve">của </w:t>
      </w:r>
      <w:r w:rsidR="00994F7C" w:rsidRPr="00387390">
        <w:t xml:space="preserve">phân </w:t>
      </w:r>
      <w:r w:rsidRPr="00387390">
        <w:t xml:space="preserve">khu </w:t>
      </w:r>
      <w:r w:rsidR="00FB2822" w:rsidRPr="00387390">
        <w:t xml:space="preserve">vượt quá mức cho phép </w:t>
      </w:r>
      <w:r w:rsidRPr="00387390">
        <w:t>về quy mô dân số</w:t>
      </w:r>
      <w:r w:rsidR="00FB2822" w:rsidRPr="00387390">
        <w:t>, nhu cầu hạ tầng</w:t>
      </w:r>
      <w:r w:rsidRPr="00387390">
        <w:t xml:space="preserve"> và chức năng sử dụng đất, việc xác định các chỉ tiêu quy hoạch</w:t>
      </w:r>
      <w:r w:rsidR="00FB2822" w:rsidRPr="00387390">
        <w:t xml:space="preserve"> -</w:t>
      </w:r>
      <w:r w:rsidRPr="00387390">
        <w:t xml:space="preserve"> kiến trúc </w:t>
      </w:r>
      <w:r w:rsidR="00FB2822" w:rsidRPr="00387390">
        <w:t>cho khu đất được phép</w:t>
      </w:r>
      <w:r w:rsidRPr="00387390">
        <w:t xml:space="preserve"> căn cứ vào quy hoạch chi tiết, thiết kế đô thị được duyệt, </w:t>
      </w:r>
      <w:r w:rsidR="00FB2822" w:rsidRPr="00387390">
        <w:t>đồng thời phải bảo đảm</w:t>
      </w:r>
      <w:r w:rsidRPr="00387390">
        <w:t xml:space="preserve"> </w:t>
      </w:r>
      <w:r w:rsidR="00FB2822" w:rsidRPr="00387390">
        <w:t xml:space="preserve">phù hợp với các điều kiện </w:t>
      </w:r>
      <w:r w:rsidRPr="00387390">
        <w:t xml:space="preserve">đặc thù </w:t>
      </w:r>
      <w:r w:rsidR="00FB2822" w:rsidRPr="00387390">
        <w:t xml:space="preserve">của </w:t>
      </w:r>
      <w:r w:rsidRPr="00387390">
        <w:t>địa bàn</w:t>
      </w:r>
      <w:r w:rsidR="00FB2822" w:rsidRPr="00387390">
        <w:t>,</w:t>
      </w:r>
      <w:r w:rsidRPr="00387390">
        <w:t xml:space="preserve"> </w:t>
      </w:r>
      <w:r w:rsidR="00FB2822" w:rsidRPr="00387390">
        <w:t>tuân thủ</w:t>
      </w:r>
      <w:r w:rsidRPr="00387390">
        <w:t xml:space="preserve"> các </w:t>
      </w:r>
      <w:r w:rsidR="00994F7C" w:rsidRPr="00387390">
        <w:t>y</w:t>
      </w:r>
      <w:r w:rsidR="006A5E10" w:rsidRPr="00387390">
        <w:t xml:space="preserve">êu cầu </w:t>
      </w:r>
      <w:r w:rsidRPr="00387390">
        <w:t>phòng cháy chữa cháy và an toàn môi trường</w:t>
      </w:r>
      <w:r w:rsidR="00994F7C" w:rsidRPr="00387390">
        <w:t>,</w:t>
      </w:r>
      <w:r w:rsidRPr="00387390">
        <w:t xml:space="preserve"> </w:t>
      </w:r>
      <w:r w:rsidR="00994F7C" w:rsidRPr="00387390">
        <w:t>phù hợp với</w:t>
      </w:r>
      <w:r w:rsidRPr="00387390">
        <w:t xml:space="preserve"> các quy định từ điểm 2.</w:t>
      </w:r>
      <w:r w:rsidR="00994F7C" w:rsidRPr="00387390">
        <w:t>6</w:t>
      </w:r>
      <w:r w:rsidRPr="00387390">
        <w:t>.2 đến điểm 2.</w:t>
      </w:r>
      <w:r w:rsidR="00994F7C" w:rsidRPr="00387390">
        <w:t>6</w:t>
      </w:r>
      <w:r w:rsidRPr="00387390">
        <w:t>.6</w:t>
      </w:r>
      <w:r w:rsidR="00994F7C" w:rsidRPr="00387390">
        <w:t xml:space="preserve"> dưới đây</w:t>
      </w:r>
      <w:r w:rsidRPr="00387390">
        <w:t xml:space="preserve">. </w:t>
      </w:r>
    </w:p>
    <w:p w14:paraId="254770EA" w14:textId="47DF6412" w:rsidR="001E69F2" w:rsidRPr="00387390" w:rsidRDefault="00C03904" w:rsidP="00A91CAD">
      <w:pPr>
        <w:pStyle w:val="Heading4"/>
      </w:pPr>
      <w:r w:rsidRPr="00387390">
        <w:t>Các khu vực hiện hữu đã được xác định trong quy hoạch cấp độ cao hơn và không thuộc các nhóm đối tượng nêu trên, cho phép áp dụng quy định từ điểm 2.</w:t>
      </w:r>
      <w:r w:rsidR="00016646" w:rsidRPr="00387390">
        <w:t>6</w:t>
      </w:r>
      <w:r w:rsidRPr="00387390">
        <w:t>.3 đến điểm 2.</w:t>
      </w:r>
      <w:r w:rsidR="00016646" w:rsidRPr="00387390">
        <w:t>6</w:t>
      </w:r>
      <w:r w:rsidRPr="00387390">
        <w:t>.</w:t>
      </w:r>
      <w:r w:rsidR="006645CD" w:rsidRPr="00387390">
        <w:t>6</w:t>
      </w:r>
      <w:r w:rsidR="00016646" w:rsidRPr="00387390">
        <w:t xml:space="preserve"> dưới đây</w:t>
      </w:r>
      <w:r w:rsidRPr="00387390">
        <w:t xml:space="preserve">. </w:t>
      </w:r>
    </w:p>
    <w:p w14:paraId="40C394C7" w14:textId="36094D16" w:rsidR="001E69F2" w:rsidRPr="00387390" w:rsidRDefault="00124A75" w:rsidP="00A91CAD">
      <w:pPr>
        <w:pStyle w:val="Heading3"/>
      </w:pPr>
      <w:r w:rsidRPr="00387390">
        <w:t xml:space="preserve">Yêu cầu đối với </w:t>
      </w:r>
      <w:r w:rsidR="001E69F2" w:rsidRPr="00387390">
        <w:t>sử dụng đất</w:t>
      </w:r>
    </w:p>
    <w:p w14:paraId="2469B28A" w14:textId="77777777" w:rsidR="00FB2822" w:rsidRPr="00387390" w:rsidRDefault="004B72C0" w:rsidP="00A91CAD">
      <w:pPr>
        <w:pStyle w:val="Heading4"/>
      </w:pPr>
      <w:r w:rsidRPr="00387390">
        <w:t>Quy hoạch p</w:t>
      </w:r>
      <w:r w:rsidR="001E69F2" w:rsidRPr="00387390">
        <w:t xml:space="preserve">hải ưu tiên quỹ đất cho việc bố trí </w:t>
      </w:r>
      <w:r w:rsidR="001A62E6" w:rsidRPr="00387390">
        <w:t>đất</w:t>
      </w:r>
      <w:r w:rsidR="001E69F2" w:rsidRPr="00387390">
        <w:t xml:space="preserve"> </w:t>
      </w:r>
      <w:r w:rsidR="00E6212B" w:rsidRPr="00387390">
        <w:t>dịch vụ công cộng</w:t>
      </w:r>
      <w:r w:rsidR="001E69F2" w:rsidRPr="00387390">
        <w:t xml:space="preserve">, </w:t>
      </w:r>
      <w:r w:rsidR="001A62E6" w:rsidRPr="00387390">
        <w:t>đ</w:t>
      </w:r>
      <w:r w:rsidR="001E69F2" w:rsidRPr="00387390">
        <w:t>ất cây xanh sử dụng công cộng và hạ tầng kỹ thuật đô thị</w:t>
      </w:r>
      <w:r w:rsidR="0072033A" w:rsidRPr="00387390">
        <w:t>,</w:t>
      </w:r>
      <w:r w:rsidR="001E69F2" w:rsidRPr="00387390">
        <w:t xml:space="preserve"> </w:t>
      </w:r>
      <w:r w:rsidR="00914D88" w:rsidRPr="00387390">
        <w:t>bảo đảm</w:t>
      </w:r>
      <w:r w:rsidR="0072033A" w:rsidRPr="00387390">
        <w:t xml:space="preserve"> khả năng </w:t>
      </w:r>
      <w:r w:rsidR="001E69F2" w:rsidRPr="00387390">
        <w:t xml:space="preserve">tiếp cận </w:t>
      </w:r>
      <w:r w:rsidR="0072033A" w:rsidRPr="00387390">
        <w:t xml:space="preserve">của người dân từng bước tiệm cận </w:t>
      </w:r>
      <w:r w:rsidR="001E69F2" w:rsidRPr="00387390">
        <w:t xml:space="preserve">chỉ tiêu </w:t>
      </w:r>
      <w:r w:rsidR="0072033A" w:rsidRPr="00387390">
        <w:t>đối với</w:t>
      </w:r>
      <w:r w:rsidR="001E69F2" w:rsidRPr="00387390">
        <w:t xml:space="preserve"> các khu vực </w:t>
      </w:r>
      <w:r w:rsidR="0072033A" w:rsidRPr="00387390">
        <w:t>phát triển</w:t>
      </w:r>
      <w:r w:rsidR="001E69F2" w:rsidRPr="00387390">
        <w:t xml:space="preserve"> mới</w:t>
      </w:r>
      <w:r w:rsidR="00391FA3" w:rsidRPr="00387390">
        <w:t>.</w:t>
      </w:r>
      <w:r w:rsidRPr="00387390">
        <w:t xml:space="preserve"> </w:t>
      </w:r>
    </w:p>
    <w:p w14:paraId="6A057975" w14:textId="116680D9" w:rsidR="004B72C0" w:rsidRPr="00387390" w:rsidRDefault="00C57C95" w:rsidP="00A91CAD">
      <w:pPr>
        <w:pStyle w:val="Heading4"/>
      </w:pPr>
      <w:r w:rsidRPr="00387390">
        <w:t xml:space="preserve">Trong trường hợp khu vực hiện hữu không có đủ quỹ đất để bố trí </w:t>
      </w:r>
      <w:r w:rsidR="004B72C0" w:rsidRPr="00387390">
        <w:t xml:space="preserve">đất </w:t>
      </w:r>
      <w:r w:rsidRPr="00387390">
        <w:t>dịch vụ công cộng</w:t>
      </w:r>
      <w:r w:rsidR="004B72C0" w:rsidRPr="00387390">
        <w:t>, đất cây xanh sử dụng công cộng đạt mức quy định:</w:t>
      </w:r>
    </w:p>
    <w:p w14:paraId="36D61FDF" w14:textId="4B57EBD0" w:rsidR="00C57C95" w:rsidRPr="00387390" w:rsidRDefault="004B72C0" w:rsidP="002D59C0">
      <w:pPr>
        <w:widowControl w:val="0"/>
      </w:pPr>
      <w:r w:rsidRPr="00387390">
        <w:t>- C</w:t>
      </w:r>
      <w:r w:rsidR="00C57C95" w:rsidRPr="00387390">
        <w:t>ho phép áp dụng chỉ tiêu sử dụng đất tại khu vực cục bộ thấp hơn quy định chung toàn đô thị, song</w:t>
      </w:r>
      <w:r w:rsidR="008F4898" w:rsidRPr="00387390">
        <w:t xml:space="preserve"> không </w:t>
      </w:r>
      <w:r w:rsidRPr="00387390">
        <w:t>được quá</w:t>
      </w:r>
      <w:r w:rsidR="008F4898" w:rsidRPr="00387390">
        <w:t xml:space="preserve"> 50</w:t>
      </w:r>
      <w:r w:rsidR="0072033A" w:rsidRPr="00387390">
        <w:t xml:space="preserve"> </w:t>
      </w:r>
      <w:r w:rsidR="00AC2FE0" w:rsidRPr="00387390">
        <w:t>phần trăm</w:t>
      </w:r>
      <w:r w:rsidR="008F4898" w:rsidRPr="00387390">
        <w:t>, và</w:t>
      </w:r>
      <w:r w:rsidR="00C57C95" w:rsidRPr="00387390">
        <w:t xml:space="preserve"> phải có luận cứ lựa chọn chỉ tiêu riêng, </w:t>
      </w:r>
      <w:r w:rsidRPr="00387390">
        <w:t xml:space="preserve">đồng thời </w:t>
      </w:r>
      <w:r w:rsidR="00C57C95" w:rsidRPr="00387390">
        <w:t xml:space="preserve">phải </w:t>
      </w:r>
      <w:r w:rsidR="00914D88" w:rsidRPr="00387390">
        <w:t xml:space="preserve">bảo đảm </w:t>
      </w:r>
      <w:r w:rsidRPr="00387390">
        <w:t>tuân thủ các</w:t>
      </w:r>
      <w:r w:rsidR="00C57C95" w:rsidRPr="00387390">
        <w:t xml:space="preserve"> quy định </w:t>
      </w:r>
      <w:r w:rsidR="0072033A" w:rsidRPr="00387390">
        <w:t xml:space="preserve">chuyên ngành </w:t>
      </w:r>
      <w:r w:rsidR="00C57C95" w:rsidRPr="00387390">
        <w:t>của Bộ Giáo dục và Đào tạo</w:t>
      </w:r>
      <w:r w:rsidR="0072033A" w:rsidRPr="00387390">
        <w:t>, Bộ Y tế</w:t>
      </w:r>
      <w:r w:rsidRPr="00387390">
        <w:t>;</w:t>
      </w:r>
    </w:p>
    <w:p w14:paraId="2CAE696A" w14:textId="30183109" w:rsidR="001E69F2" w:rsidRPr="00387390" w:rsidRDefault="004B72C0" w:rsidP="002D59C0">
      <w:pPr>
        <w:widowControl w:val="0"/>
      </w:pPr>
      <w:r w:rsidRPr="00387390">
        <w:t xml:space="preserve">- </w:t>
      </w:r>
      <w:r w:rsidR="001E69F2" w:rsidRPr="00387390">
        <w:t>Cho phép kết hợp bố trí trường mầm non tại tầng 1</w:t>
      </w:r>
      <w:r w:rsidR="0072033A" w:rsidRPr="00387390">
        <w:t xml:space="preserve"> (tầng mặt đất)</w:t>
      </w:r>
      <w:r w:rsidR="001E69F2" w:rsidRPr="00387390">
        <w:t xml:space="preserve"> và tầng 2</w:t>
      </w:r>
      <w:r w:rsidR="0072033A" w:rsidRPr="00387390">
        <w:t xml:space="preserve"> (tầng sát trên tầng mặt đất)</w:t>
      </w:r>
      <w:r w:rsidR="001E69F2" w:rsidRPr="00387390">
        <w:t xml:space="preserve"> </w:t>
      </w:r>
      <w:r w:rsidR="008F4898" w:rsidRPr="00387390">
        <w:t xml:space="preserve">trong </w:t>
      </w:r>
      <w:r w:rsidR="0072033A" w:rsidRPr="00387390">
        <w:t xml:space="preserve">khu </w:t>
      </w:r>
      <w:r w:rsidR="008F4898" w:rsidRPr="00387390">
        <w:t>đất hoặc công trình có chức năng khác,</w:t>
      </w:r>
      <w:r w:rsidR="001E69F2" w:rsidRPr="00387390">
        <w:t xml:space="preserve"> nhưng phải </w:t>
      </w:r>
      <w:r w:rsidR="00914D88" w:rsidRPr="00387390">
        <w:t xml:space="preserve">bảo đảm </w:t>
      </w:r>
      <w:r w:rsidR="001E69F2" w:rsidRPr="00387390">
        <w:t xml:space="preserve">diện tích sân chơi, lối đi riêng phục vụ học sinh và các </w:t>
      </w:r>
      <w:r w:rsidR="00DF1023" w:rsidRPr="00387390">
        <w:t>y</w:t>
      </w:r>
      <w:r w:rsidR="00124A75" w:rsidRPr="00387390">
        <w:t xml:space="preserve">êu cầu đối với </w:t>
      </w:r>
      <w:r w:rsidR="001E69F2" w:rsidRPr="00387390">
        <w:t>an toàn vệ sinh môi trường, phòng cháy chữa cháy theo quy định của pháp luật và các quy định chuyên ngành của Bộ Giáo dục và Đào tạo</w:t>
      </w:r>
      <w:r w:rsidRPr="00387390">
        <w:t>;</w:t>
      </w:r>
    </w:p>
    <w:p w14:paraId="3A0EE40C" w14:textId="2206F717" w:rsidR="001E69F2" w:rsidRPr="00387390" w:rsidRDefault="004B72C0" w:rsidP="002D59C0">
      <w:pPr>
        <w:widowControl w:val="0"/>
      </w:pPr>
      <w:r w:rsidRPr="00387390">
        <w:t>- Cho phép tính toán và bố trí b</w:t>
      </w:r>
      <w:r w:rsidR="001E69F2" w:rsidRPr="00387390">
        <w:t xml:space="preserve">ổ sung </w:t>
      </w:r>
      <w:r w:rsidRPr="00387390">
        <w:t xml:space="preserve">không gian </w:t>
      </w:r>
      <w:r w:rsidR="001E69F2" w:rsidRPr="00387390">
        <w:t xml:space="preserve">cây xanh, không gian mở </w:t>
      </w:r>
      <w:r w:rsidRPr="00387390">
        <w:t>tại khu cây xanh sử dụng hạn chế trong các loại</w:t>
      </w:r>
      <w:r w:rsidR="001E69F2" w:rsidRPr="00387390">
        <w:t xml:space="preserve"> đất </w:t>
      </w:r>
      <w:r w:rsidR="00C03904" w:rsidRPr="00387390">
        <w:t>khác</w:t>
      </w:r>
      <w:r w:rsidRPr="00387390">
        <w:t>,</w:t>
      </w:r>
      <w:r w:rsidR="001E69F2" w:rsidRPr="00387390">
        <w:t xml:space="preserve"> </w:t>
      </w:r>
      <w:r w:rsidRPr="00387390">
        <w:t xml:space="preserve">song phải </w:t>
      </w:r>
      <w:r w:rsidR="00914D88" w:rsidRPr="00387390">
        <w:t xml:space="preserve">bảo đảm </w:t>
      </w:r>
      <w:r w:rsidR="001E69F2" w:rsidRPr="00387390">
        <w:t>mọi người dân được tiếp cận, sử dụng.</w:t>
      </w:r>
    </w:p>
    <w:p w14:paraId="684F6059" w14:textId="52FD6221" w:rsidR="001E69F2" w:rsidRPr="00387390" w:rsidRDefault="00124A75" w:rsidP="00A91CAD">
      <w:pPr>
        <w:pStyle w:val="Heading3"/>
      </w:pPr>
      <w:r w:rsidRPr="00387390">
        <w:t xml:space="preserve">Yêu cầu đối với </w:t>
      </w:r>
      <w:r w:rsidR="001E69F2" w:rsidRPr="00387390">
        <w:t xml:space="preserve">bán kính phục vụ </w:t>
      </w:r>
      <w:r w:rsidR="00C03904" w:rsidRPr="00387390">
        <w:t xml:space="preserve">của các công trình </w:t>
      </w:r>
      <w:r w:rsidR="001E69F2" w:rsidRPr="00387390">
        <w:t>dịch vụ công cộng</w:t>
      </w:r>
    </w:p>
    <w:p w14:paraId="6E90039F" w14:textId="124645D1" w:rsidR="00C03904" w:rsidRPr="00387390" w:rsidRDefault="004B72C0" w:rsidP="002D59C0">
      <w:pPr>
        <w:widowControl w:val="0"/>
      </w:pPr>
      <w:r w:rsidRPr="00387390">
        <w:t xml:space="preserve">Trong trường hợp khu vực hiện hữu không có đủ quỹ đất để bố trí đất dịch vụ công cộng đạt mức quy định, </w:t>
      </w:r>
      <w:r w:rsidR="00C03904" w:rsidRPr="00387390">
        <w:t xml:space="preserve">cho phép tính toán cân đối từ đất dịch vụ công cộng tại khu vực lân cận với bán kính không quá </w:t>
      </w:r>
      <w:r w:rsidR="00FB2822" w:rsidRPr="00387390">
        <w:t>hai</w:t>
      </w:r>
      <w:r w:rsidR="00C03904" w:rsidRPr="00387390">
        <w:t xml:space="preserve"> lần quy định tại điểm 2.3.</w:t>
      </w:r>
      <w:r w:rsidR="00016646" w:rsidRPr="00387390">
        <w:t>3</w:t>
      </w:r>
      <w:r w:rsidR="00C03904" w:rsidRPr="00387390">
        <w:t>.</w:t>
      </w:r>
    </w:p>
    <w:p w14:paraId="779B71A3" w14:textId="40F5C908" w:rsidR="001E69F2" w:rsidRPr="00387390" w:rsidRDefault="00124A75" w:rsidP="00A91CAD">
      <w:pPr>
        <w:pStyle w:val="Heading3"/>
      </w:pPr>
      <w:r w:rsidRPr="00387390">
        <w:t xml:space="preserve">Yêu cầu đối với </w:t>
      </w:r>
      <w:r w:rsidR="000B14DE" w:rsidRPr="00387390">
        <w:t>khoảng</w:t>
      </w:r>
      <w:r w:rsidR="001E69F2" w:rsidRPr="00387390">
        <w:t xml:space="preserve"> lùi </w:t>
      </w:r>
    </w:p>
    <w:p w14:paraId="216360A5" w14:textId="6C5C3D20" w:rsidR="001E69F2" w:rsidRPr="00387390" w:rsidRDefault="004B72C0" w:rsidP="002D59C0">
      <w:pPr>
        <w:widowControl w:val="0"/>
      </w:pPr>
      <w:r w:rsidRPr="00387390">
        <w:t xml:space="preserve">Trong trường hợp khu vực hiện hữu </w:t>
      </w:r>
      <w:r w:rsidR="001E69F2" w:rsidRPr="00387390">
        <w:t>không</w:t>
      </w:r>
      <w:r w:rsidRPr="00387390">
        <w:t xml:space="preserve"> có khả năng</w:t>
      </w:r>
      <w:r w:rsidR="001E69F2" w:rsidRPr="00387390">
        <w:t xml:space="preserve"> đáp ứng được </w:t>
      </w:r>
      <w:r w:rsidR="00FB2822" w:rsidRPr="00387390">
        <w:t>y</w:t>
      </w:r>
      <w:r w:rsidR="006A5E10" w:rsidRPr="00387390">
        <w:t xml:space="preserve">êu cầu đối </w:t>
      </w:r>
      <w:r w:rsidR="006A5E10" w:rsidRPr="00387390">
        <w:lastRenderedPageBreak/>
        <w:t>với</w:t>
      </w:r>
      <w:r w:rsidR="001E69F2" w:rsidRPr="00387390">
        <w:t xml:space="preserve"> </w:t>
      </w:r>
      <w:r w:rsidR="000B14DE" w:rsidRPr="00387390">
        <w:t>khoảng</w:t>
      </w:r>
      <w:r w:rsidR="001E69F2" w:rsidRPr="00387390">
        <w:t xml:space="preserve"> lùi</w:t>
      </w:r>
      <w:r w:rsidR="00FB2822" w:rsidRPr="00387390">
        <w:t>,</w:t>
      </w:r>
      <w:r w:rsidR="001E69F2" w:rsidRPr="00387390">
        <w:t xml:space="preserve"> </w:t>
      </w:r>
      <w:r w:rsidR="00FB2822" w:rsidRPr="00387390">
        <w:t xml:space="preserve">cho phép </w:t>
      </w:r>
      <w:r w:rsidR="001E69F2" w:rsidRPr="00387390">
        <w:t xml:space="preserve">xác định </w:t>
      </w:r>
      <w:r w:rsidR="000B14DE" w:rsidRPr="00387390">
        <w:t>khoảng</w:t>
      </w:r>
      <w:r w:rsidR="00FB2822" w:rsidRPr="00387390">
        <w:t xml:space="preserve"> lùi </w:t>
      </w:r>
      <w:r w:rsidR="001E69F2" w:rsidRPr="00387390">
        <w:t xml:space="preserve">trong quy hoạch chi tiết hoặc thiết kế đô thị </w:t>
      </w:r>
      <w:r w:rsidR="00FB2822" w:rsidRPr="00387390">
        <w:t>khác với quy định chung của tuyến phố hoặc đoạn phố, song</w:t>
      </w:r>
      <w:r w:rsidR="001E69F2" w:rsidRPr="00387390">
        <w:t xml:space="preserve"> phải </w:t>
      </w:r>
      <w:r w:rsidR="00914D88" w:rsidRPr="00387390">
        <w:t xml:space="preserve">bảo đảm </w:t>
      </w:r>
      <w:r w:rsidR="001E69F2" w:rsidRPr="00387390">
        <w:t>sự thống nhất trong tổ chức không gian trên tuyến phố</w:t>
      </w:r>
      <w:r w:rsidRPr="00387390">
        <w:t xml:space="preserve"> hoặc </w:t>
      </w:r>
      <w:r w:rsidR="001E69F2" w:rsidRPr="00387390">
        <w:t>đoạn phố.</w:t>
      </w:r>
    </w:p>
    <w:p w14:paraId="7C7F591A" w14:textId="40BC6E7E" w:rsidR="001E69F2" w:rsidRPr="00387390" w:rsidRDefault="00124A75" w:rsidP="00A91CAD">
      <w:pPr>
        <w:pStyle w:val="Heading3"/>
      </w:pPr>
      <w:r w:rsidRPr="00387390">
        <w:t xml:space="preserve">Yêu cầu đối với </w:t>
      </w:r>
      <w:r w:rsidR="000B14DE" w:rsidRPr="00387390">
        <w:t>khoảng</w:t>
      </w:r>
      <w:r w:rsidR="001E69F2" w:rsidRPr="00387390">
        <w:t xml:space="preserve"> cách </w:t>
      </w:r>
    </w:p>
    <w:p w14:paraId="3C8A3F5E" w14:textId="7B079A0F" w:rsidR="001E69F2" w:rsidRPr="00387390" w:rsidRDefault="004B72C0" w:rsidP="002D59C0">
      <w:pPr>
        <w:widowControl w:val="0"/>
      </w:pPr>
      <w:r w:rsidRPr="00387390">
        <w:t xml:space="preserve">Trong trường hợp khu vực hiện hữu không có khả năng đáp ứng được </w:t>
      </w:r>
      <w:r w:rsidR="00FB2822" w:rsidRPr="00387390">
        <w:t>y</w:t>
      </w:r>
      <w:r w:rsidR="006A5E10" w:rsidRPr="00387390">
        <w:t>êu cầu đối với</w:t>
      </w:r>
      <w:r w:rsidRPr="00387390">
        <w:t xml:space="preserve"> </w:t>
      </w:r>
      <w:r w:rsidR="000B14DE" w:rsidRPr="00387390">
        <w:t>khoảng</w:t>
      </w:r>
      <w:r w:rsidR="001E69F2" w:rsidRPr="00387390">
        <w:t xml:space="preserve"> cách tối thiểu theo quy định, </w:t>
      </w:r>
      <w:r w:rsidR="000B14DE" w:rsidRPr="00387390">
        <w:t>khoảng</w:t>
      </w:r>
      <w:r w:rsidR="001E69F2" w:rsidRPr="00387390">
        <w:t xml:space="preserve"> cách tối thiểu giữa các công trình được xác định trong quy hoạch chi tiết hoặc thiết kế đô thị nhưng phải </w:t>
      </w:r>
      <w:r w:rsidR="00E33B85" w:rsidRPr="00387390">
        <w:t>bảo đảm</w:t>
      </w:r>
      <w:r w:rsidR="001E69F2" w:rsidRPr="00387390">
        <w:t xml:space="preserve"> đáp ứng được các </w:t>
      </w:r>
      <w:r w:rsidR="001061E6" w:rsidRPr="00387390">
        <w:t>y</w:t>
      </w:r>
      <w:r w:rsidR="00124A75" w:rsidRPr="00387390">
        <w:t xml:space="preserve">êu cầu </w:t>
      </w:r>
      <w:r w:rsidR="001061E6" w:rsidRPr="00387390">
        <w:t>về</w:t>
      </w:r>
      <w:r w:rsidR="00124A75" w:rsidRPr="00387390">
        <w:t xml:space="preserve"> </w:t>
      </w:r>
      <w:r w:rsidR="001E69F2" w:rsidRPr="00387390">
        <w:t xml:space="preserve">phòng cháy chữa cháy; các tuyến đường phục vụ xe chữa cháy tiếp cận công trình phải có bề rộng </w:t>
      </w:r>
      <w:r w:rsidR="00016646" w:rsidRPr="00387390">
        <w:t>tối thiểu</w:t>
      </w:r>
      <w:r w:rsidR="00307F41" w:rsidRPr="00387390">
        <w:t xml:space="preserve"> </w:t>
      </w:r>
      <w:r w:rsidR="001E69F2" w:rsidRPr="00387390">
        <w:t>4 m; mọi công trình đều được thông gió, chiếu sáng tự nhiên.</w:t>
      </w:r>
    </w:p>
    <w:p w14:paraId="1EADDBFB" w14:textId="03669AAC" w:rsidR="001E69F2" w:rsidRPr="00387390" w:rsidRDefault="00124A75" w:rsidP="00A91CAD">
      <w:pPr>
        <w:pStyle w:val="Heading3"/>
      </w:pPr>
      <w:r w:rsidRPr="00387390">
        <w:t xml:space="preserve">Yêu cầu đối với </w:t>
      </w:r>
      <w:r w:rsidR="001E69F2" w:rsidRPr="00387390">
        <w:t>mật độ xây dựng thuần</w:t>
      </w:r>
    </w:p>
    <w:p w14:paraId="04C99387" w14:textId="48CFDAF4" w:rsidR="0040435C" w:rsidRPr="00387390" w:rsidRDefault="001E69F2" w:rsidP="00A91CAD">
      <w:pPr>
        <w:pStyle w:val="Heading4"/>
      </w:pPr>
      <w:r w:rsidRPr="00387390">
        <w:t xml:space="preserve">Mật độ xây dựng thuần </w:t>
      </w:r>
      <w:r w:rsidR="0040435C" w:rsidRPr="00387390">
        <w:t xml:space="preserve">phải </w:t>
      </w:r>
      <w:r w:rsidRPr="00387390">
        <w:t>tuân thủ các quy định tại điểm 2.</w:t>
      </w:r>
      <w:r w:rsidR="00016646" w:rsidRPr="00387390">
        <w:t>5</w:t>
      </w:r>
      <w:r w:rsidRPr="00387390">
        <w:t>.3</w:t>
      </w:r>
      <w:r w:rsidR="00FB2822" w:rsidRPr="00387390">
        <w:t>.</w:t>
      </w:r>
    </w:p>
    <w:p w14:paraId="0EDCF611" w14:textId="39ECC00B" w:rsidR="001E69F2" w:rsidRPr="00387390" w:rsidRDefault="0040435C" w:rsidP="00A91CAD">
      <w:pPr>
        <w:pStyle w:val="Heading4"/>
      </w:pPr>
      <w:r w:rsidRPr="00387390">
        <w:t>Cá</w:t>
      </w:r>
      <w:r w:rsidR="001E69F2" w:rsidRPr="00387390">
        <w:t xml:space="preserve">c </w:t>
      </w:r>
      <w:r w:rsidR="00C03904" w:rsidRPr="00387390">
        <w:t>lô</w:t>
      </w:r>
      <w:r w:rsidR="001E69F2" w:rsidRPr="00387390">
        <w:t xml:space="preserve"> đất xây dựng nhà ở riêng lẻ có chiều cao </w:t>
      </w:r>
      <w:r w:rsidR="00FB2822" w:rsidRPr="00387390">
        <w:t>không quá</w:t>
      </w:r>
      <w:r w:rsidR="0056586B" w:rsidRPr="00387390">
        <w:t xml:space="preserve"> </w:t>
      </w:r>
      <w:r w:rsidR="001E69F2" w:rsidRPr="00387390">
        <w:t>25</w:t>
      </w:r>
      <w:r w:rsidR="00307F41" w:rsidRPr="00387390">
        <w:t xml:space="preserve"> </w:t>
      </w:r>
      <w:r w:rsidR="001E69F2" w:rsidRPr="00387390">
        <w:t>m</w:t>
      </w:r>
      <w:r w:rsidR="00233B3B" w:rsidRPr="00387390">
        <w:t>ét</w:t>
      </w:r>
      <w:r w:rsidR="001E69F2" w:rsidRPr="00387390">
        <w:t xml:space="preserve"> </w:t>
      </w:r>
      <w:r w:rsidRPr="00387390">
        <w:t>và</w:t>
      </w:r>
      <w:r w:rsidR="001E69F2" w:rsidRPr="00387390">
        <w:t xml:space="preserve"> diện tích </w:t>
      </w:r>
      <w:r w:rsidR="00FB2822" w:rsidRPr="00387390">
        <w:t>không quá</w:t>
      </w:r>
      <w:r w:rsidR="0056586B" w:rsidRPr="00387390">
        <w:t xml:space="preserve"> </w:t>
      </w:r>
      <w:r w:rsidR="001E69F2" w:rsidRPr="00387390">
        <w:t>100</w:t>
      </w:r>
      <w:r w:rsidR="00307F41" w:rsidRPr="00387390">
        <w:t xml:space="preserve"> </w:t>
      </w:r>
      <w:r w:rsidR="001E69F2" w:rsidRPr="00387390">
        <w:t>m</w:t>
      </w:r>
      <w:r w:rsidR="001E69F2" w:rsidRPr="00387390">
        <w:rPr>
          <w:vertAlign w:val="superscript"/>
        </w:rPr>
        <w:t>2</w:t>
      </w:r>
      <w:r w:rsidR="001E69F2" w:rsidRPr="00387390">
        <w:t xml:space="preserve"> được phép xây dựng đến mật độ </w:t>
      </w:r>
      <w:r w:rsidRPr="00387390">
        <w:t>là</w:t>
      </w:r>
      <w:r w:rsidR="001E69F2" w:rsidRPr="00387390">
        <w:t xml:space="preserve"> 100</w:t>
      </w:r>
      <w:r w:rsidR="00FB2822" w:rsidRPr="00387390">
        <w:t xml:space="preserve"> </w:t>
      </w:r>
      <w:r w:rsidR="00CE4AFC" w:rsidRPr="00387390">
        <w:t>phần trăm</w:t>
      </w:r>
      <w:r w:rsidRPr="00387390">
        <w:t>,</w:t>
      </w:r>
      <w:r w:rsidR="001E69F2" w:rsidRPr="00387390">
        <w:t xml:space="preserve"> </w:t>
      </w:r>
      <w:r w:rsidRPr="00387390">
        <w:t>đồng thời</w:t>
      </w:r>
      <w:r w:rsidR="001E69F2" w:rsidRPr="00387390">
        <w:t xml:space="preserve"> phải </w:t>
      </w:r>
      <w:r w:rsidR="00914D88" w:rsidRPr="00387390">
        <w:t xml:space="preserve">bảo đảm </w:t>
      </w:r>
      <w:r w:rsidRPr="00387390">
        <w:t xml:space="preserve">tuân thủ </w:t>
      </w:r>
      <w:r w:rsidR="001E69F2" w:rsidRPr="00387390">
        <w:t xml:space="preserve">các </w:t>
      </w:r>
      <w:r w:rsidR="00FB2822" w:rsidRPr="00387390">
        <w:t>y</w:t>
      </w:r>
      <w:r w:rsidR="00124A75" w:rsidRPr="00387390">
        <w:t xml:space="preserve">êu cầu đối với </w:t>
      </w:r>
      <w:r w:rsidR="000B14DE" w:rsidRPr="00387390">
        <w:t>khoảng</w:t>
      </w:r>
      <w:r w:rsidR="001E69F2" w:rsidRPr="00387390">
        <w:t xml:space="preserve"> lùi</w:t>
      </w:r>
      <w:r w:rsidR="001061E6" w:rsidRPr="00387390">
        <w:t xml:space="preserve"> và</w:t>
      </w:r>
      <w:r w:rsidR="001E69F2" w:rsidRPr="00387390">
        <w:t xml:space="preserve"> </w:t>
      </w:r>
      <w:r w:rsidR="000B14DE" w:rsidRPr="00387390">
        <w:t>khoảng</w:t>
      </w:r>
      <w:r w:rsidR="001E69F2" w:rsidRPr="00387390">
        <w:t xml:space="preserve"> cách tại điểm 2.</w:t>
      </w:r>
      <w:r w:rsidR="00FB2822" w:rsidRPr="00387390">
        <w:t>6</w:t>
      </w:r>
      <w:r w:rsidR="001E69F2" w:rsidRPr="00387390">
        <w:t>.</w:t>
      </w:r>
      <w:r w:rsidR="00016646" w:rsidRPr="00387390">
        <w:t>4</w:t>
      </w:r>
      <w:r w:rsidR="001E69F2" w:rsidRPr="00387390">
        <w:t xml:space="preserve"> và điểm 2</w:t>
      </w:r>
      <w:r w:rsidR="00FB2822" w:rsidRPr="00387390">
        <w:t>.6</w:t>
      </w:r>
      <w:r w:rsidR="001E69F2" w:rsidRPr="00387390">
        <w:t>.</w:t>
      </w:r>
      <w:r w:rsidR="00016646" w:rsidRPr="00387390">
        <w:t>5</w:t>
      </w:r>
      <w:r w:rsidR="00FB2822" w:rsidRPr="00387390">
        <w:t>.</w:t>
      </w:r>
    </w:p>
    <w:p w14:paraId="4DD8A166" w14:textId="5B78920B" w:rsidR="001E69F2" w:rsidRPr="00387390" w:rsidRDefault="004B72C0" w:rsidP="00A91CAD">
      <w:pPr>
        <w:pStyle w:val="Heading4"/>
      </w:pPr>
      <w:r w:rsidRPr="00387390">
        <w:t xml:space="preserve">Trong trường hợp khu vực hiện hữu không có đủ quỹ đất để bảo </w:t>
      </w:r>
      <w:r w:rsidR="00FB2822" w:rsidRPr="00387390">
        <w:t xml:space="preserve">đảm </w:t>
      </w:r>
      <w:r w:rsidRPr="00387390">
        <w:t xml:space="preserve">chỉ tiêu đất dịch vụ công cộng đạt mức quy định, </w:t>
      </w:r>
      <w:r w:rsidR="001E69F2" w:rsidRPr="00387390">
        <w:t xml:space="preserve">cho phép tăng mật độ xây dựng thuần tối đa của </w:t>
      </w:r>
      <w:r w:rsidR="00C03904" w:rsidRPr="00387390">
        <w:t>đất</w:t>
      </w:r>
      <w:r w:rsidR="001E69F2" w:rsidRPr="00387390">
        <w:t xml:space="preserve"> </w:t>
      </w:r>
      <w:r w:rsidR="00E6212B" w:rsidRPr="00387390">
        <w:t>dịch vụ công cộng</w:t>
      </w:r>
      <w:r w:rsidR="00C03904" w:rsidRPr="00387390">
        <w:t>,</w:t>
      </w:r>
      <w:r w:rsidR="001E69F2" w:rsidRPr="00387390">
        <w:t xml:space="preserve"> nhưng không vượt quá 60</w:t>
      </w:r>
      <w:r w:rsidR="000A43DE" w:rsidRPr="00387390">
        <w:t xml:space="preserve"> </w:t>
      </w:r>
      <w:r w:rsidR="00CE4AFC" w:rsidRPr="00387390">
        <w:t>phần trăm</w:t>
      </w:r>
      <w:r w:rsidR="00FB2822" w:rsidRPr="00387390">
        <w:t>.</w:t>
      </w:r>
    </w:p>
    <w:p w14:paraId="742AED98" w14:textId="01FA7F76" w:rsidR="006B6C7B" w:rsidRPr="00387390" w:rsidRDefault="00C03904" w:rsidP="00A91CAD">
      <w:pPr>
        <w:pStyle w:val="Heading4"/>
      </w:pPr>
      <w:r w:rsidRPr="00387390">
        <w:t>Đối với khu vực đô thị hiện hữu,</w:t>
      </w:r>
      <w:r w:rsidR="001E69F2" w:rsidRPr="00387390">
        <w:t xml:space="preserve"> cho phép sử dụng chỉ tiêu hệ số sử dụng đất thay cho nhóm chỉ tiêu mật độ, tầng cao xây dựng. Hệ số sử dụng đất tối đa được xác định trong quy hoạch </w:t>
      </w:r>
      <w:r w:rsidRPr="00387390">
        <w:t xml:space="preserve">chi tiết </w:t>
      </w:r>
      <w:r w:rsidR="001E69F2" w:rsidRPr="00387390">
        <w:t>hoặc thiết kế đô thị</w:t>
      </w:r>
      <w:r w:rsidR="00FB2822" w:rsidRPr="00387390">
        <w:t xml:space="preserve"> </w:t>
      </w:r>
      <w:r w:rsidR="001E69F2" w:rsidRPr="00387390">
        <w:t xml:space="preserve">phải </w:t>
      </w:r>
      <w:r w:rsidR="00914D88" w:rsidRPr="00387390">
        <w:t xml:space="preserve">bảo đảm </w:t>
      </w:r>
      <w:r w:rsidR="00FB2822" w:rsidRPr="00387390">
        <w:t xml:space="preserve">tuân thủ </w:t>
      </w:r>
      <w:r w:rsidR="001E69F2" w:rsidRPr="00387390">
        <w:t xml:space="preserve">các quy định tại </w:t>
      </w:r>
      <w:r w:rsidR="00E6212B" w:rsidRPr="00387390">
        <w:t xml:space="preserve">Bảng </w:t>
      </w:r>
      <w:r w:rsidR="00994F7C" w:rsidRPr="00387390">
        <w:t>12</w:t>
      </w:r>
      <w:r w:rsidR="00EF204D" w:rsidRPr="00387390">
        <w:t xml:space="preserve"> </w:t>
      </w:r>
      <w:r w:rsidR="001061E6" w:rsidRPr="00387390">
        <w:t>dưới đây</w:t>
      </w:r>
      <w:r w:rsidR="00EF204D" w:rsidRPr="00387390">
        <w:t>:</w:t>
      </w:r>
    </w:p>
    <w:p w14:paraId="2701C85A" w14:textId="790C060A" w:rsidR="00C03904" w:rsidRPr="00387390" w:rsidRDefault="00C03904" w:rsidP="00A91CAD">
      <w:pPr>
        <w:widowControl w:val="0"/>
        <w:spacing w:before="240" w:after="120" w:line="240" w:lineRule="auto"/>
        <w:jc w:val="center"/>
        <w:rPr>
          <w:rFonts w:cstheme="minorHAnsi"/>
          <w:b/>
          <w:bCs/>
          <w:szCs w:val="24"/>
        </w:rPr>
      </w:pPr>
      <w:r w:rsidRPr="00387390">
        <w:rPr>
          <w:rFonts w:cstheme="minorHAnsi"/>
          <w:b/>
          <w:bCs/>
          <w:szCs w:val="24"/>
        </w:rPr>
        <w:t xml:space="preserve">Bảng </w:t>
      </w:r>
      <w:bookmarkStart w:id="63" w:name="OLE_LINK15"/>
      <w:r w:rsidR="00704283" w:rsidRPr="00387390">
        <w:rPr>
          <w:b/>
          <w:bCs/>
        </w:rPr>
        <w:fldChar w:fldCharType="begin"/>
      </w:r>
      <w:r w:rsidR="00704283" w:rsidRPr="00387390">
        <w:rPr>
          <w:b/>
          <w:bCs/>
        </w:rPr>
        <w:instrText xml:space="preserve"> SEQ Bảng \* ARABIC </w:instrText>
      </w:r>
      <w:r w:rsidR="00704283" w:rsidRPr="00387390">
        <w:rPr>
          <w:b/>
          <w:bCs/>
        </w:rPr>
        <w:fldChar w:fldCharType="separate"/>
      </w:r>
      <w:r w:rsidR="00233B3B" w:rsidRPr="00387390">
        <w:rPr>
          <w:b/>
          <w:bCs/>
          <w:noProof/>
        </w:rPr>
        <w:t>12</w:t>
      </w:r>
      <w:r w:rsidR="00704283" w:rsidRPr="00387390">
        <w:rPr>
          <w:b/>
          <w:bCs/>
        </w:rPr>
        <w:fldChar w:fldCharType="end"/>
      </w:r>
      <w:r w:rsidRPr="00387390">
        <w:rPr>
          <w:rFonts w:cstheme="minorHAnsi"/>
          <w:b/>
          <w:bCs/>
          <w:szCs w:val="24"/>
        </w:rPr>
        <w:t xml:space="preserve"> </w:t>
      </w:r>
      <w:bookmarkEnd w:id="63"/>
      <w:r w:rsidRPr="00387390">
        <w:rPr>
          <w:rFonts w:cstheme="minorHAnsi"/>
          <w:b/>
          <w:bCs/>
          <w:szCs w:val="24"/>
        </w:rPr>
        <w:t xml:space="preserve">- Hệ số sử dụng đất tối đa của </w:t>
      </w:r>
      <w:r w:rsidR="004B72C0" w:rsidRPr="00387390">
        <w:rPr>
          <w:rFonts w:cstheme="minorHAnsi"/>
          <w:b/>
          <w:bCs/>
          <w:szCs w:val="24"/>
        </w:rPr>
        <w:t>lô</w:t>
      </w:r>
      <w:r w:rsidRPr="00387390">
        <w:rPr>
          <w:rFonts w:cstheme="minorHAnsi"/>
          <w:b/>
          <w:bCs/>
          <w:szCs w:val="24"/>
        </w:rPr>
        <w:t xml:space="preserve"> đất nhà ở chung cư, dịch vụ, hỗn hợp, theo diện tích </w:t>
      </w:r>
      <w:r w:rsidR="004B72C0" w:rsidRPr="00387390">
        <w:rPr>
          <w:rFonts w:cstheme="minorHAnsi"/>
          <w:b/>
          <w:bCs/>
          <w:szCs w:val="24"/>
        </w:rPr>
        <w:t>lô</w:t>
      </w:r>
      <w:r w:rsidRPr="00387390">
        <w:rPr>
          <w:rFonts w:cstheme="minorHAnsi"/>
          <w:b/>
          <w:bCs/>
          <w:szCs w:val="24"/>
        </w:rPr>
        <w:t xml:space="preserve"> đất và chiều cao công trình</w:t>
      </w:r>
    </w:p>
    <w:tbl>
      <w:tblPr>
        <w:tblStyle w:val="bang"/>
        <w:tblW w:w="5005" w:type="pct"/>
        <w:tblLook w:val="04A0" w:firstRow="1" w:lastRow="0" w:firstColumn="1" w:lastColumn="0" w:noHBand="0" w:noVBand="1"/>
      </w:tblPr>
      <w:tblGrid>
        <w:gridCol w:w="2433"/>
        <w:gridCol w:w="1656"/>
        <w:gridCol w:w="1586"/>
        <w:gridCol w:w="1586"/>
        <w:gridCol w:w="1803"/>
        <w:gridCol w:w="7"/>
      </w:tblGrid>
      <w:tr w:rsidR="00387390" w:rsidRPr="00387390" w14:paraId="545AE771" w14:textId="77777777" w:rsidTr="00A91CAD">
        <w:trPr>
          <w:gridAfter w:val="1"/>
          <w:wAfter w:w="4" w:type="pct"/>
          <w:trHeight w:val="340"/>
        </w:trPr>
        <w:tc>
          <w:tcPr>
            <w:tcW w:w="1341" w:type="pct"/>
            <w:vMerge w:val="restart"/>
            <w:vAlign w:val="center"/>
            <w:hideMark/>
          </w:tcPr>
          <w:p w14:paraId="0A6FE73C" w14:textId="77777777" w:rsidR="00C03904" w:rsidRPr="00387390" w:rsidRDefault="00C03904" w:rsidP="002D59C0">
            <w:pPr>
              <w:widowControl w:val="0"/>
              <w:spacing w:before="0" w:line="240" w:lineRule="auto"/>
              <w:jc w:val="center"/>
              <w:rPr>
                <w:rFonts w:cstheme="minorHAnsi"/>
                <w:b/>
                <w:bCs/>
                <w:sz w:val="22"/>
              </w:rPr>
            </w:pPr>
            <w:r w:rsidRPr="00387390">
              <w:rPr>
                <w:rFonts w:cstheme="minorHAnsi"/>
                <w:b/>
                <w:bCs/>
                <w:sz w:val="22"/>
              </w:rPr>
              <w:t>Chiều cao công trình xây dựng trên mặt đất (m)</w:t>
            </w:r>
          </w:p>
        </w:tc>
        <w:tc>
          <w:tcPr>
            <w:tcW w:w="3655" w:type="pct"/>
            <w:gridSpan w:val="4"/>
            <w:vAlign w:val="center"/>
            <w:hideMark/>
          </w:tcPr>
          <w:p w14:paraId="0206A7AA" w14:textId="3F3D16DD" w:rsidR="00C03904" w:rsidRPr="00387390" w:rsidRDefault="00C03904" w:rsidP="002D59C0">
            <w:pPr>
              <w:widowControl w:val="0"/>
              <w:spacing w:before="0" w:line="240" w:lineRule="auto"/>
              <w:jc w:val="center"/>
              <w:rPr>
                <w:rFonts w:cstheme="minorHAnsi"/>
                <w:b/>
                <w:bCs/>
                <w:sz w:val="22"/>
              </w:rPr>
            </w:pPr>
            <w:r w:rsidRPr="00387390">
              <w:rPr>
                <w:rFonts w:cstheme="minorHAnsi"/>
                <w:b/>
                <w:bCs/>
                <w:sz w:val="22"/>
              </w:rPr>
              <w:t xml:space="preserve">Hệ số sử dụng đất tối đa (lần) theo diện tích </w:t>
            </w:r>
            <w:r w:rsidR="004B72C0" w:rsidRPr="00387390">
              <w:rPr>
                <w:rFonts w:cstheme="minorHAnsi"/>
                <w:b/>
                <w:bCs/>
                <w:sz w:val="22"/>
              </w:rPr>
              <w:t>lô</w:t>
            </w:r>
            <w:r w:rsidRPr="00387390">
              <w:rPr>
                <w:rFonts w:cstheme="minorHAnsi"/>
                <w:b/>
                <w:bCs/>
                <w:sz w:val="22"/>
              </w:rPr>
              <w:t xml:space="preserve"> đất</w:t>
            </w:r>
          </w:p>
        </w:tc>
      </w:tr>
      <w:tr w:rsidR="00387390" w:rsidRPr="00387390" w14:paraId="6BE58BBD" w14:textId="77777777" w:rsidTr="00A91CAD">
        <w:trPr>
          <w:gridAfter w:val="1"/>
          <w:wAfter w:w="4" w:type="pct"/>
          <w:trHeight w:val="340"/>
        </w:trPr>
        <w:tc>
          <w:tcPr>
            <w:tcW w:w="1341" w:type="pct"/>
            <w:vMerge/>
            <w:vAlign w:val="center"/>
            <w:hideMark/>
          </w:tcPr>
          <w:p w14:paraId="3E6DCD38" w14:textId="77777777" w:rsidR="00C03904" w:rsidRPr="00387390" w:rsidRDefault="00C03904" w:rsidP="002D59C0">
            <w:pPr>
              <w:widowControl w:val="0"/>
              <w:spacing w:before="0" w:line="240" w:lineRule="auto"/>
              <w:ind w:left="57" w:right="57"/>
              <w:jc w:val="center"/>
              <w:rPr>
                <w:rFonts w:cstheme="minorHAnsi"/>
                <w:b/>
                <w:bCs/>
                <w:sz w:val="22"/>
              </w:rPr>
            </w:pPr>
          </w:p>
        </w:tc>
        <w:tc>
          <w:tcPr>
            <w:tcW w:w="913" w:type="pct"/>
            <w:vAlign w:val="center"/>
            <w:hideMark/>
          </w:tcPr>
          <w:p w14:paraId="1566AECB" w14:textId="77777777" w:rsidR="00C03904" w:rsidRPr="00387390" w:rsidRDefault="00C03904" w:rsidP="002D59C0">
            <w:pPr>
              <w:widowControl w:val="0"/>
              <w:spacing w:before="0" w:line="240" w:lineRule="auto"/>
              <w:ind w:left="57" w:right="57"/>
              <w:jc w:val="center"/>
              <w:rPr>
                <w:rFonts w:cstheme="minorHAnsi"/>
                <w:b/>
                <w:bCs/>
                <w:sz w:val="22"/>
              </w:rPr>
            </w:pPr>
            <w:r w:rsidRPr="00387390">
              <w:rPr>
                <w:rFonts w:cstheme="minorHAnsi"/>
                <w:b/>
                <w:bCs/>
                <w:sz w:val="22"/>
              </w:rPr>
              <w:t>≤ 3 000 m</w:t>
            </w:r>
            <w:r w:rsidRPr="00387390">
              <w:rPr>
                <w:rFonts w:cstheme="minorHAnsi"/>
                <w:b/>
                <w:bCs/>
                <w:sz w:val="22"/>
                <w:vertAlign w:val="superscript"/>
              </w:rPr>
              <w:t>2</w:t>
            </w:r>
          </w:p>
        </w:tc>
        <w:tc>
          <w:tcPr>
            <w:tcW w:w="874" w:type="pct"/>
            <w:vAlign w:val="center"/>
            <w:hideMark/>
          </w:tcPr>
          <w:p w14:paraId="1F4C663C" w14:textId="77777777" w:rsidR="00C03904" w:rsidRPr="00387390" w:rsidRDefault="00C03904" w:rsidP="002D59C0">
            <w:pPr>
              <w:widowControl w:val="0"/>
              <w:spacing w:before="0" w:line="240" w:lineRule="auto"/>
              <w:ind w:left="57" w:right="57"/>
              <w:jc w:val="center"/>
              <w:rPr>
                <w:rFonts w:cstheme="minorHAnsi"/>
                <w:b/>
                <w:bCs/>
                <w:sz w:val="22"/>
              </w:rPr>
            </w:pPr>
            <w:r w:rsidRPr="00387390">
              <w:rPr>
                <w:rFonts w:cstheme="minorHAnsi"/>
                <w:b/>
                <w:bCs/>
                <w:sz w:val="22"/>
              </w:rPr>
              <w:t>10 000 m</w:t>
            </w:r>
            <w:r w:rsidRPr="00387390">
              <w:rPr>
                <w:rFonts w:cstheme="minorHAnsi"/>
                <w:b/>
                <w:bCs/>
                <w:sz w:val="22"/>
                <w:vertAlign w:val="superscript"/>
              </w:rPr>
              <w:t>2</w:t>
            </w:r>
          </w:p>
        </w:tc>
        <w:tc>
          <w:tcPr>
            <w:tcW w:w="874" w:type="pct"/>
            <w:vAlign w:val="center"/>
            <w:hideMark/>
          </w:tcPr>
          <w:p w14:paraId="50FAC005" w14:textId="77777777" w:rsidR="00C03904" w:rsidRPr="00387390" w:rsidRDefault="00C03904" w:rsidP="002D59C0">
            <w:pPr>
              <w:widowControl w:val="0"/>
              <w:spacing w:before="0" w:line="240" w:lineRule="auto"/>
              <w:ind w:left="57" w:right="57"/>
              <w:jc w:val="center"/>
              <w:rPr>
                <w:rFonts w:cstheme="minorHAnsi"/>
                <w:b/>
                <w:bCs/>
                <w:sz w:val="22"/>
              </w:rPr>
            </w:pPr>
            <w:r w:rsidRPr="00387390">
              <w:rPr>
                <w:rFonts w:cstheme="minorHAnsi"/>
                <w:b/>
                <w:bCs/>
                <w:sz w:val="22"/>
              </w:rPr>
              <w:t>18 000 m</w:t>
            </w:r>
            <w:r w:rsidRPr="00387390">
              <w:rPr>
                <w:rFonts w:cstheme="minorHAnsi"/>
                <w:b/>
                <w:bCs/>
                <w:sz w:val="22"/>
                <w:vertAlign w:val="superscript"/>
              </w:rPr>
              <w:t>2</w:t>
            </w:r>
          </w:p>
        </w:tc>
        <w:tc>
          <w:tcPr>
            <w:tcW w:w="994" w:type="pct"/>
            <w:vAlign w:val="center"/>
            <w:hideMark/>
          </w:tcPr>
          <w:p w14:paraId="3EA570CF" w14:textId="77777777" w:rsidR="00C03904" w:rsidRPr="00387390" w:rsidRDefault="00C03904" w:rsidP="002D59C0">
            <w:pPr>
              <w:widowControl w:val="0"/>
              <w:spacing w:before="0" w:line="240" w:lineRule="auto"/>
              <w:ind w:left="57" w:right="57"/>
              <w:jc w:val="center"/>
              <w:rPr>
                <w:rFonts w:cstheme="minorHAnsi"/>
                <w:b/>
                <w:bCs/>
                <w:sz w:val="22"/>
              </w:rPr>
            </w:pPr>
            <w:r w:rsidRPr="00387390">
              <w:rPr>
                <w:rFonts w:cstheme="minorHAnsi"/>
                <w:b/>
                <w:bCs/>
                <w:sz w:val="22"/>
              </w:rPr>
              <w:t>≥ 35 000 m</w:t>
            </w:r>
            <w:r w:rsidRPr="00387390">
              <w:rPr>
                <w:rFonts w:cstheme="minorHAnsi"/>
                <w:b/>
                <w:bCs/>
                <w:sz w:val="22"/>
                <w:vertAlign w:val="superscript"/>
              </w:rPr>
              <w:t>2</w:t>
            </w:r>
          </w:p>
        </w:tc>
      </w:tr>
      <w:tr w:rsidR="00387390" w:rsidRPr="00387390" w14:paraId="43E59BF2" w14:textId="77777777" w:rsidTr="00FB2822">
        <w:trPr>
          <w:gridAfter w:val="1"/>
          <w:wAfter w:w="4" w:type="pct"/>
          <w:trHeight w:val="340"/>
        </w:trPr>
        <w:tc>
          <w:tcPr>
            <w:tcW w:w="1341" w:type="pct"/>
            <w:vAlign w:val="center"/>
            <w:hideMark/>
          </w:tcPr>
          <w:p w14:paraId="602EC9FE" w14:textId="77777777" w:rsidR="00C03904" w:rsidRPr="00387390" w:rsidRDefault="00C03904" w:rsidP="002D59C0">
            <w:pPr>
              <w:widowControl w:val="0"/>
              <w:spacing w:before="0" w:line="240" w:lineRule="auto"/>
              <w:ind w:left="57" w:right="57"/>
              <w:jc w:val="center"/>
              <w:rPr>
                <w:rFonts w:cstheme="minorHAnsi"/>
                <w:sz w:val="22"/>
              </w:rPr>
            </w:pPr>
            <w:r w:rsidRPr="00387390">
              <w:rPr>
                <w:rFonts w:cstheme="minorHAnsi"/>
                <w:sz w:val="22"/>
              </w:rPr>
              <w:t>≤16</w:t>
            </w:r>
          </w:p>
        </w:tc>
        <w:tc>
          <w:tcPr>
            <w:tcW w:w="913" w:type="pct"/>
            <w:vAlign w:val="center"/>
            <w:hideMark/>
          </w:tcPr>
          <w:p w14:paraId="7E080AAF" w14:textId="77777777" w:rsidR="00C03904" w:rsidRPr="00387390" w:rsidRDefault="00C03904" w:rsidP="002D59C0">
            <w:pPr>
              <w:widowControl w:val="0"/>
              <w:spacing w:before="0" w:line="240" w:lineRule="auto"/>
              <w:ind w:left="57" w:right="57"/>
              <w:jc w:val="center"/>
              <w:rPr>
                <w:rFonts w:cstheme="minorHAnsi"/>
                <w:sz w:val="22"/>
              </w:rPr>
            </w:pPr>
            <w:r w:rsidRPr="00387390">
              <w:rPr>
                <w:rFonts w:cstheme="minorHAnsi"/>
                <w:sz w:val="22"/>
              </w:rPr>
              <w:t>4,0</w:t>
            </w:r>
          </w:p>
        </w:tc>
        <w:tc>
          <w:tcPr>
            <w:tcW w:w="874" w:type="pct"/>
            <w:vAlign w:val="center"/>
            <w:hideMark/>
          </w:tcPr>
          <w:p w14:paraId="158ECD9E" w14:textId="77777777" w:rsidR="00C03904" w:rsidRPr="00387390" w:rsidRDefault="00C03904" w:rsidP="002D59C0">
            <w:pPr>
              <w:widowControl w:val="0"/>
              <w:spacing w:before="0" w:line="240" w:lineRule="auto"/>
              <w:ind w:left="57" w:right="57"/>
              <w:jc w:val="center"/>
              <w:rPr>
                <w:rFonts w:cstheme="minorHAnsi"/>
                <w:sz w:val="22"/>
              </w:rPr>
            </w:pPr>
            <w:r w:rsidRPr="00387390">
              <w:rPr>
                <w:rFonts w:cstheme="minorHAnsi"/>
                <w:sz w:val="22"/>
              </w:rPr>
              <w:t>3,5</w:t>
            </w:r>
          </w:p>
        </w:tc>
        <w:tc>
          <w:tcPr>
            <w:tcW w:w="874" w:type="pct"/>
            <w:vAlign w:val="center"/>
            <w:hideMark/>
          </w:tcPr>
          <w:p w14:paraId="2272EB8F" w14:textId="77777777" w:rsidR="00C03904" w:rsidRPr="00387390" w:rsidRDefault="00C03904" w:rsidP="002D59C0">
            <w:pPr>
              <w:widowControl w:val="0"/>
              <w:spacing w:before="0" w:line="240" w:lineRule="auto"/>
              <w:ind w:left="57" w:right="57"/>
              <w:jc w:val="center"/>
              <w:rPr>
                <w:rFonts w:cstheme="minorHAnsi"/>
                <w:sz w:val="22"/>
              </w:rPr>
            </w:pPr>
            <w:r w:rsidRPr="00387390">
              <w:rPr>
                <w:rFonts w:cstheme="minorHAnsi"/>
                <w:sz w:val="22"/>
              </w:rPr>
              <w:t>3,4</w:t>
            </w:r>
          </w:p>
        </w:tc>
        <w:tc>
          <w:tcPr>
            <w:tcW w:w="994" w:type="pct"/>
            <w:vAlign w:val="center"/>
            <w:hideMark/>
          </w:tcPr>
          <w:p w14:paraId="2DC39987" w14:textId="77777777" w:rsidR="00C03904" w:rsidRPr="00387390" w:rsidRDefault="00C03904" w:rsidP="002D59C0">
            <w:pPr>
              <w:widowControl w:val="0"/>
              <w:spacing w:before="0" w:line="240" w:lineRule="auto"/>
              <w:ind w:left="57" w:right="57"/>
              <w:jc w:val="center"/>
              <w:rPr>
                <w:rFonts w:cstheme="minorHAnsi"/>
                <w:sz w:val="22"/>
              </w:rPr>
            </w:pPr>
            <w:r w:rsidRPr="00387390">
              <w:rPr>
                <w:rFonts w:cstheme="minorHAnsi"/>
                <w:sz w:val="22"/>
              </w:rPr>
              <w:t>3,25</w:t>
            </w:r>
          </w:p>
        </w:tc>
      </w:tr>
      <w:tr w:rsidR="00387390" w:rsidRPr="00387390" w14:paraId="549EA297" w14:textId="77777777" w:rsidTr="00FB2822">
        <w:trPr>
          <w:gridAfter w:val="1"/>
          <w:wAfter w:w="4" w:type="pct"/>
          <w:trHeight w:val="340"/>
        </w:trPr>
        <w:tc>
          <w:tcPr>
            <w:tcW w:w="1341" w:type="pct"/>
            <w:vAlign w:val="center"/>
            <w:hideMark/>
          </w:tcPr>
          <w:p w14:paraId="5A9C6CD4" w14:textId="77777777" w:rsidR="00C03904" w:rsidRPr="00387390" w:rsidRDefault="00C03904" w:rsidP="002D59C0">
            <w:pPr>
              <w:widowControl w:val="0"/>
              <w:spacing w:before="0" w:line="240" w:lineRule="auto"/>
              <w:ind w:left="57" w:right="57"/>
              <w:jc w:val="center"/>
              <w:rPr>
                <w:rFonts w:cstheme="minorHAnsi"/>
                <w:sz w:val="22"/>
              </w:rPr>
            </w:pPr>
            <w:r w:rsidRPr="00387390">
              <w:rPr>
                <w:rFonts w:cstheme="minorHAnsi"/>
                <w:sz w:val="22"/>
              </w:rPr>
              <w:t>19</w:t>
            </w:r>
          </w:p>
        </w:tc>
        <w:tc>
          <w:tcPr>
            <w:tcW w:w="913" w:type="pct"/>
            <w:vAlign w:val="center"/>
            <w:hideMark/>
          </w:tcPr>
          <w:p w14:paraId="3E07D9A8" w14:textId="77777777" w:rsidR="00C03904" w:rsidRPr="00387390" w:rsidRDefault="00C03904" w:rsidP="002D59C0">
            <w:pPr>
              <w:widowControl w:val="0"/>
              <w:spacing w:before="0" w:line="240" w:lineRule="auto"/>
              <w:ind w:left="57" w:right="57"/>
              <w:jc w:val="center"/>
              <w:rPr>
                <w:rFonts w:cstheme="minorHAnsi"/>
                <w:sz w:val="22"/>
              </w:rPr>
            </w:pPr>
            <w:r w:rsidRPr="00387390">
              <w:rPr>
                <w:rFonts w:cstheme="minorHAnsi"/>
                <w:sz w:val="22"/>
              </w:rPr>
              <w:t>4,8</w:t>
            </w:r>
          </w:p>
        </w:tc>
        <w:tc>
          <w:tcPr>
            <w:tcW w:w="874" w:type="pct"/>
            <w:vAlign w:val="center"/>
            <w:hideMark/>
          </w:tcPr>
          <w:p w14:paraId="4E35D74D" w14:textId="77777777" w:rsidR="00C03904" w:rsidRPr="00387390" w:rsidRDefault="00C03904" w:rsidP="002D59C0">
            <w:pPr>
              <w:widowControl w:val="0"/>
              <w:spacing w:before="0" w:line="240" w:lineRule="auto"/>
              <w:ind w:left="57" w:right="57"/>
              <w:jc w:val="center"/>
              <w:rPr>
                <w:rFonts w:cstheme="minorHAnsi"/>
                <w:sz w:val="22"/>
              </w:rPr>
            </w:pPr>
            <w:r w:rsidRPr="00387390">
              <w:rPr>
                <w:rFonts w:cstheme="minorHAnsi"/>
                <w:sz w:val="22"/>
              </w:rPr>
              <w:t>3,9</w:t>
            </w:r>
          </w:p>
        </w:tc>
        <w:tc>
          <w:tcPr>
            <w:tcW w:w="874" w:type="pct"/>
            <w:vAlign w:val="center"/>
            <w:hideMark/>
          </w:tcPr>
          <w:p w14:paraId="02917394" w14:textId="77777777" w:rsidR="00C03904" w:rsidRPr="00387390" w:rsidRDefault="00C03904" w:rsidP="002D59C0">
            <w:pPr>
              <w:widowControl w:val="0"/>
              <w:spacing w:before="0" w:line="240" w:lineRule="auto"/>
              <w:ind w:left="57" w:right="57"/>
              <w:jc w:val="center"/>
              <w:rPr>
                <w:rFonts w:cstheme="minorHAnsi"/>
                <w:sz w:val="22"/>
              </w:rPr>
            </w:pPr>
            <w:r w:rsidRPr="00387390">
              <w:rPr>
                <w:rFonts w:cstheme="minorHAnsi"/>
                <w:sz w:val="22"/>
              </w:rPr>
              <w:t>3,78</w:t>
            </w:r>
          </w:p>
        </w:tc>
        <w:tc>
          <w:tcPr>
            <w:tcW w:w="994" w:type="pct"/>
            <w:vAlign w:val="center"/>
            <w:hideMark/>
          </w:tcPr>
          <w:p w14:paraId="210B96A3" w14:textId="77777777" w:rsidR="00C03904" w:rsidRPr="00387390" w:rsidRDefault="00C03904" w:rsidP="002D59C0">
            <w:pPr>
              <w:widowControl w:val="0"/>
              <w:spacing w:before="0" w:line="240" w:lineRule="auto"/>
              <w:ind w:left="57" w:right="57"/>
              <w:jc w:val="center"/>
              <w:rPr>
                <w:rFonts w:cstheme="minorHAnsi"/>
                <w:sz w:val="22"/>
              </w:rPr>
            </w:pPr>
            <w:r w:rsidRPr="00387390">
              <w:rPr>
                <w:rFonts w:cstheme="minorHAnsi"/>
                <w:sz w:val="22"/>
              </w:rPr>
              <w:t>3,6</w:t>
            </w:r>
          </w:p>
        </w:tc>
      </w:tr>
      <w:tr w:rsidR="00387390" w:rsidRPr="00387390" w14:paraId="21145B95" w14:textId="77777777" w:rsidTr="00FB2822">
        <w:trPr>
          <w:gridAfter w:val="1"/>
          <w:wAfter w:w="4" w:type="pct"/>
          <w:trHeight w:val="340"/>
        </w:trPr>
        <w:tc>
          <w:tcPr>
            <w:tcW w:w="1341" w:type="pct"/>
            <w:vAlign w:val="center"/>
            <w:hideMark/>
          </w:tcPr>
          <w:p w14:paraId="64D04E40" w14:textId="77777777" w:rsidR="00C03904" w:rsidRPr="00387390" w:rsidRDefault="00C03904" w:rsidP="002D59C0">
            <w:pPr>
              <w:widowControl w:val="0"/>
              <w:spacing w:before="0" w:line="240" w:lineRule="auto"/>
              <w:ind w:left="57" w:right="57"/>
              <w:jc w:val="center"/>
              <w:rPr>
                <w:rFonts w:cstheme="minorHAnsi"/>
                <w:sz w:val="22"/>
              </w:rPr>
            </w:pPr>
            <w:r w:rsidRPr="00387390">
              <w:rPr>
                <w:rFonts w:cstheme="minorHAnsi"/>
                <w:sz w:val="22"/>
              </w:rPr>
              <w:t>22</w:t>
            </w:r>
          </w:p>
        </w:tc>
        <w:tc>
          <w:tcPr>
            <w:tcW w:w="913" w:type="pct"/>
            <w:vAlign w:val="center"/>
            <w:hideMark/>
          </w:tcPr>
          <w:p w14:paraId="2656CD76" w14:textId="77777777" w:rsidR="00C03904" w:rsidRPr="00387390" w:rsidRDefault="00C03904" w:rsidP="002D59C0">
            <w:pPr>
              <w:widowControl w:val="0"/>
              <w:spacing w:before="0" w:line="240" w:lineRule="auto"/>
              <w:ind w:left="57" w:right="57"/>
              <w:jc w:val="center"/>
              <w:rPr>
                <w:rFonts w:cstheme="minorHAnsi"/>
                <w:sz w:val="22"/>
              </w:rPr>
            </w:pPr>
            <w:r w:rsidRPr="00387390">
              <w:rPr>
                <w:rFonts w:cstheme="minorHAnsi"/>
                <w:sz w:val="22"/>
              </w:rPr>
              <w:t>5,6</w:t>
            </w:r>
          </w:p>
        </w:tc>
        <w:tc>
          <w:tcPr>
            <w:tcW w:w="874" w:type="pct"/>
            <w:vAlign w:val="center"/>
            <w:hideMark/>
          </w:tcPr>
          <w:p w14:paraId="6B14E408" w14:textId="77777777" w:rsidR="00C03904" w:rsidRPr="00387390" w:rsidRDefault="00C03904" w:rsidP="002D59C0">
            <w:pPr>
              <w:widowControl w:val="0"/>
              <w:spacing w:before="0" w:line="240" w:lineRule="auto"/>
              <w:ind w:left="57" w:right="57"/>
              <w:jc w:val="center"/>
              <w:rPr>
                <w:rFonts w:cstheme="minorHAnsi"/>
                <w:sz w:val="22"/>
              </w:rPr>
            </w:pPr>
            <w:r w:rsidRPr="00387390">
              <w:rPr>
                <w:rFonts w:cstheme="minorHAnsi"/>
                <w:sz w:val="22"/>
              </w:rPr>
              <w:t>4,34</w:t>
            </w:r>
          </w:p>
        </w:tc>
        <w:tc>
          <w:tcPr>
            <w:tcW w:w="874" w:type="pct"/>
            <w:vAlign w:val="center"/>
            <w:hideMark/>
          </w:tcPr>
          <w:p w14:paraId="1B7D01A4" w14:textId="77777777" w:rsidR="00C03904" w:rsidRPr="00387390" w:rsidRDefault="00C03904" w:rsidP="002D59C0">
            <w:pPr>
              <w:widowControl w:val="0"/>
              <w:spacing w:before="0" w:line="240" w:lineRule="auto"/>
              <w:ind w:left="57" w:right="57"/>
              <w:jc w:val="center"/>
              <w:rPr>
                <w:rFonts w:cstheme="minorHAnsi"/>
                <w:sz w:val="22"/>
              </w:rPr>
            </w:pPr>
            <w:r w:rsidRPr="00387390">
              <w:rPr>
                <w:rFonts w:cstheme="minorHAnsi"/>
                <w:sz w:val="22"/>
              </w:rPr>
              <w:t>4,2</w:t>
            </w:r>
          </w:p>
        </w:tc>
        <w:tc>
          <w:tcPr>
            <w:tcW w:w="994" w:type="pct"/>
            <w:vAlign w:val="center"/>
            <w:hideMark/>
          </w:tcPr>
          <w:p w14:paraId="25B4B870" w14:textId="77777777" w:rsidR="00C03904" w:rsidRPr="00387390" w:rsidRDefault="00C03904" w:rsidP="002D59C0">
            <w:pPr>
              <w:widowControl w:val="0"/>
              <w:spacing w:before="0" w:line="240" w:lineRule="auto"/>
              <w:ind w:left="57" w:right="57"/>
              <w:jc w:val="center"/>
              <w:rPr>
                <w:rFonts w:cstheme="minorHAnsi"/>
                <w:sz w:val="22"/>
              </w:rPr>
            </w:pPr>
            <w:r w:rsidRPr="00387390">
              <w:rPr>
                <w:rFonts w:cstheme="minorHAnsi"/>
                <w:sz w:val="22"/>
              </w:rPr>
              <w:t>3,99</w:t>
            </w:r>
          </w:p>
        </w:tc>
      </w:tr>
      <w:tr w:rsidR="00387390" w:rsidRPr="00387390" w14:paraId="360F6F61" w14:textId="77777777" w:rsidTr="00FB2822">
        <w:trPr>
          <w:gridAfter w:val="1"/>
          <w:wAfter w:w="4" w:type="pct"/>
          <w:trHeight w:val="340"/>
        </w:trPr>
        <w:tc>
          <w:tcPr>
            <w:tcW w:w="1341" w:type="pct"/>
            <w:vAlign w:val="center"/>
            <w:hideMark/>
          </w:tcPr>
          <w:p w14:paraId="250A3421" w14:textId="77777777" w:rsidR="00C03904" w:rsidRPr="00387390" w:rsidRDefault="00C03904" w:rsidP="002D59C0">
            <w:pPr>
              <w:widowControl w:val="0"/>
              <w:spacing w:before="0" w:line="240" w:lineRule="auto"/>
              <w:ind w:left="57" w:right="57"/>
              <w:jc w:val="center"/>
              <w:rPr>
                <w:rFonts w:cstheme="minorHAnsi"/>
                <w:sz w:val="22"/>
              </w:rPr>
            </w:pPr>
            <w:r w:rsidRPr="00387390">
              <w:rPr>
                <w:rFonts w:cstheme="minorHAnsi"/>
                <w:sz w:val="22"/>
              </w:rPr>
              <w:t>25</w:t>
            </w:r>
          </w:p>
        </w:tc>
        <w:tc>
          <w:tcPr>
            <w:tcW w:w="913" w:type="pct"/>
            <w:vAlign w:val="center"/>
            <w:hideMark/>
          </w:tcPr>
          <w:p w14:paraId="137E9707" w14:textId="77777777" w:rsidR="00C03904" w:rsidRPr="00387390" w:rsidRDefault="00C03904" w:rsidP="002D59C0">
            <w:pPr>
              <w:widowControl w:val="0"/>
              <w:spacing w:before="0" w:line="240" w:lineRule="auto"/>
              <w:ind w:left="57" w:right="57"/>
              <w:jc w:val="center"/>
              <w:rPr>
                <w:rFonts w:cstheme="minorHAnsi"/>
                <w:sz w:val="22"/>
              </w:rPr>
            </w:pPr>
            <w:r w:rsidRPr="00387390">
              <w:rPr>
                <w:rFonts w:cstheme="minorHAnsi"/>
                <w:sz w:val="22"/>
              </w:rPr>
              <w:t>6,4</w:t>
            </w:r>
          </w:p>
        </w:tc>
        <w:tc>
          <w:tcPr>
            <w:tcW w:w="874" w:type="pct"/>
            <w:vAlign w:val="center"/>
            <w:hideMark/>
          </w:tcPr>
          <w:p w14:paraId="7A74B47E" w14:textId="77777777" w:rsidR="00C03904" w:rsidRPr="00387390" w:rsidRDefault="00C03904" w:rsidP="002D59C0">
            <w:pPr>
              <w:widowControl w:val="0"/>
              <w:spacing w:before="0" w:line="240" w:lineRule="auto"/>
              <w:ind w:left="57" w:right="57"/>
              <w:jc w:val="center"/>
              <w:rPr>
                <w:rFonts w:cstheme="minorHAnsi"/>
                <w:sz w:val="22"/>
              </w:rPr>
            </w:pPr>
            <w:r w:rsidRPr="00387390">
              <w:rPr>
                <w:rFonts w:cstheme="minorHAnsi"/>
                <w:sz w:val="22"/>
              </w:rPr>
              <w:t>4,64</w:t>
            </w:r>
          </w:p>
        </w:tc>
        <w:tc>
          <w:tcPr>
            <w:tcW w:w="874" w:type="pct"/>
            <w:vAlign w:val="center"/>
            <w:hideMark/>
          </w:tcPr>
          <w:p w14:paraId="6A3D3484" w14:textId="77777777" w:rsidR="00C03904" w:rsidRPr="00387390" w:rsidRDefault="00C03904" w:rsidP="002D59C0">
            <w:pPr>
              <w:widowControl w:val="0"/>
              <w:spacing w:before="0" w:line="240" w:lineRule="auto"/>
              <w:ind w:left="57" w:right="57"/>
              <w:jc w:val="center"/>
              <w:rPr>
                <w:rFonts w:cstheme="minorHAnsi"/>
                <w:sz w:val="22"/>
              </w:rPr>
            </w:pPr>
            <w:r w:rsidRPr="00387390">
              <w:rPr>
                <w:rFonts w:cstheme="minorHAnsi"/>
                <w:sz w:val="22"/>
              </w:rPr>
              <w:t>4,48</w:t>
            </w:r>
          </w:p>
        </w:tc>
        <w:tc>
          <w:tcPr>
            <w:tcW w:w="994" w:type="pct"/>
            <w:vAlign w:val="center"/>
            <w:hideMark/>
          </w:tcPr>
          <w:p w14:paraId="491497C6" w14:textId="77777777" w:rsidR="00C03904" w:rsidRPr="00387390" w:rsidRDefault="00C03904" w:rsidP="002D59C0">
            <w:pPr>
              <w:widowControl w:val="0"/>
              <w:spacing w:before="0" w:line="240" w:lineRule="auto"/>
              <w:ind w:left="57" w:right="57"/>
              <w:jc w:val="center"/>
              <w:rPr>
                <w:rFonts w:cstheme="minorHAnsi"/>
                <w:sz w:val="22"/>
              </w:rPr>
            </w:pPr>
            <w:r w:rsidRPr="00387390">
              <w:rPr>
                <w:rFonts w:cstheme="minorHAnsi"/>
                <w:sz w:val="22"/>
              </w:rPr>
              <w:t>4,24</w:t>
            </w:r>
          </w:p>
        </w:tc>
      </w:tr>
      <w:tr w:rsidR="00387390" w:rsidRPr="00387390" w14:paraId="751AE9AD" w14:textId="77777777" w:rsidTr="00FB2822">
        <w:trPr>
          <w:gridAfter w:val="1"/>
          <w:wAfter w:w="4" w:type="pct"/>
          <w:trHeight w:val="340"/>
        </w:trPr>
        <w:tc>
          <w:tcPr>
            <w:tcW w:w="1341" w:type="pct"/>
            <w:vAlign w:val="center"/>
            <w:hideMark/>
          </w:tcPr>
          <w:p w14:paraId="0930BE06" w14:textId="77777777" w:rsidR="00C03904" w:rsidRPr="00387390" w:rsidRDefault="00C03904" w:rsidP="002D59C0">
            <w:pPr>
              <w:widowControl w:val="0"/>
              <w:spacing w:before="0" w:line="240" w:lineRule="auto"/>
              <w:ind w:left="57" w:right="57"/>
              <w:jc w:val="center"/>
              <w:rPr>
                <w:rFonts w:cstheme="minorHAnsi"/>
                <w:sz w:val="22"/>
              </w:rPr>
            </w:pPr>
            <w:r w:rsidRPr="00387390">
              <w:rPr>
                <w:rFonts w:cstheme="minorHAnsi"/>
                <w:sz w:val="22"/>
              </w:rPr>
              <w:t>28</w:t>
            </w:r>
          </w:p>
        </w:tc>
        <w:tc>
          <w:tcPr>
            <w:tcW w:w="913" w:type="pct"/>
            <w:vAlign w:val="center"/>
            <w:hideMark/>
          </w:tcPr>
          <w:p w14:paraId="2DF6A13B" w14:textId="77777777" w:rsidR="00C03904" w:rsidRPr="00387390" w:rsidRDefault="00C03904" w:rsidP="002D59C0">
            <w:pPr>
              <w:widowControl w:val="0"/>
              <w:spacing w:before="0" w:line="240" w:lineRule="auto"/>
              <w:ind w:left="57" w:right="57"/>
              <w:jc w:val="center"/>
              <w:rPr>
                <w:rFonts w:cstheme="minorHAnsi"/>
                <w:sz w:val="22"/>
              </w:rPr>
            </w:pPr>
            <w:r w:rsidRPr="00387390">
              <w:rPr>
                <w:rFonts w:cstheme="minorHAnsi"/>
                <w:sz w:val="22"/>
              </w:rPr>
              <w:t>7,2</w:t>
            </w:r>
          </w:p>
        </w:tc>
        <w:tc>
          <w:tcPr>
            <w:tcW w:w="874" w:type="pct"/>
            <w:vAlign w:val="center"/>
            <w:hideMark/>
          </w:tcPr>
          <w:p w14:paraId="69941EFC" w14:textId="77777777" w:rsidR="00C03904" w:rsidRPr="00387390" w:rsidRDefault="00C03904" w:rsidP="002D59C0">
            <w:pPr>
              <w:widowControl w:val="0"/>
              <w:spacing w:before="0" w:line="240" w:lineRule="auto"/>
              <w:ind w:left="57" w:right="57"/>
              <w:jc w:val="center"/>
              <w:rPr>
                <w:rFonts w:cstheme="minorHAnsi"/>
                <w:sz w:val="22"/>
              </w:rPr>
            </w:pPr>
            <w:r w:rsidRPr="00387390">
              <w:rPr>
                <w:rFonts w:cstheme="minorHAnsi"/>
                <w:sz w:val="22"/>
              </w:rPr>
              <w:t>4,95</w:t>
            </w:r>
          </w:p>
        </w:tc>
        <w:tc>
          <w:tcPr>
            <w:tcW w:w="874" w:type="pct"/>
            <w:vAlign w:val="center"/>
            <w:hideMark/>
          </w:tcPr>
          <w:p w14:paraId="72759F7B" w14:textId="77777777" w:rsidR="00C03904" w:rsidRPr="00387390" w:rsidRDefault="00C03904" w:rsidP="002D59C0">
            <w:pPr>
              <w:widowControl w:val="0"/>
              <w:spacing w:before="0" w:line="240" w:lineRule="auto"/>
              <w:ind w:left="57" w:right="57"/>
              <w:jc w:val="center"/>
              <w:rPr>
                <w:rFonts w:cstheme="minorHAnsi"/>
                <w:sz w:val="22"/>
              </w:rPr>
            </w:pPr>
            <w:r w:rsidRPr="00387390">
              <w:rPr>
                <w:rFonts w:cstheme="minorHAnsi"/>
                <w:sz w:val="22"/>
              </w:rPr>
              <w:t>4,77</w:t>
            </w:r>
          </w:p>
        </w:tc>
        <w:tc>
          <w:tcPr>
            <w:tcW w:w="994" w:type="pct"/>
            <w:vAlign w:val="center"/>
            <w:hideMark/>
          </w:tcPr>
          <w:p w14:paraId="25742E24" w14:textId="77777777" w:rsidR="00C03904" w:rsidRPr="00387390" w:rsidRDefault="00C03904" w:rsidP="002D59C0">
            <w:pPr>
              <w:widowControl w:val="0"/>
              <w:spacing w:before="0" w:line="240" w:lineRule="auto"/>
              <w:ind w:left="57" w:right="57"/>
              <w:jc w:val="center"/>
              <w:rPr>
                <w:rFonts w:cstheme="minorHAnsi"/>
                <w:sz w:val="22"/>
              </w:rPr>
            </w:pPr>
            <w:r w:rsidRPr="00387390">
              <w:rPr>
                <w:rFonts w:cstheme="minorHAnsi"/>
                <w:sz w:val="22"/>
              </w:rPr>
              <w:t>4,5</w:t>
            </w:r>
          </w:p>
        </w:tc>
      </w:tr>
      <w:tr w:rsidR="00387390" w:rsidRPr="00387390" w14:paraId="66624C06" w14:textId="77777777" w:rsidTr="00FB2822">
        <w:trPr>
          <w:gridAfter w:val="1"/>
          <w:wAfter w:w="4" w:type="pct"/>
          <w:trHeight w:val="340"/>
        </w:trPr>
        <w:tc>
          <w:tcPr>
            <w:tcW w:w="1341" w:type="pct"/>
            <w:vAlign w:val="center"/>
            <w:hideMark/>
          </w:tcPr>
          <w:p w14:paraId="24838072" w14:textId="77777777" w:rsidR="00C03904" w:rsidRPr="00387390" w:rsidRDefault="00C03904" w:rsidP="002D59C0">
            <w:pPr>
              <w:widowControl w:val="0"/>
              <w:spacing w:before="0" w:line="240" w:lineRule="auto"/>
              <w:ind w:left="57" w:right="57"/>
              <w:jc w:val="center"/>
              <w:rPr>
                <w:rFonts w:cstheme="minorHAnsi"/>
                <w:sz w:val="22"/>
              </w:rPr>
            </w:pPr>
            <w:r w:rsidRPr="00387390">
              <w:rPr>
                <w:rFonts w:cstheme="minorHAnsi"/>
                <w:sz w:val="22"/>
              </w:rPr>
              <w:t>31</w:t>
            </w:r>
          </w:p>
        </w:tc>
        <w:tc>
          <w:tcPr>
            <w:tcW w:w="913" w:type="pct"/>
            <w:vAlign w:val="center"/>
            <w:hideMark/>
          </w:tcPr>
          <w:p w14:paraId="63E34CC9" w14:textId="77777777" w:rsidR="00C03904" w:rsidRPr="00387390" w:rsidRDefault="00C03904" w:rsidP="002D59C0">
            <w:pPr>
              <w:widowControl w:val="0"/>
              <w:spacing w:before="0" w:line="240" w:lineRule="auto"/>
              <w:ind w:left="57" w:right="57"/>
              <w:jc w:val="center"/>
              <w:rPr>
                <w:rFonts w:cstheme="minorHAnsi"/>
                <w:sz w:val="22"/>
              </w:rPr>
            </w:pPr>
            <w:r w:rsidRPr="00387390">
              <w:rPr>
                <w:rFonts w:cstheme="minorHAnsi"/>
                <w:sz w:val="22"/>
              </w:rPr>
              <w:t>8,0</w:t>
            </w:r>
          </w:p>
        </w:tc>
        <w:tc>
          <w:tcPr>
            <w:tcW w:w="874" w:type="pct"/>
            <w:vAlign w:val="center"/>
            <w:hideMark/>
          </w:tcPr>
          <w:p w14:paraId="22059DC7" w14:textId="77777777" w:rsidR="00C03904" w:rsidRPr="00387390" w:rsidRDefault="00C03904" w:rsidP="002D59C0">
            <w:pPr>
              <w:widowControl w:val="0"/>
              <w:spacing w:before="0" w:line="240" w:lineRule="auto"/>
              <w:ind w:left="57" w:right="57"/>
              <w:jc w:val="center"/>
              <w:rPr>
                <w:rFonts w:cstheme="minorHAnsi"/>
                <w:sz w:val="22"/>
              </w:rPr>
            </w:pPr>
            <w:r w:rsidRPr="00387390">
              <w:rPr>
                <w:rFonts w:cstheme="minorHAnsi"/>
                <w:sz w:val="22"/>
              </w:rPr>
              <w:t>5,3</w:t>
            </w:r>
          </w:p>
        </w:tc>
        <w:tc>
          <w:tcPr>
            <w:tcW w:w="874" w:type="pct"/>
            <w:vAlign w:val="center"/>
            <w:hideMark/>
          </w:tcPr>
          <w:p w14:paraId="4C829E34" w14:textId="77777777" w:rsidR="00C03904" w:rsidRPr="00387390" w:rsidRDefault="00C03904" w:rsidP="002D59C0">
            <w:pPr>
              <w:widowControl w:val="0"/>
              <w:spacing w:before="0" w:line="240" w:lineRule="auto"/>
              <w:ind w:left="57" w:right="57"/>
              <w:jc w:val="center"/>
              <w:rPr>
                <w:rFonts w:cstheme="minorHAnsi"/>
                <w:sz w:val="22"/>
              </w:rPr>
            </w:pPr>
            <w:r w:rsidRPr="00387390">
              <w:rPr>
                <w:rFonts w:cstheme="minorHAnsi"/>
                <w:sz w:val="22"/>
              </w:rPr>
              <w:t>5,1</w:t>
            </w:r>
          </w:p>
        </w:tc>
        <w:tc>
          <w:tcPr>
            <w:tcW w:w="994" w:type="pct"/>
            <w:vAlign w:val="center"/>
            <w:hideMark/>
          </w:tcPr>
          <w:p w14:paraId="49FC1299" w14:textId="77777777" w:rsidR="00C03904" w:rsidRPr="00387390" w:rsidRDefault="00C03904" w:rsidP="002D59C0">
            <w:pPr>
              <w:widowControl w:val="0"/>
              <w:spacing w:before="0" w:line="240" w:lineRule="auto"/>
              <w:ind w:left="57" w:right="57"/>
              <w:jc w:val="center"/>
              <w:rPr>
                <w:rFonts w:cstheme="minorHAnsi"/>
                <w:sz w:val="22"/>
              </w:rPr>
            </w:pPr>
            <w:r w:rsidRPr="00387390">
              <w:rPr>
                <w:rFonts w:cstheme="minorHAnsi"/>
                <w:sz w:val="22"/>
              </w:rPr>
              <w:t>4,8</w:t>
            </w:r>
          </w:p>
        </w:tc>
      </w:tr>
      <w:tr w:rsidR="00387390" w:rsidRPr="00387390" w14:paraId="4CDAB0D2" w14:textId="77777777" w:rsidTr="00FB2822">
        <w:trPr>
          <w:gridAfter w:val="1"/>
          <w:wAfter w:w="4" w:type="pct"/>
          <w:trHeight w:val="340"/>
        </w:trPr>
        <w:tc>
          <w:tcPr>
            <w:tcW w:w="1341" w:type="pct"/>
            <w:vAlign w:val="center"/>
            <w:hideMark/>
          </w:tcPr>
          <w:p w14:paraId="640B7737" w14:textId="77777777" w:rsidR="00C03904" w:rsidRPr="00387390" w:rsidRDefault="00C03904" w:rsidP="002D59C0">
            <w:pPr>
              <w:widowControl w:val="0"/>
              <w:spacing w:before="0" w:line="240" w:lineRule="auto"/>
              <w:ind w:left="57" w:right="57"/>
              <w:jc w:val="center"/>
              <w:rPr>
                <w:rFonts w:cstheme="minorHAnsi"/>
                <w:sz w:val="22"/>
              </w:rPr>
            </w:pPr>
            <w:r w:rsidRPr="00387390">
              <w:rPr>
                <w:rFonts w:cstheme="minorHAnsi"/>
                <w:sz w:val="22"/>
              </w:rPr>
              <w:t>34</w:t>
            </w:r>
          </w:p>
        </w:tc>
        <w:tc>
          <w:tcPr>
            <w:tcW w:w="913" w:type="pct"/>
            <w:vAlign w:val="center"/>
            <w:hideMark/>
          </w:tcPr>
          <w:p w14:paraId="26E96E8B" w14:textId="77777777" w:rsidR="00C03904" w:rsidRPr="00387390" w:rsidRDefault="00C03904" w:rsidP="002D59C0">
            <w:pPr>
              <w:widowControl w:val="0"/>
              <w:spacing w:before="0" w:line="240" w:lineRule="auto"/>
              <w:ind w:left="57" w:right="57"/>
              <w:jc w:val="center"/>
              <w:rPr>
                <w:rFonts w:cstheme="minorHAnsi"/>
                <w:sz w:val="22"/>
              </w:rPr>
            </w:pPr>
            <w:r w:rsidRPr="00387390">
              <w:rPr>
                <w:rFonts w:cstheme="minorHAnsi"/>
                <w:sz w:val="22"/>
              </w:rPr>
              <w:t>8,8</w:t>
            </w:r>
          </w:p>
        </w:tc>
        <w:tc>
          <w:tcPr>
            <w:tcW w:w="874" w:type="pct"/>
            <w:vAlign w:val="center"/>
            <w:hideMark/>
          </w:tcPr>
          <w:p w14:paraId="6442A41C" w14:textId="77777777" w:rsidR="00C03904" w:rsidRPr="00387390" w:rsidRDefault="00C03904" w:rsidP="002D59C0">
            <w:pPr>
              <w:widowControl w:val="0"/>
              <w:spacing w:before="0" w:line="240" w:lineRule="auto"/>
              <w:ind w:left="57" w:right="57"/>
              <w:jc w:val="center"/>
              <w:rPr>
                <w:rFonts w:cstheme="minorHAnsi"/>
                <w:sz w:val="22"/>
              </w:rPr>
            </w:pPr>
            <w:r w:rsidRPr="00387390">
              <w:rPr>
                <w:rFonts w:cstheme="minorHAnsi"/>
                <w:sz w:val="22"/>
              </w:rPr>
              <w:t>5,61</w:t>
            </w:r>
          </w:p>
        </w:tc>
        <w:tc>
          <w:tcPr>
            <w:tcW w:w="874" w:type="pct"/>
            <w:vAlign w:val="center"/>
            <w:hideMark/>
          </w:tcPr>
          <w:p w14:paraId="6B9EA94D" w14:textId="77777777" w:rsidR="00C03904" w:rsidRPr="00387390" w:rsidRDefault="00C03904" w:rsidP="002D59C0">
            <w:pPr>
              <w:widowControl w:val="0"/>
              <w:spacing w:before="0" w:line="240" w:lineRule="auto"/>
              <w:ind w:left="57" w:right="57"/>
              <w:jc w:val="center"/>
              <w:rPr>
                <w:rFonts w:cstheme="minorHAnsi"/>
                <w:sz w:val="22"/>
              </w:rPr>
            </w:pPr>
            <w:r w:rsidRPr="00387390">
              <w:rPr>
                <w:rFonts w:cstheme="minorHAnsi"/>
                <w:sz w:val="22"/>
              </w:rPr>
              <w:t>5,39</w:t>
            </w:r>
          </w:p>
        </w:tc>
        <w:tc>
          <w:tcPr>
            <w:tcW w:w="994" w:type="pct"/>
            <w:vAlign w:val="center"/>
            <w:hideMark/>
          </w:tcPr>
          <w:p w14:paraId="40D1D4BA" w14:textId="77777777" w:rsidR="00C03904" w:rsidRPr="00387390" w:rsidRDefault="00C03904" w:rsidP="002D59C0">
            <w:pPr>
              <w:widowControl w:val="0"/>
              <w:spacing w:before="0" w:line="240" w:lineRule="auto"/>
              <w:ind w:left="57" w:right="57"/>
              <w:jc w:val="center"/>
              <w:rPr>
                <w:rFonts w:cstheme="minorHAnsi"/>
                <w:sz w:val="22"/>
              </w:rPr>
            </w:pPr>
            <w:r w:rsidRPr="00387390">
              <w:rPr>
                <w:rFonts w:cstheme="minorHAnsi"/>
                <w:sz w:val="22"/>
              </w:rPr>
              <w:t>5,06</w:t>
            </w:r>
          </w:p>
        </w:tc>
      </w:tr>
      <w:tr w:rsidR="00387390" w:rsidRPr="00387390" w14:paraId="38500DC1" w14:textId="77777777" w:rsidTr="00FB2822">
        <w:trPr>
          <w:gridAfter w:val="1"/>
          <w:wAfter w:w="4" w:type="pct"/>
          <w:trHeight w:val="340"/>
        </w:trPr>
        <w:tc>
          <w:tcPr>
            <w:tcW w:w="1341" w:type="pct"/>
            <w:vAlign w:val="center"/>
            <w:hideMark/>
          </w:tcPr>
          <w:p w14:paraId="7CBE4C8A" w14:textId="77777777" w:rsidR="00C03904" w:rsidRPr="00387390" w:rsidRDefault="00C03904" w:rsidP="002D59C0">
            <w:pPr>
              <w:widowControl w:val="0"/>
              <w:spacing w:before="0" w:line="240" w:lineRule="auto"/>
              <w:ind w:left="57" w:right="57"/>
              <w:jc w:val="center"/>
              <w:rPr>
                <w:rFonts w:cstheme="minorHAnsi"/>
                <w:sz w:val="22"/>
              </w:rPr>
            </w:pPr>
            <w:r w:rsidRPr="00387390">
              <w:rPr>
                <w:rFonts w:cstheme="minorHAnsi"/>
                <w:sz w:val="22"/>
              </w:rPr>
              <w:t>37</w:t>
            </w:r>
          </w:p>
        </w:tc>
        <w:tc>
          <w:tcPr>
            <w:tcW w:w="913" w:type="pct"/>
            <w:vAlign w:val="center"/>
            <w:hideMark/>
          </w:tcPr>
          <w:p w14:paraId="2B8B4BAF" w14:textId="77777777" w:rsidR="00C03904" w:rsidRPr="00387390" w:rsidRDefault="00C03904" w:rsidP="002D59C0">
            <w:pPr>
              <w:widowControl w:val="0"/>
              <w:spacing w:before="0" w:line="240" w:lineRule="auto"/>
              <w:ind w:left="57" w:right="57"/>
              <w:jc w:val="center"/>
              <w:rPr>
                <w:rFonts w:cstheme="minorHAnsi"/>
                <w:sz w:val="22"/>
              </w:rPr>
            </w:pPr>
            <w:r w:rsidRPr="00387390">
              <w:rPr>
                <w:rFonts w:cstheme="minorHAnsi"/>
                <w:sz w:val="22"/>
              </w:rPr>
              <w:t>9,6</w:t>
            </w:r>
          </w:p>
        </w:tc>
        <w:tc>
          <w:tcPr>
            <w:tcW w:w="874" w:type="pct"/>
            <w:vAlign w:val="center"/>
            <w:hideMark/>
          </w:tcPr>
          <w:p w14:paraId="19E354AA" w14:textId="77777777" w:rsidR="00C03904" w:rsidRPr="00387390" w:rsidRDefault="00C03904" w:rsidP="002D59C0">
            <w:pPr>
              <w:widowControl w:val="0"/>
              <w:spacing w:before="0" w:line="240" w:lineRule="auto"/>
              <w:ind w:left="57" w:right="57"/>
              <w:jc w:val="center"/>
              <w:rPr>
                <w:rFonts w:cstheme="minorHAnsi"/>
                <w:sz w:val="22"/>
              </w:rPr>
            </w:pPr>
            <w:r w:rsidRPr="00387390">
              <w:rPr>
                <w:rFonts w:cstheme="minorHAnsi"/>
                <w:sz w:val="22"/>
              </w:rPr>
              <w:t>5,88</w:t>
            </w:r>
          </w:p>
        </w:tc>
        <w:tc>
          <w:tcPr>
            <w:tcW w:w="874" w:type="pct"/>
            <w:vAlign w:val="center"/>
            <w:hideMark/>
          </w:tcPr>
          <w:p w14:paraId="4133BA4D" w14:textId="77777777" w:rsidR="00C03904" w:rsidRPr="00387390" w:rsidRDefault="00C03904" w:rsidP="002D59C0">
            <w:pPr>
              <w:widowControl w:val="0"/>
              <w:spacing w:before="0" w:line="240" w:lineRule="auto"/>
              <w:ind w:left="57" w:right="57"/>
              <w:jc w:val="center"/>
              <w:rPr>
                <w:rFonts w:cstheme="minorHAnsi"/>
                <w:sz w:val="22"/>
              </w:rPr>
            </w:pPr>
            <w:r w:rsidRPr="00387390">
              <w:rPr>
                <w:rFonts w:cstheme="minorHAnsi"/>
                <w:sz w:val="22"/>
              </w:rPr>
              <w:t>5,64</w:t>
            </w:r>
          </w:p>
        </w:tc>
        <w:tc>
          <w:tcPr>
            <w:tcW w:w="994" w:type="pct"/>
            <w:vAlign w:val="center"/>
            <w:hideMark/>
          </w:tcPr>
          <w:p w14:paraId="787EECD1" w14:textId="77777777" w:rsidR="00C03904" w:rsidRPr="00387390" w:rsidRDefault="00C03904" w:rsidP="002D59C0">
            <w:pPr>
              <w:widowControl w:val="0"/>
              <w:spacing w:before="0" w:line="240" w:lineRule="auto"/>
              <w:ind w:left="57" w:right="57"/>
              <w:jc w:val="center"/>
              <w:rPr>
                <w:rFonts w:cstheme="minorHAnsi"/>
                <w:sz w:val="22"/>
              </w:rPr>
            </w:pPr>
            <w:r w:rsidRPr="00387390">
              <w:rPr>
                <w:rFonts w:cstheme="minorHAnsi"/>
                <w:sz w:val="22"/>
              </w:rPr>
              <w:t>5,28</w:t>
            </w:r>
          </w:p>
        </w:tc>
      </w:tr>
      <w:tr w:rsidR="00387390" w:rsidRPr="00387390" w14:paraId="0A475EA9" w14:textId="77777777" w:rsidTr="00FB2822">
        <w:trPr>
          <w:gridAfter w:val="1"/>
          <w:wAfter w:w="4" w:type="pct"/>
          <w:trHeight w:val="340"/>
        </w:trPr>
        <w:tc>
          <w:tcPr>
            <w:tcW w:w="1341" w:type="pct"/>
            <w:vAlign w:val="center"/>
            <w:hideMark/>
          </w:tcPr>
          <w:p w14:paraId="722C7A74" w14:textId="77777777" w:rsidR="00C03904" w:rsidRPr="00387390" w:rsidRDefault="00C03904" w:rsidP="002D59C0">
            <w:pPr>
              <w:widowControl w:val="0"/>
              <w:spacing w:before="0" w:line="240" w:lineRule="auto"/>
              <w:ind w:left="57" w:right="57"/>
              <w:jc w:val="center"/>
              <w:rPr>
                <w:rFonts w:cstheme="minorHAnsi"/>
                <w:sz w:val="22"/>
              </w:rPr>
            </w:pPr>
            <w:r w:rsidRPr="00387390">
              <w:rPr>
                <w:rFonts w:cstheme="minorHAnsi"/>
                <w:sz w:val="22"/>
              </w:rPr>
              <w:t>40</w:t>
            </w:r>
          </w:p>
        </w:tc>
        <w:tc>
          <w:tcPr>
            <w:tcW w:w="913" w:type="pct"/>
            <w:vAlign w:val="center"/>
            <w:hideMark/>
          </w:tcPr>
          <w:p w14:paraId="2F62B013" w14:textId="77777777" w:rsidR="00C03904" w:rsidRPr="00387390" w:rsidRDefault="00C03904" w:rsidP="002D59C0">
            <w:pPr>
              <w:widowControl w:val="0"/>
              <w:spacing w:before="0" w:line="240" w:lineRule="auto"/>
              <w:ind w:left="57" w:right="57"/>
              <w:jc w:val="center"/>
              <w:rPr>
                <w:rFonts w:cstheme="minorHAnsi"/>
                <w:sz w:val="22"/>
              </w:rPr>
            </w:pPr>
            <w:r w:rsidRPr="00387390">
              <w:rPr>
                <w:rFonts w:cstheme="minorHAnsi"/>
                <w:sz w:val="22"/>
              </w:rPr>
              <w:t>10,4</w:t>
            </w:r>
          </w:p>
        </w:tc>
        <w:tc>
          <w:tcPr>
            <w:tcW w:w="874" w:type="pct"/>
            <w:vAlign w:val="center"/>
            <w:hideMark/>
          </w:tcPr>
          <w:p w14:paraId="78098D29" w14:textId="77777777" w:rsidR="00C03904" w:rsidRPr="00387390" w:rsidRDefault="00C03904" w:rsidP="002D59C0">
            <w:pPr>
              <w:widowControl w:val="0"/>
              <w:spacing w:before="0" w:line="240" w:lineRule="auto"/>
              <w:ind w:left="57" w:right="57"/>
              <w:jc w:val="center"/>
              <w:rPr>
                <w:rFonts w:cstheme="minorHAnsi"/>
                <w:sz w:val="22"/>
              </w:rPr>
            </w:pPr>
            <w:r w:rsidRPr="00387390">
              <w:rPr>
                <w:rFonts w:cstheme="minorHAnsi"/>
                <w:sz w:val="22"/>
              </w:rPr>
              <w:t>6,24</w:t>
            </w:r>
          </w:p>
        </w:tc>
        <w:tc>
          <w:tcPr>
            <w:tcW w:w="874" w:type="pct"/>
            <w:vAlign w:val="center"/>
            <w:hideMark/>
          </w:tcPr>
          <w:p w14:paraId="217949F1" w14:textId="77777777" w:rsidR="00C03904" w:rsidRPr="00387390" w:rsidRDefault="00C03904" w:rsidP="002D59C0">
            <w:pPr>
              <w:widowControl w:val="0"/>
              <w:spacing w:before="0" w:line="240" w:lineRule="auto"/>
              <w:ind w:left="57" w:right="57"/>
              <w:jc w:val="center"/>
              <w:rPr>
                <w:rFonts w:cstheme="minorHAnsi"/>
                <w:sz w:val="22"/>
              </w:rPr>
            </w:pPr>
            <w:r w:rsidRPr="00387390">
              <w:rPr>
                <w:rFonts w:cstheme="minorHAnsi"/>
                <w:sz w:val="22"/>
              </w:rPr>
              <w:t>5,98</w:t>
            </w:r>
          </w:p>
        </w:tc>
        <w:tc>
          <w:tcPr>
            <w:tcW w:w="994" w:type="pct"/>
            <w:vAlign w:val="center"/>
            <w:hideMark/>
          </w:tcPr>
          <w:p w14:paraId="451679B1" w14:textId="77777777" w:rsidR="00C03904" w:rsidRPr="00387390" w:rsidRDefault="00C03904" w:rsidP="002D59C0">
            <w:pPr>
              <w:widowControl w:val="0"/>
              <w:spacing w:before="0" w:line="240" w:lineRule="auto"/>
              <w:ind w:left="57" w:right="57"/>
              <w:jc w:val="center"/>
              <w:rPr>
                <w:rFonts w:cstheme="minorHAnsi"/>
                <w:sz w:val="22"/>
              </w:rPr>
            </w:pPr>
            <w:r w:rsidRPr="00387390">
              <w:rPr>
                <w:rFonts w:cstheme="minorHAnsi"/>
                <w:sz w:val="22"/>
              </w:rPr>
              <w:t>5,59</w:t>
            </w:r>
          </w:p>
        </w:tc>
      </w:tr>
      <w:tr w:rsidR="00387390" w:rsidRPr="00387390" w14:paraId="1EAEB898" w14:textId="77777777" w:rsidTr="00FB2822">
        <w:trPr>
          <w:gridAfter w:val="1"/>
          <w:wAfter w:w="4" w:type="pct"/>
          <w:trHeight w:val="340"/>
        </w:trPr>
        <w:tc>
          <w:tcPr>
            <w:tcW w:w="1341" w:type="pct"/>
            <w:vAlign w:val="center"/>
            <w:hideMark/>
          </w:tcPr>
          <w:p w14:paraId="6F072753" w14:textId="77777777" w:rsidR="00C03904" w:rsidRPr="00387390" w:rsidRDefault="00C03904" w:rsidP="002D59C0">
            <w:pPr>
              <w:widowControl w:val="0"/>
              <w:spacing w:before="0" w:line="240" w:lineRule="auto"/>
              <w:ind w:left="57" w:right="57"/>
              <w:jc w:val="center"/>
              <w:rPr>
                <w:rFonts w:cstheme="minorHAnsi"/>
                <w:sz w:val="22"/>
              </w:rPr>
            </w:pPr>
            <w:r w:rsidRPr="00387390">
              <w:rPr>
                <w:rFonts w:cstheme="minorHAnsi"/>
                <w:sz w:val="22"/>
              </w:rPr>
              <w:t>43</w:t>
            </w:r>
          </w:p>
        </w:tc>
        <w:tc>
          <w:tcPr>
            <w:tcW w:w="913" w:type="pct"/>
            <w:vAlign w:val="center"/>
            <w:hideMark/>
          </w:tcPr>
          <w:p w14:paraId="007C8242" w14:textId="77777777" w:rsidR="00C03904" w:rsidRPr="00387390" w:rsidRDefault="00C03904" w:rsidP="002D59C0">
            <w:pPr>
              <w:widowControl w:val="0"/>
              <w:spacing w:before="0" w:line="240" w:lineRule="auto"/>
              <w:ind w:left="57" w:right="57"/>
              <w:jc w:val="center"/>
              <w:rPr>
                <w:rFonts w:cstheme="minorHAnsi"/>
                <w:sz w:val="22"/>
              </w:rPr>
            </w:pPr>
            <w:r w:rsidRPr="00387390">
              <w:rPr>
                <w:rFonts w:cstheme="minorHAnsi"/>
                <w:sz w:val="22"/>
              </w:rPr>
              <w:t>11,2</w:t>
            </w:r>
          </w:p>
        </w:tc>
        <w:tc>
          <w:tcPr>
            <w:tcW w:w="874" w:type="pct"/>
            <w:vAlign w:val="center"/>
            <w:hideMark/>
          </w:tcPr>
          <w:p w14:paraId="439DCF0E" w14:textId="77777777" w:rsidR="00C03904" w:rsidRPr="00387390" w:rsidRDefault="00C03904" w:rsidP="002D59C0">
            <w:pPr>
              <w:widowControl w:val="0"/>
              <w:spacing w:before="0" w:line="240" w:lineRule="auto"/>
              <w:ind w:left="57" w:right="57"/>
              <w:jc w:val="center"/>
              <w:rPr>
                <w:rFonts w:cstheme="minorHAnsi"/>
                <w:sz w:val="22"/>
              </w:rPr>
            </w:pPr>
            <w:r w:rsidRPr="00387390">
              <w:rPr>
                <w:rFonts w:cstheme="minorHAnsi"/>
                <w:sz w:val="22"/>
              </w:rPr>
              <w:t>6,58</w:t>
            </w:r>
          </w:p>
        </w:tc>
        <w:tc>
          <w:tcPr>
            <w:tcW w:w="874" w:type="pct"/>
            <w:vAlign w:val="center"/>
            <w:hideMark/>
          </w:tcPr>
          <w:p w14:paraId="181D24F4" w14:textId="77777777" w:rsidR="00C03904" w:rsidRPr="00387390" w:rsidRDefault="00C03904" w:rsidP="002D59C0">
            <w:pPr>
              <w:widowControl w:val="0"/>
              <w:spacing w:before="0" w:line="240" w:lineRule="auto"/>
              <w:ind w:left="57" w:right="57"/>
              <w:jc w:val="center"/>
              <w:rPr>
                <w:rFonts w:cstheme="minorHAnsi"/>
                <w:sz w:val="22"/>
              </w:rPr>
            </w:pPr>
            <w:r w:rsidRPr="00387390">
              <w:rPr>
                <w:rFonts w:cstheme="minorHAnsi"/>
                <w:sz w:val="22"/>
              </w:rPr>
              <w:t>6,3</w:t>
            </w:r>
          </w:p>
        </w:tc>
        <w:tc>
          <w:tcPr>
            <w:tcW w:w="994" w:type="pct"/>
            <w:vAlign w:val="center"/>
            <w:hideMark/>
          </w:tcPr>
          <w:p w14:paraId="311F73EA" w14:textId="77777777" w:rsidR="00C03904" w:rsidRPr="00387390" w:rsidRDefault="00C03904" w:rsidP="002D59C0">
            <w:pPr>
              <w:widowControl w:val="0"/>
              <w:spacing w:before="0" w:line="240" w:lineRule="auto"/>
              <w:ind w:left="57" w:right="57"/>
              <w:jc w:val="center"/>
              <w:rPr>
                <w:rFonts w:cstheme="minorHAnsi"/>
                <w:sz w:val="22"/>
              </w:rPr>
            </w:pPr>
            <w:r w:rsidRPr="00387390">
              <w:rPr>
                <w:rFonts w:cstheme="minorHAnsi"/>
                <w:sz w:val="22"/>
              </w:rPr>
              <w:t>5,88</w:t>
            </w:r>
          </w:p>
        </w:tc>
      </w:tr>
      <w:tr w:rsidR="00387390" w:rsidRPr="00387390" w14:paraId="326B4457" w14:textId="77777777" w:rsidTr="00FB2822">
        <w:trPr>
          <w:gridAfter w:val="1"/>
          <w:wAfter w:w="4" w:type="pct"/>
          <w:trHeight w:val="340"/>
        </w:trPr>
        <w:tc>
          <w:tcPr>
            <w:tcW w:w="1341" w:type="pct"/>
            <w:vAlign w:val="center"/>
            <w:hideMark/>
          </w:tcPr>
          <w:p w14:paraId="2FEC57DE" w14:textId="77777777" w:rsidR="00C03904" w:rsidRPr="00387390" w:rsidRDefault="00C03904" w:rsidP="002D59C0">
            <w:pPr>
              <w:widowControl w:val="0"/>
              <w:spacing w:before="0" w:line="240" w:lineRule="auto"/>
              <w:ind w:left="57" w:right="57"/>
              <w:jc w:val="center"/>
              <w:rPr>
                <w:rFonts w:cstheme="minorHAnsi"/>
                <w:sz w:val="22"/>
              </w:rPr>
            </w:pPr>
            <w:r w:rsidRPr="00387390">
              <w:rPr>
                <w:rFonts w:cstheme="minorHAnsi"/>
                <w:sz w:val="22"/>
              </w:rPr>
              <w:t>46</w:t>
            </w:r>
          </w:p>
        </w:tc>
        <w:tc>
          <w:tcPr>
            <w:tcW w:w="913" w:type="pct"/>
            <w:vAlign w:val="center"/>
            <w:hideMark/>
          </w:tcPr>
          <w:p w14:paraId="18F39F6A" w14:textId="77777777" w:rsidR="00C03904" w:rsidRPr="00387390" w:rsidRDefault="00C03904" w:rsidP="002D59C0">
            <w:pPr>
              <w:widowControl w:val="0"/>
              <w:spacing w:before="0" w:line="240" w:lineRule="auto"/>
              <w:ind w:left="57" w:right="57"/>
              <w:jc w:val="center"/>
              <w:rPr>
                <w:rFonts w:cstheme="minorHAnsi"/>
                <w:sz w:val="22"/>
              </w:rPr>
            </w:pPr>
            <w:r w:rsidRPr="00387390">
              <w:rPr>
                <w:rFonts w:cstheme="minorHAnsi"/>
                <w:sz w:val="22"/>
              </w:rPr>
              <w:t>12,0</w:t>
            </w:r>
          </w:p>
        </w:tc>
        <w:tc>
          <w:tcPr>
            <w:tcW w:w="874" w:type="pct"/>
            <w:vAlign w:val="center"/>
            <w:hideMark/>
          </w:tcPr>
          <w:p w14:paraId="55376F16" w14:textId="77777777" w:rsidR="00C03904" w:rsidRPr="00387390" w:rsidRDefault="00C03904" w:rsidP="002D59C0">
            <w:pPr>
              <w:widowControl w:val="0"/>
              <w:spacing w:before="0" w:line="240" w:lineRule="auto"/>
              <w:ind w:left="57" w:right="57"/>
              <w:jc w:val="center"/>
              <w:rPr>
                <w:rFonts w:cstheme="minorHAnsi"/>
                <w:sz w:val="22"/>
              </w:rPr>
            </w:pPr>
            <w:r w:rsidRPr="00387390">
              <w:rPr>
                <w:rFonts w:cstheme="minorHAnsi"/>
                <w:sz w:val="22"/>
              </w:rPr>
              <w:t>6,9</w:t>
            </w:r>
          </w:p>
        </w:tc>
        <w:tc>
          <w:tcPr>
            <w:tcW w:w="874" w:type="pct"/>
            <w:vAlign w:val="center"/>
            <w:hideMark/>
          </w:tcPr>
          <w:p w14:paraId="4AAD8711" w14:textId="77777777" w:rsidR="00C03904" w:rsidRPr="00387390" w:rsidRDefault="00C03904" w:rsidP="002D59C0">
            <w:pPr>
              <w:widowControl w:val="0"/>
              <w:spacing w:before="0" w:line="240" w:lineRule="auto"/>
              <w:ind w:left="57" w:right="57"/>
              <w:jc w:val="center"/>
              <w:rPr>
                <w:rFonts w:cstheme="minorHAnsi"/>
                <w:sz w:val="22"/>
              </w:rPr>
            </w:pPr>
            <w:r w:rsidRPr="00387390">
              <w:rPr>
                <w:rFonts w:cstheme="minorHAnsi"/>
                <w:sz w:val="22"/>
              </w:rPr>
              <w:t>6,6</w:t>
            </w:r>
          </w:p>
        </w:tc>
        <w:tc>
          <w:tcPr>
            <w:tcW w:w="994" w:type="pct"/>
            <w:vAlign w:val="center"/>
            <w:hideMark/>
          </w:tcPr>
          <w:p w14:paraId="7E237C7A" w14:textId="77777777" w:rsidR="00C03904" w:rsidRPr="00387390" w:rsidRDefault="00C03904" w:rsidP="002D59C0">
            <w:pPr>
              <w:widowControl w:val="0"/>
              <w:spacing w:before="0" w:line="240" w:lineRule="auto"/>
              <w:ind w:left="57" w:right="57"/>
              <w:jc w:val="center"/>
              <w:rPr>
                <w:rFonts w:cstheme="minorHAnsi"/>
                <w:sz w:val="22"/>
              </w:rPr>
            </w:pPr>
            <w:r w:rsidRPr="00387390">
              <w:rPr>
                <w:rFonts w:cstheme="minorHAnsi"/>
                <w:sz w:val="22"/>
              </w:rPr>
              <w:t>6,15</w:t>
            </w:r>
          </w:p>
        </w:tc>
      </w:tr>
      <w:tr w:rsidR="00387390" w:rsidRPr="00387390" w14:paraId="6D7D4ADF" w14:textId="77777777" w:rsidTr="00FB2822">
        <w:trPr>
          <w:gridAfter w:val="1"/>
          <w:wAfter w:w="4" w:type="pct"/>
          <w:trHeight w:val="340"/>
        </w:trPr>
        <w:tc>
          <w:tcPr>
            <w:tcW w:w="1341" w:type="pct"/>
            <w:vAlign w:val="center"/>
            <w:hideMark/>
          </w:tcPr>
          <w:p w14:paraId="5829865C" w14:textId="77777777" w:rsidR="00C03904" w:rsidRPr="00387390" w:rsidRDefault="00C03904" w:rsidP="002D59C0">
            <w:pPr>
              <w:widowControl w:val="0"/>
              <w:spacing w:before="0" w:line="240" w:lineRule="auto"/>
              <w:ind w:left="57" w:right="57"/>
              <w:jc w:val="center"/>
              <w:rPr>
                <w:rFonts w:cstheme="minorHAnsi"/>
                <w:sz w:val="22"/>
              </w:rPr>
            </w:pPr>
            <w:r w:rsidRPr="00387390">
              <w:rPr>
                <w:rFonts w:cstheme="minorHAnsi"/>
                <w:sz w:val="22"/>
              </w:rPr>
              <w:t>&gt;46</w:t>
            </w:r>
          </w:p>
        </w:tc>
        <w:tc>
          <w:tcPr>
            <w:tcW w:w="913" w:type="pct"/>
            <w:vAlign w:val="center"/>
            <w:hideMark/>
          </w:tcPr>
          <w:p w14:paraId="4C145F92" w14:textId="77777777" w:rsidR="00C03904" w:rsidRPr="00387390" w:rsidRDefault="00C03904" w:rsidP="002D59C0">
            <w:pPr>
              <w:widowControl w:val="0"/>
              <w:spacing w:before="0" w:line="240" w:lineRule="auto"/>
              <w:ind w:left="57" w:right="57"/>
              <w:jc w:val="center"/>
              <w:rPr>
                <w:rFonts w:cstheme="minorHAnsi"/>
                <w:sz w:val="22"/>
              </w:rPr>
            </w:pPr>
            <w:r w:rsidRPr="00387390">
              <w:rPr>
                <w:rFonts w:cstheme="minorHAnsi"/>
                <w:sz w:val="22"/>
              </w:rPr>
              <w:t>12,8</w:t>
            </w:r>
          </w:p>
        </w:tc>
        <w:tc>
          <w:tcPr>
            <w:tcW w:w="874" w:type="pct"/>
            <w:vAlign w:val="center"/>
            <w:hideMark/>
          </w:tcPr>
          <w:p w14:paraId="44A3504F" w14:textId="77777777" w:rsidR="00C03904" w:rsidRPr="00387390" w:rsidRDefault="00C03904" w:rsidP="002D59C0">
            <w:pPr>
              <w:widowControl w:val="0"/>
              <w:spacing w:before="0" w:line="240" w:lineRule="auto"/>
              <w:ind w:left="57" w:right="57"/>
              <w:jc w:val="center"/>
              <w:rPr>
                <w:rFonts w:cstheme="minorHAnsi"/>
                <w:sz w:val="22"/>
              </w:rPr>
            </w:pPr>
            <w:r w:rsidRPr="00387390">
              <w:rPr>
                <w:rFonts w:cstheme="minorHAnsi"/>
                <w:sz w:val="22"/>
              </w:rPr>
              <w:t>7,2</w:t>
            </w:r>
          </w:p>
        </w:tc>
        <w:tc>
          <w:tcPr>
            <w:tcW w:w="874" w:type="pct"/>
            <w:vAlign w:val="center"/>
            <w:hideMark/>
          </w:tcPr>
          <w:p w14:paraId="484CD299" w14:textId="77777777" w:rsidR="00C03904" w:rsidRPr="00387390" w:rsidRDefault="00C03904" w:rsidP="002D59C0">
            <w:pPr>
              <w:widowControl w:val="0"/>
              <w:spacing w:before="0" w:line="240" w:lineRule="auto"/>
              <w:ind w:left="57" w:right="57"/>
              <w:jc w:val="center"/>
              <w:rPr>
                <w:rFonts w:cstheme="minorHAnsi"/>
                <w:sz w:val="22"/>
              </w:rPr>
            </w:pPr>
            <w:r w:rsidRPr="00387390">
              <w:rPr>
                <w:rFonts w:cstheme="minorHAnsi"/>
                <w:sz w:val="22"/>
              </w:rPr>
              <w:t>6,88</w:t>
            </w:r>
          </w:p>
        </w:tc>
        <w:tc>
          <w:tcPr>
            <w:tcW w:w="994" w:type="pct"/>
            <w:vAlign w:val="center"/>
            <w:hideMark/>
          </w:tcPr>
          <w:p w14:paraId="463800A3" w14:textId="77777777" w:rsidR="00C03904" w:rsidRPr="00387390" w:rsidRDefault="00C03904" w:rsidP="002D59C0">
            <w:pPr>
              <w:widowControl w:val="0"/>
              <w:spacing w:before="0" w:line="240" w:lineRule="auto"/>
              <w:ind w:left="57" w:right="57"/>
              <w:jc w:val="center"/>
              <w:rPr>
                <w:rFonts w:cstheme="minorHAnsi"/>
                <w:sz w:val="22"/>
              </w:rPr>
            </w:pPr>
            <w:r w:rsidRPr="00387390">
              <w:rPr>
                <w:rFonts w:cstheme="minorHAnsi"/>
                <w:sz w:val="22"/>
              </w:rPr>
              <w:t>6,4</w:t>
            </w:r>
          </w:p>
        </w:tc>
      </w:tr>
      <w:tr w:rsidR="00387390" w:rsidRPr="00387390" w14:paraId="39E36929" w14:textId="77777777" w:rsidTr="00CE619B">
        <w:trPr>
          <w:trHeight w:val="340"/>
        </w:trPr>
        <w:tc>
          <w:tcPr>
            <w:tcW w:w="5000" w:type="pct"/>
            <w:gridSpan w:val="6"/>
            <w:hideMark/>
          </w:tcPr>
          <w:p w14:paraId="76D53C8E" w14:textId="77777777" w:rsidR="004B72C0" w:rsidRPr="00387390" w:rsidRDefault="004B72C0" w:rsidP="00A91CAD">
            <w:pPr>
              <w:widowControl w:val="0"/>
              <w:spacing w:before="60" w:after="60" w:line="240" w:lineRule="auto"/>
              <w:ind w:left="57" w:right="57"/>
              <w:rPr>
                <w:rFonts w:cstheme="minorHAnsi"/>
                <w:sz w:val="20"/>
              </w:rPr>
            </w:pPr>
            <w:r w:rsidRPr="00387390">
              <w:rPr>
                <w:rFonts w:cstheme="minorHAnsi"/>
                <w:sz w:val="20"/>
              </w:rPr>
              <w:t xml:space="preserve">CHÚ THÍCH 1: Trường hợp lô đất có diện tích không nằm trong các thông số cung cấp tại Bảng </w:t>
            </w:r>
            <w:r w:rsidRPr="00387390">
              <w:rPr>
                <w:rFonts w:cstheme="minorHAnsi"/>
                <w:sz w:val="20"/>
              </w:rPr>
              <w:lastRenderedPageBreak/>
              <w:t>trên, được phép nội suy giữa hai giá trị gần nhất.</w:t>
            </w:r>
          </w:p>
          <w:p w14:paraId="6D80FBBC" w14:textId="77777777" w:rsidR="004B72C0" w:rsidRPr="00387390" w:rsidRDefault="004B72C0" w:rsidP="00A91CAD">
            <w:pPr>
              <w:widowControl w:val="0"/>
              <w:spacing w:before="60" w:after="60" w:line="240" w:lineRule="auto"/>
              <w:ind w:left="57" w:right="57"/>
              <w:rPr>
                <w:rFonts w:cstheme="minorHAnsi"/>
                <w:sz w:val="20"/>
              </w:rPr>
            </w:pPr>
            <w:r w:rsidRPr="00387390">
              <w:rPr>
                <w:rFonts w:cstheme="minorHAnsi"/>
                <w:sz w:val="20"/>
              </w:rPr>
              <w:t>CHÚ THÍCH 2: Đối với tổ hợp công trình nhiều tầng, có khối đế và khối tháp, các quy định mật độ xây dựng được áp dụng riêng đối với khối đế, khối tháp theo chiều cao khối công trình tương ứng, nhưng phải bảo đảm hệ số sử dụng đất của cả khối đế và khối tháp không vượt giới hạn cho phép.</w:t>
            </w:r>
          </w:p>
          <w:p w14:paraId="0C1FC55E" w14:textId="74F511C9" w:rsidR="00C03904" w:rsidRPr="00387390" w:rsidRDefault="004B72C0" w:rsidP="00A91CAD">
            <w:pPr>
              <w:widowControl w:val="0"/>
              <w:spacing w:before="60" w:after="60" w:line="240" w:lineRule="auto"/>
              <w:ind w:left="57" w:right="57"/>
              <w:rPr>
                <w:rFonts w:cstheme="minorHAnsi"/>
                <w:sz w:val="20"/>
              </w:rPr>
            </w:pPr>
            <w:r w:rsidRPr="00387390">
              <w:rPr>
                <w:rFonts w:cstheme="minorHAnsi"/>
                <w:sz w:val="20"/>
              </w:rPr>
              <w:t>CHÚ THÍCH 3: Trong trường hợp công trình là tổ hợp có nhiều khối với chiều cao khác nhau thì áp dụng theo chiều cao trung bình, tính bằng thể tích công trình trên diện tích chiếm đất.</w:t>
            </w:r>
          </w:p>
        </w:tc>
      </w:tr>
    </w:tbl>
    <w:p w14:paraId="535A07F1" w14:textId="091D98FA" w:rsidR="000A43DE" w:rsidRPr="00387390" w:rsidRDefault="000A43DE" w:rsidP="00A91CAD">
      <w:pPr>
        <w:pStyle w:val="Heading4"/>
      </w:pPr>
      <w:r w:rsidRPr="00387390">
        <w:lastRenderedPageBreak/>
        <w:t>Khu đất xây dựng công trình có chiều cao từ 46 m</w:t>
      </w:r>
      <w:r w:rsidR="00233B3B" w:rsidRPr="00387390">
        <w:t>ét</w:t>
      </w:r>
      <w:r w:rsidRPr="00387390">
        <w:t xml:space="preserve"> trở lên phải bảo đảm hệ số sử dụng đất không vượt quá 13 lần, ngoại trừ trường hợp đáp ứng đồng thời các điều kiện tại điểm </w:t>
      </w:r>
      <w:r w:rsidR="006913D7" w:rsidRPr="00387390">
        <w:t>2</w:t>
      </w:r>
      <w:r w:rsidRPr="00387390">
        <w:t>.5.3.5.</w:t>
      </w:r>
    </w:p>
    <w:p w14:paraId="0214A98A" w14:textId="4091ABC4" w:rsidR="00C13A84" w:rsidRPr="00387390" w:rsidRDefault="00C13A84" w:rsidP="00233B3B">
      <w:pPr>
        <w:pStyle w:val="Heading2"/>
      </w:pPr>
      <w:bookmarkStart w:id="64" w:name="_Toc233815350"/>
      <w:r w:rsidRPr="00387390">
        <w:t xml:space="preserve">Yêu cầu </w:t>
      </w:r>
      <w:r w:rsidR="005D0DDB" w:rsidRPr="00387390">
        <w:t xml:space="preserve">đối với quy hoạch cao độ nền và </w:t>
      </w:r>
      <w:r w:rsidR="008E44C2" w:rsidRPr="00387390">
        <w:t>thoát</w:t>
      </w:r>
      <w:r w:rsidR="005D0DDB" w:rsidRPr="00387390">
        <w:t xml:space="preserve"> nước mặt</w:t>
      </w:r>
      <w:bookmarkEnd w:id="64"/>
    </w:p>
    <w:p w14:paraId="5165457D" w14:textId="27DD4209" w:rsidR="001E69F2" w:rsidRPr="00387390" w:rsidRDefault="004B72C0" w:rsidP="00A91CAD">
      <w:pPr>
        <w:pStyle w:val="Heading3"/>
      </w:pPr>
      <w:r w:rsidRPr="00387390">
        <w:t>Quy hoạch c</w:t>
      </w:r>
      <w:r w:rsidR="001E69F2" w:rsidRPr="00387390">
        <w:t>ao độ nền</w:t>
      </w:r>
    </w:p>
    <w:p w14:paraId="35279DEF" w14:textId="42B7D0B6" w:rsidR="001E69F2" w:rsidRPr="00387390" w:rsidRDefault="00B64472" w:rsidP="002D59C0">
      <w:pPr>
        <w:widowControl w:val="0"/>
      </w:pPr>
      <w:r w:rsidRPr="00387390">
        <w:rPr>
          <w:rFonts w:ascii="Arial" w:hAnsi="Arial" w:cs="Arial"/>
          <w:sz w:val="22"/>
          <w:szCs w:val="22"/>
        </w:rPr>
        <w:t xml:space="preserve">2.7.1.1. </w:t>
      </w:r>
      <w:r w:rsidR="004B72C0" w:rsidRPr="00387390">
        <w:t xml:space="preserve"> P</w:t>
      </w:r>
      <w:r w:rsidR="001E69F2" w:rsidRPr="00387390">
        <w:t xml:space="preserve">hải nghiên cứu bối cảnh toàn lưu vực để đề xuất các giải pháp trữ nước, </w:t>
      </w:r>
      <w:r w:rsidR="008E44C2" w:rsidRPr="00387390">
        <w:t>thoát</w:t>
      </w:r>
      <w:r w:rsidR="001E69F2" w:rsidRPr="00387390">
        <w:t xml:space="preserve"> nước mặt ở quy mô vùng để </w:t>
      </w:r>
      <w:r w:rsidR="00914D88" w:rsidRPr="00387390">
        <w:t xml:space="preserve">bảo đảm </w:t>
      </w:r>
      <w:r w:rsidR="001E69F2" w:rsidRPr="00387390">
        <w:t>chống ngập lụt đô thị</w:t>
      </w:r>
      <w:r w:rsidR="004B72C0" w:rsidRPr="00387390">
        <w:t>;</w:t>
      </w:r>
    </w:p>
    <w:p w14:paraId="4BE2B3AA" w14:textId="3574B09D" w:rsidR="001E69F2" w:rsidRPr="00387390" w:rsidRDefault="00B64472" w:rsidP="002D59C0">
      <w:pPr>
        <w:widowControl w:val="0"/>
      </w:pPr>
      <w:r w:rsidRPr="00387390">
        <w:rPr>
          <w:rFonts w:ascii="Arial" w:hAnsi="Arial" w:cs="Arial"/>
          <w:sz w:val="22"/>
          <w:szCs w:val="22"/>
        </w:rPr>
        <w:t xml:space="preserve">2.7.1.2. </w:t>
      </w:r>
      <w:r w:rsidRPr="00387390">
        <w:t xml:space="preserve"> </w:t>
      </w:r>
      <w:r w:rsidR="004B72C0" w:rsidRPr="00387390">
        <w:t xml:space="preserve"> P</w:t>
      </w:r>
      <w:r w:rsidR="003F3374" w:rsidRPr="00387390">
        <w:t xml:space="preserve">hải </w:t>
      </w:r>
      <w:r w:rsidR="001E69F2" w:rsidRPr="00387390">
        <w:t xml:space="preserve">đánh giá, xác định </w:t>
      </w:r>
      <w:r w:rsidR="00BE0314" w:rsidRPr="00387390">
        <w:t>và phân loại khu vực xây dựng</w:t>
      </w:r>
      <w:r w:rsidR="001E69F2" w:rsidRPr="00387390">
        <w:t xml:space="preserve"> theo điều kiện tự nhiên thuận lợi, ít thuận lợi, không thuận lợi, cấm hoặc hạn chế xây dựng</w:t>
      </w:r>
      <w:r w:rsidR="004B72C0" w:rsidRPr="00387390">
        <w:t>;</w:t>
      </w:r>
    </w:p>
    <w:p w14:paraId="5313526E" w14:textId="545F1BE7" w:rsidR="001E69F2" w:rsidRPr="00387390" w:rsidRDefault="00B64472" w:rsidP="002D59C0">
      <w:pPr>
        <w:widowControl w:val="0"/>
      </w:pPr>
      <w:r w:rsidRPr="00387390">
        <w:rPr>
          <w:rFonts w:ascii="Arial" w:hAnsi="Arial" w:cs="Arial"/>
          <w:sz w:val="22"/>
          <w:szCs w:val="22"/>
        </w:rPr>
        <w:t xml:space="preserve">2.7.1.3. </w:t>
      </w:r>
      <w:r w:rsidRPr="00387390">
        <w:t xml:space="preserve"> </w:t>
      </w:r>
      <w:r w:rsidR="004B72C0" w:rsidRPr="00387390">
        <w:t xml:space="preserve"> P</w:t>
      </w:r>
      <w:r w:rsidR="003F3374" w:rsidRPr="00387390">
        <w:t xml:space="preserve">hải </w:t>
      </w:r>
      <w:r w:rsidR="001E69F2" w:rsidRPr="00387390">
        <w:t>đánh giá, xác định được mức độ của các nguy cơ rủi ro do thiên tai, biến đổi khí hậu và nước biển dâng trong đó có xét đến các khu vực lân cận</w:t>
      </w:r>
      <w:r w:rsidR="004B72C0" w:rsidRPr="00387390">
        <w:t>;</w:t>
      </w:r>
    </w:p>
    <w:p w14:paraId="5D4C9CA9" w14:textId="24ACCF9F" w:rsidR="004B72C0" w:rsidRPr="00387390" w:rsidRDefault="00B64472" w:rsidP="002D59C0">
      <w:pPr>
        <w:widowControl w:val="0"/>
      </w:pPr>
      <w:r w:rsidRPr="00387390">
        <w:rPr>
          <w:rFonts w:ascii="Arial" w:hAnsi="Arial" w:cs="Arial"/>
          <w:sz w:val="22"/>
          <w:szCs w:val="22"/>
        </w:rPr>
        <w:t xml:space="preserve">2.7.1.4. </w:t>
      </w:r>
      <w:r w:rsidRPr="00387390">
        <w:t xml:space="preserve"> </w:t>
      </w:r>
      <w:r w:rsidR="004B72C0" w:rsidRPr="00387390">
        <w:t xml:space="preserve"> P</w:t>
      </w:r>
      <w:r w:rsidR="003F3374" w:rsidRPr="00387390">
        <w:t xml:space="preserve">hải </w:t>
      </w:r>
      <w:r w:rsidR="001E69F2" w:rsidRPr="00387390">
        <w:t>phù hợp với quy định chuyên ngành thủy lợi</w:t>
      </w:r>
      <w:r w:rsidR="004B72C0" w:rsidRPr="00387390">
        <w:t>;</w:t>
      </w:r>
    </w:p>
    <w:p w14:paraId="274E1F5A" w14:textId="36A9D387" w:rsidR="001E69F2" w:rsidRPr="00387390" w:rsidRDefault="00B64472" w:rsidP="002D59C0">
      <w:pPr>
        <w:widowControl w:val="0"/>
      </w:pPr>
      <w:r w:rsidRPr="00387390">
        <w:rPr>
          <w:rFonts w:ascii="Arial" w:hAnsi="Arial" w:cs="Arial"/>
          <w:sz w:val="22"/>
          <w:szCs w:val="22"/>
        </w:rPr>
        <w:t xml:space="preserve">2.7.1.5. </w:t>
      </w:r>
      <w:r w:rsidRPr="00387390">
        <w:t xml:space="preserve"> </w:t>
      </w:r>
      <w:r w:rsidR="004B72C0" w:rsidRPr="00387390">
        <w:t xml:space="preserve"> </w:t>
      </w:r>
      <w:r w:rsidR="001E69F2" w:rsidRPr="00387390">
        <w:t>Phải tận dụng địa hình và điều kiện tự nhiên, hạn chế khối lượng san nền</w:t>
      </w:r>
      <w:r w:rsidR="004B72C0" w:rsidRPr="00387390">
        <w:t>;</w:t>
      </w:r>
    </w:p>
    <w:p w14:paraId="7B158DEB" w14:textId="324172B2" w:rsidR="001E69F2" w:rsidRPr="00387390" w:rsidRDefault="00B64472" w:rsidP="002D59C0">
      <w:pPr>
        <w:widowControl w:val="0"/>
      </w:pPr>
      <w:r w:rsidRPr="00387390">
        <w:rPr>
          <w:rFonts w:ascii="Arial" w:hAnsi="Arial" w:cs="Arial"/>
          <w:sz w:val="22"/>
          <w:szCs w:val="22"/>
        </w:rPr>
        <w:t xml:space="preserve">2.7.1.6. </w:t>
      </w:r>
      <w:r w:rsidRPr="00387390">
        <w:t xml:space="preserve"> </w:t>
      </w:r>
      <w:r w:rsidR="004B72C0" w:rsidRPr="00387390">
        <w:t xml:space="preserve"> P</w:t>
      </w:r>
      <w:r w:rsidR="003F3374" w:rsidRPr="00387390">
        <w:t xml:space="preserve">hải </w:t>
      </w:r>
      <w:r w:rsidR="001E69F2" w:rsidRPr="00387390">
        <w:t xml:space="preserve">có giải pháp để cao độ nền khu vực phát triển mới không ảnh hưởng đến khả năng tiêu </w:t>
      </w:r>
      <w:r w:rsidR="008E44C2" w:rsidRPr="00387390">
        <w:t>thoát</w:t>
      </w:r>
      <w:r w:rsidR="001E69F2" w:rsidRPr="00387390">
        <w:t xml:space="preserve"> nước của các khu vực hiện hữu</w:t>
      </w:r>
      <w:r w:rsidR="004B72C0" w:rsidRPr="00387390">
        <w:t>;</w:t>
      </w:r>
    </w:p>
    <w:p w14:paraId="04F2627E" w14:textId="4C2C9BF0" w:rsidR="001E69F2" w:rsidRPr="00387390" w:rsidRDefault="00B64472" w:rsidP="002D59C0">
      <w:pPr>
        <w:widowControl w:val="0"/>
      </w:pPr>
      <w:r w:rsidRPr="00387390">
        <w:rPr>
          <w:rFonts w:ascii="Arial" w:hAnsi="Arial" w:cs="Arial"/>
          <w:sz w:val="22"/>
          <w:szCs w:val="22"/>
        </w:rPr>
        <w:t xml:space="preserve">2.7.1.7. </w:t>
      </w:r>
      <w:r w:rsidRPr="00387390">
        <w:t xml:space="preserve"> </w:t>
      </w:r>
      <w:r w:rsidR="004B72C0" w:rsidRPr="00387390">
        <w:t xml:space="preserve"> P</w:t>
      </w:r>
      <w:r w:rsidR="003F3374" w:rsidRPr="00387390">
        <w:t xml:space="preserve">hải </w:t>
      </w:r>
      <w:r w:rsidR="001E69F2" w:rsidRPr="00387390">
        <w:t>xác định m</w:t>
      </w:r>
      <w:r w:rsidR="00BE0314" w:rsidRPr="00387390">
        <w:t>ự</w:t>
      </w:r>
      <w:r w:rsidR="001E69F2" w:rsidRPr="00387390">
        <w:t xml:space="preserve">c nước ngập tính toán để nhận rõ mức độ cần bảo vệ của </w:t>
      </w:r>
      <w:r w:rsidR="00502D3D" w:rsidRPr="00387390">
        <w:t>khu vực</w:t>
      </w:r>
      <w:r w:rsidR="001E69F2" w:rsidRPr="00387390">
        <w:t xml:space="preserve"> dân dụng khi thiết kế quy hoạch cao độ nền</w:t>
      </w:r>
      <w:r w:rsidR="004B72C0" w:rsidRPr="00387390">
        <w:t>;</w:t>
      </w:r>
    </w:p>
    <w:p w14:paraId="00D2160C" w14:textId="7AD1EA4F" w:rsidR="004B72C0" w:rsidRPr="00387390" w:rsidRDefault="00B64472" w:rsidP="002D59C0">
      <w:pPr>
        <w:widowControl w:val="0"/>
      </w:pPr>
      <w:r w:rsidRPr="00387390">
        <w:rPr>
          <w:rFonts w:ascii="Arial" w:hAnsi="Arial" w:cs="Arial"/>
          <w:sz w:val="22"/>
          <w:szCs w:val="22"/>
        </w:rPr>
        <w:t xml:space="preserve">2.7.1.8. </w:t>
      </w:r>
      <w:r w:rsidRPr="00387390">
        <w:t xml:space="preserve"> </w:t>
      </w:r>
      <w:r w:rsidR="004B72C0" w:rsidRPr="00387390">
        <w:t xml:space="preserve"> P</w:t>
      </w:r>
      <w:r w:rsidR="002D3183" w:rsidRPr="00387390">
        <w:t xml:space="preserve">hải đưa ra các giải pháp bổ sung hồ điều hòa, khơi thông dòng chảy của hệ thống sông và kênh mương để làm giảm mức </w:t>
      </w:r>
      <w:r w:rsidR="00BE0314" w:rsidRPr="00387390">
        <w:t xml:space="preserve">độ </w:t>
      </w:r>
      <w:r w:rsidR="002D3183" w:rsidRPr="00387390">
        <w:t>ngập, hạn chế tôn nền</w:t>
      </w:r>
      <w:r w:rsidR="004B72C0" w:rsidRPr="00387390">
        <w:t>;</w:t>
      </w:r>
    </w:p>
    <w:p w14:paraId="4901F7F8" w14:textId="4FCE6259" w:rsidR="002D3183" w:rsidRPr="00387390" w:rsidRDefault="00B64472" w:rsidP="002D59C0">
      <w:pPr>
        <w:widowControl w:val="0"/>
      </w:pPr>
      <w:r w:rsidRPr="00387390">
        <w:rPr>
          <w:rFonts w:ascii="Arial" w:hAnsi="Arial" w:cs="Arial"/>
          <w:sz w:val="22"/>
          <w:szCs w:val="22"/>
        </w:rPr>
        <w:t xml:space="preserve">2.7.1.9. </w:t>
      </w:r>
      <w:r w:rsidRPr="00387390">
        <w:t xml:space="preserve"> </w:t>
      </w:r>
      <w:r w:rsidR="004B72C0" w:rsidRPr="00387390">
        <w:t xml:space="preserve"> </w:t>
      </w:r>
      <w:r w:rsidR="002D3183" w:rsidRPr="00387390">
        <w:t xml:space="preserve">Khi có nhu cầu san lấp ao, hồ, kênh, mương, phải có giải pháp </w:t>
      </w:r>
      <w:r w:rsidR="00914D88" w:rsidRPr="00387390">
        <w:t xml:space="preserve">bảo đảm </w:t>
      </w:r>
      <w:r w:rsidR="002D3183" w:rsidRPr="00387390">
        <w:t xml:space="preserve">duy trì </w:t>
      </w:r>
      <w:r w:rsidR="00BE0314" w:rsidRPr="00387390">
        <w:t>hoặc bù đắp khả năng tiêu thoát và điều tiết nước</w:t>
      </w:r>
      <w:r w:rsidR="004B72C0" w:rsidRPr="00387390">
        <w:t>;</w:t>
      </w:r>
    </w:p>
    <w:p w14:paraId="0640CA3F" w14:textId="5E1A2AD2" w:rsidR="001E69F2" w:rsidRPr="00387390" w:rsidRDefault="00B64472" w:rsidP="002D59C0">
      <w:pPr>
        <w:widowControl w:val="0"/>
      </w:pPr>
      <w:r w:rsidRPr="00387390">
        <w:rPr>
          <w:rFonts w:ascii="Arial" w:hAnsi="Arial" w:cs="Arial"/>
          <w:sz w:val="22"/>
          <w:szCs w:val="22"/>
        </w:rPr>
        <w:t xml:space="preserve">2.7.1.10. </w:t>
      </w:r>
      <w:r w:rsidRPr="00387390">
        <w:t xml:space="preserve"> </w:t>
      </w:r>
      <w:r w:rsidR="004B72C0" w:rsidRPr="00387390">
        <w:t xml:space="preserve"> P</w:t>
      </w:r>
      <w:r w:rsidR="003F3374" w:rsidRPr="00387390">
        <w:t xml:space="preserve">hải </w:t>
      </w:r>
      <w:r w:rsidR="001E69F2" w:rsidRPr="00387390">
        <w:t>dựa trên phân loại chịu ngập theo khu vực và theo công trình để làm cơ sở xác định cao độ nền.</w:t>
      </w:r>
    </w:p>
    <w:p w14:paraId="7E9B828A" w14:textId="21AC59C6" w:rsidR="001E69F2" w:rsidRPr="00387390" w:rsidRDefault="00B64472" w:rsidP="002D59C0">
      <w:pPr>
        <w:widowControl w:val="0"/>
      </w:pPr>
      <w:r w:rsidRPr="00387390">
        <w:rPr>
          <w:rFonts w:ascii="Arial" w:hAnsi="Arial" w:cs="Arial"/>
          <w:sz w:val="22"/>
          <w:szCs w:val="22"/>
        </w:rPr>
        <w:t xml:space="preserve">2.7.1.11. </w:t>
      </w:r>
      <w:r w:rsidRPr="00387390">
        <w:t xml:space="preserve"> </w:t>
      </w:r>
      <w:r w:rsidR="004B72C0" w:rsidRPr="00387390">
        <w:t xml:space="preserve"> </w:t>
      </w:r>
      <w:r w:rsidR="001E69F2" w:rsidRPr="00387390">
        <w:t>Đối với các công trình trọng yếu trong đô thị, cao độ nền tối thiểu phải cao hơn mực nước ngập tính toán 0,3 m</w:t>
      </w:r>
      <w:r w:rsidR="00233B3B" w:rsidRPr="00387390">
        <w:t>ét</w:t>
      </w:r>
      <w:r w:rsidR="001E69F2" w:rsidRPr="00387390">
        <w:t xml:space="preserve"> </w:t>
      </w:r>
      <w:r w:rsidR="004B72C0" w:rsidRPr="00387390">
        <w:t>trong khu vực dân dụng,</w:t>
      </w:r>
      <w:r w:rsidR="001E69F2" w:rsidRPr="00387390">
        <w:t xml:space="preserve"> và 0,5 m</w:t>
      </w:r>
      <w:r w:rsidR="00233B3B" w:rsidRPr="00387390">
        <w:t>ét</w:t>
      </w:r>
      <w:r w:rsidR="001E69F2" w:rsidRPr="00387390">
        <w:t xml:space="preserve"> </w:t>
      </w:r>
      <w:r w:rsidR="004B72C0" w:rsidRPr="00387390">
        <w:t xml:space="preserve">trong khu vực </w:t>
      </w:r>
      <w:r w:rsidR="001E69F2" w:rsidRPr="00387390">
        <w:t>sản xuất công nghiệp</w:t>
      </w:r>
      <w:r w:rsidR="00B74F54" w:rsidRPr="00387390">
        <w:t>, kho tàng</w:t>
      </w:r>
      <w:r w:rsidR="004B72C0" w:rsidRPr="00387390">
        <w:t>;</w:t>
      </w:r>
    </w:p>
    <w:p w14:paraId="369AE379" w14:textId="5B01BACD" w:rsidR="00B85FA1" w:rsidRPr="00387390" w:rsidRDefault="00B64472" w:rsidP="002D59C0">
      <w:pPr>
        <w:widowControl w:val="0"/>
      </w:pPr>
      <w:r w:rsidRPr="00387390">
        <w:rPr>
          <w:rFonts w:ascii="Arial" w:hAnsi="Arial" w:cs="Arial"/>
          <w:sz w:val="22"/>
          <w:szCs w:val="22"/>
        </w:rPr>
        <w:t xml:space="preserve">2.7.1.12. </w:t>
      </w:r>
      <w:r w:rsidRPr="00387390">
        <w:t xml:space="preserve"> </w:t>
      </w:r>
      <w:r w:rsidR="004B72C0" w:rsidRPr="00387390">
        <w:t xml:space="preserve"> P</w:t>
      </w:r>
      <w:r w:rsidR="00427B93" w:rsidRPr="00387390">
        <w:t>hải được thiết kế trên cơ sở mực</w:t>
      </w:r>
      <w:r w:rsidR="001A62E6" w:rsidRPr="00387390">
        <w:t xml:space="preserve"> nước ngập lịch sử với</w:t>
      </w:r>
      <w:r w:rsidR="004B72C0" w:rsidRPr="00387390">
        <w:t xml:space="preserve"> tính toán</w:t>
      </w:r>
      <w:r w:rsidR="001A62E6" w:rsidRPr="00387390">
        <w:t xml:space="preserve"> chu kỳ lặp lại </w:t>
      </w:r>
      <w:r w:rsidR="004B72C0" w:rsidRPr="00387390">
        <w:t>được quy định</w:t>
      </w:r>
      <w:r w:rsidR="001A62E6" w:rsidRPr="00387390">
        <w:t xml:space="preserve"> tại Bảng </w:t>
      </w:r>
      <w:r w:rsidR="00016646" w:rsidRPr="00387390">
        <w:t>13</w:t>
      </w:r>
      <w:r w:rsidR="00EF204D" w:rsidRPr="00387390">
        <w:t xml:space="preserve"> </w:t>
      </w:r>
      <w:r w:rsidR="001061E6" w:rsidRPr="00387390">
        <w:t>dưới đây</w:t>
      </w:r>
      <w:r w:rsidR="00EF204D" w:rsidRPr="00387390">
        <w:t>:</w:t>
      </w:r>
    </w:p>
    <w:p w14:paraId="287F9C8C" w14:textId="16A954A7" w:rsidR="001E69F2" w:rsidRPr="00387390" w:rsidRDefault="00E6212B" w:rsidP="00A91CAD">
      <w:pPr>
        <w:widowControl w:val="0"/>
        <w:spacing w:after="120" w:line="240" w:lineRule="auto"/>
        <w:jc w:val="center"/>
        <w:rPr>
          <w:rFonts w:cstheme="minorHAnsi"/>
          <w:b/>
          <w:bCs/>
          <w:szCs w:val="24"/>
        </w:rPr>
      </w:pPr>
      <w:r w:rsidRPr="00387390">
        <w:rPr>
          <w:rFonts w:cstheme="minorHAnsi"/>
          <w:b/>
          <w:bCs/>
          <w:szCs w:val="24"/>
        </w:rPr>
        <w:t xml:space="preserve">Bảng </w:t>
      </w:r>
      <w:bookmarkStart w:id="65" w:name="OLE_LINK12"/>
      <w:r w:rsidR="00704283" w:rsidRPr="00387390">
        <w:rPr>
          <w:b/>
          <w:bCs/>
        </w:rPr>
        <w:fldChar w:fldCharType="begin"/>
      </w:r>
      <w:r w:rsidR="00704283" w:rsidRPr="00387390">
        <w:rPr>
          <w:b/>
          <w:bCs/>
        </w:rPr>
        <w:instrText xml:space="preserve"> SEQ Bảng \* ARABIC </w:instrText>
      </w:r>
      <w:r w:rsidR="00704283" w:rsidRPr="00387390">
        <w:rPr>
          <w:b/>
          <w:bCs/>
        </w:rPr>
        <w:fldChar w:fldCharType="separate"/>
      </w:r>
      <w:r w:rsidR="00233B3B" w:rsidRPr="00387390">
        <w:rPr>
          <w:b/>
          <w:bCs/>
          <w:noProof/>
        </w:rPr>
        <w:t>13</w:t>
      </w:r>
      <w:r w:rsidR="00704283" w:rsidRPr="00387390">
        <w:rPr>
          <w:b/>
          <w:bCs/>
        </w:rPr>
        <w:fldChar w:fldCharType="end"/>
      </w:r>
      <w:r w:rsidR="00496AC6" w:rsidRPr="00387390">
        <w:rPr>
          <w:rFonts w:cstheme="minorHAnsi"/>
          <w:b/>
          <w:bCs/>
          <w:szCs w:val="24"/>
        </w:rPr>
        <w:t xml:space="preserve"> </w:t>
      </w:r>
      <w:bookmarkEnd w:id="65"/>
      <w:r w:rsidR="00496AC6" w:rsidRPr="00387390">
        <w:rPr>
          <w:rFonts w:cstheme="minorHAnsi"/>
          <w:b/>
          <w:bCs/>
          <w:szCs w:val="24"/>
        </w:rPr>
        <w:t>-</w:t>
      </w:r>
      <w:r w:rsidR="001E69F2" w:rsidRPr="00387390">
        <w:rPr>
          <w:rFonts w:cstheme="minorHAnsi"/>
          <w:b/>
          <w:bCs/>
          <w:szCs w:val="24"/>
        </w:rPr>
        <w:t xml:space="preserve"> </w:t>
      </w:r>
      <w:r w:rsidR="001E69F2" w:rsidRPr="00387390">
        <w:rPr>
          <w:rFonts w:cstheme="minorHAnsi"/>
          <w:b/>
          <w:bCs/>
          <w:spacing w:val="-6"/>
          <w:szCs w:val="24"/>
        </w:rPr>
        <w:t xml:space="preserve">Chu kỳ lặp lại mực nước ngập tính toán đối với </w:t>
      </w:r>
      <w:r w:rsidR="00B85FA1" w:rsidRPr="00387390">
        <w:rPr>
          <w:rFonts w:cstheme="minorHAnsi"/>
          <w:b/>
          <w:bCs/>
          <w:spacing w:val="-6"/>
          <w:szCs w:val="24"/>
        </w:rPr>
        <w:t xml:space="preserve">các </w:t>
      </w:r>
      <w:r w:rsidR="001E69F2" w:rsidRPr="00387390">
        <w:rPr>
          <w:rFonts w:cstheme="minorHAnsi"/>
          <w:b/>
          <w:bCs/>
          <w:spacing w:val="-6"/>
          <w:szCs w:val="24"/>
        </w:rPr>
        <w:t xml:space="preserve">khu </w:t>
      </w:r>
      <w:r w:rsidR="004B72C0" w:rsidRPr="00387390">
        <w:rPr>
          <w:rFonts w:cstheme="minorHAnsi"/>
          <w:b/>
          <w:bCs/>
          <w:spacing w:val="-6"/>
          <w:szCs w:val="24"/>
        </w:rPr>
        <w:t xml:space="preserve">vực </w:t>
      </w:r>
      <w:r w:rsidR="001E69F2" w:rsidRPr="00387390">
        <w:rPr>
          <w:rFonts w:cstheme="minorHAnsi"/>
          <w:b/>
          <w:bCs/>
          <w:spacing w:val="-6"/>
          <w:szCs w:val="24"/>
        </w:rPr>
        <w:t>chức năng</w:t>
      </w:r>
      <w:r w:rsidR="00A91CAD" w:rsidRPr="00387390">
        <w:rPr>
          <w:rFonts w:cstheme="minorHAnsi"/>
          <w:b/>
          <w:bCs/>
          <w:spacing w:val="-6"/>
          <w:szCs w:val="24"/>
        </w:rPr>
        <w:t xml:space="preserve"> </w:t>
      </w:r>
      <w:r w:rsidR="000A43DE" w:rsidRPr="00387390">
        <w:rPr>
          <w:rFonts w:cstheme="minorHAnsi"/>
          <w:b/>
          <w:bCs/>
          <w:szCs w:val="24"/>
        </w:rPr>
        <w:t>(Đơn vị: năm)</w:t>
      </w:r>
    </w:p>
    <w:tbl>
      <w:tblPr>
        <w:tblStyle w:val="bang"/>
        <w:tblW w:w="5000" w:type="pct"/>
        <w:tblLook w:val="04A0" w:firstRow="1" w:lastRow="0" w:firstColumn="1" w:lastColumn="0" w:noHBand="0" w:noVBand="1"/>
      </w:tblPr>
      <w:tblGrid>
        <w:gridCol w:w="4749"/>
        <w:gridCol w:w="1711"/>
        <w:gridCol w:w="1301"/>
        <w:gridCol w:w="1301"/>
      </w:tblGrid>
      <w:tr w:rsidR="00387390" w:rsidRPr="00387390" w14:paraId="51AD8BFD" w14:textId="77777777" w:rsidTr="00CE619B">
        <w:trPr>
          <w:trHeight w:val="340"/>
        </w:trPr>
        <w:tc>
          <w:tcPr>
            <w:tcW w:w="2620" w:type="pct"/>
            <w:vMerge w:val="restart"/>
            <w:vAlign w:val="center"/>
            <w:hideMark/>
          </w:tcPr>
          <w:p w14:paraId="58E9D5FA" w14:textId="77777777" w:rsidR="0056586B" w:rsidRPr="00387390" w:rsidRDefault="0056586B" w:rsidP="002D59C0">
            <w:pPr>
              <w:widowControl w:val="0"/>
              <w:spacing w:before="0" w:line="240" w:lineRule="auto"/>
              <w:jc w:val="center"/>
              <w:rPr>
                <w:rFonts w:cstheme="minorHAnsi"/>
                <w:b/>
                <w:bCs/>
                <w:sz w:val="22"/>
              </w:rPr>
            </w:pPr>
            <w:r w:rsidRPr="00387390">
              <w:rPr>
                <w:rFonts w:cstheme="minorHAnsi"/>
                <w:b/>
                <w:bCs/>
                <w:sz w:val="22"/>
              </w:rPr>
              <w:t>Khu chức năng</w:t>
            </w:r>
          </w:p>
        </w:tc>
        <w:tc>
          <w:tcPr>
            <w:tcW w:w="2380" w:type="pct"/>
            <w:gridSpan w:val="3"/>
            <w:vAlign w:val="center"/>
            <w:hideMark/>
          </w:tcPr>
          <w:p w14:paraId="1DC2B52F" w14:textId="182E0DFA" w:rsidR="0056586B" w:rsidRPr="00387390" w:rsidRDefault="00F414DC" w:rsidP="002D59C0">
            <w:pPr>
              <w:widowControl w:val="0"/>
              <w:spacing w:before="0" w:line="240" w:lineRule="auto"/>
              <w:jc w:val="center"/>
              <w:rPr>
                <w:rFonts w:cstheme="minorHAnsi"/>
                <w:b/>
                <w:bCs/>
                <w:sz w:val="22"/>
              </w:rPr>
            </w:pPr>
            <w:r w:rsidRPr="00387390">
              <w:rPr>
                <w:rFonts w:cstheme="minorHAnsi"/>
                <w:b/>
                <w:bCs/>
                <w:sz w:val="22"/>
              </w:rPr>
              <w:t>Loại đô thị</w:t>
            </w:r>
          </w:p>
        </w:tc>
      </w:tr>
      <w:tr w:rsidR="00387390" w:rsidRPr="00387390" w14:paraId="55D1B8C0" w14:textId="77777777" w:rsidTr="00CE619B">
        <w:trPr>
          <w:trHeight w:val="340"/>
        </w:trPr>
        <w:tc>
          <w:tcPr>
            <w:tcW w:w="2620" w:type="pct"/>
            <w:vMerge/>
            <w:vAlign w:val="center"/>
            <w:hideMark/>
          </w:tcPr>
          <w:p w14:paraId="09E0406E" w14:textId="77777777" w:rsidR="0056586B" w:rsidRPr="00387390" w:rsidRDefault="0056586B" w:rsidP="002D59C0">
            <w:pPr>
              <w:widowControl w:val="0"/>
              <w:spacing w:before="0" w:line="240" w:lineRule="auto"/>
              <w:ind w:left="57" w:right="57"/>
              <w:jc w:val="center"/>
              <w:rPr>
                <w:rFonts w:cstheme="minorHAnsi"/>
                <w:b/>
                <w:bCs/>
                <w:sz w:val="22"/>
              </w:rPr>
            </w:pPr>
          </w:p>
        </w:tc>
        <w:tc>
          <w:tcPr>
            <w:tcW w:w="944" w:type="pct"/>
            <w:vAlign w:val="center"/>
            <w:hideMark/>
          </w:tcPr>
          <w:p w14:paraId="7B14756D" w14:textId="437C4CAD" w:rsidR="0056586B" w:rsidRPr="00387390" w:rsidRDefault="00C47A31" w:rsidP="002D59C0">
            <w:pPr>
              <w:widowControl w:val="0"/>
              <w:spacing w:before="0" w:line="240" w:lineRule="auto"/>
              <w:jc w:val="center"/>
              <w:rPr>
                <w:rFonts w:cstheme="minorHAnsi"/>
                <w:b/>
                <w:bCs/>
                <w:sz w:val="22"/>
              </w:rPr>
            </w:pPr>
            <w:r w:rsidRPr="00387390">
              <w:rPr>
                <w:rFonts w:cstheme="minorHAnsi"/>
                <w:b/>
                <w:bCs/>
                <w:sz w:val="22"/>
              </w:rPr>
              <w:t>Trung tâm</w:t>
            </w:r>
            <w:r w:rsidR="00863EE9" w:rsidRPr="00387390">
              <w:rPr>
                <w:rFonts w:cstheme="minorHAnsi"/>
                <w:b/>
                <w:bCs/>
                <w:sz w:val="22"/>
              </w:rPr>
              <w:t xml:space="preserve"> </w:t>
            </w:r>
            <w:r w:rsidR="006C4DB3" w:rsidRPr="00387390">
              <w:rPr>
                <w:rFonts w:cstheme="minorHAnsi"/>
                <w:b/>
                <w:bCs/>
                <w:sz w:val="22"/>
                <w:vertAlign w:val="superscript"/>
              </w:rPr>
              <w:t>a</w:t>
            </w:r>
            <w:r w:rsidR="00F414DC" w:rsidRPr="00387390">
              <w:rPr>
                <w:rFonts w:cstheme="minorHAnsi"/>
                <w:b/>
                <w:bCs/>
                <w:sz w:val="22"/>
                <w:vertAlign w:val="superscript"/>
              </w:rPr>
              <w:t>)</w:t>
            </w:r>
          </w:p>
        </w:tc>
        <w:tc>
          <w:tcPr>
            <w:tcW w:w="718" w:type="pct"/>
            <w:vAlign w:val="center"/>
            <w:hideMark/>
          </w:tcPr>
          <w:p w14:paraId="5AE9E303" w14:textId="77777777" w:rsidR="0056586B" w:rsidRPr="00387390" w:rsidRDefault="0056586B" w:rsidP="002D59C0">
            <w:pPr>
              <w:widowControl w:val="0"/>
              <w:spacing w:before="0" w:line="240" w:lineRule="auto"/>
              <w:jc w:val="center"/>
              <w:rPr>
                <w:rFonts w:cstheme="minorHAnsi"/>
                <w:b/>
                <w:bCs/>
                <w:sz w:val="22"/>
              </w:rPr>
            </w:pPr>
            <w:r w:rsidRPr="00387390">
              <w:rPr>
                <w:rFonts w:cstheme="minorHAnsi"/>
                <w:b/>
                <w:bCs/>
                <w:sz w:val="22"/>
              </w:rPr>
              <w:t>II</w:t>
            </w:r>
          </w:p>
        </w:tc>
        <w:tc>
          <w:tcPr>
            <w:tcW w:w="719" w:type="pct"/>
            <w:vAlign w:val="center"/>
            <w:hideMark/>
          </w:tcPr>
          <w:p w14:paraId="59B6D337" w14:textId="77777777" w:rsidR="0056586B" w:rsidRPr="00387390" w:rsidRDefault="0056586B" w:rsidP="002D59C0">
            <w:pPr>
              <w:widowControl w:val="0"/>
              <w:spacing w:before="0" w:line="240" w:lineRule="auto"/>
              <w:jc w:val="center"/>
              <w:rPr>
                <w:rFonts w:cstheme="minorHAnsi"/>
                <w:b/>
                <w:bCs/>
                <w:sz w:val="22"/>
              </w:rPr>
            </w:pPr>
            <w:r w:rsidRPr="00387390">
              <w:rPr>
                <w:rFonts w:cstheme="minorHAnsi"/>
                <w:b/>
                <w:bCs/>
                <w:sz w:val="22"/>
              </w:rPr>
              <w:t>III</w:t>
            </w:r>
          </w:p>
        </w:tc>
      </w:tr>
      <w:tr w:rsidR="00387390" w:rsidRPr="00387390" w14:paraId="750CAA25" w14:textId="77777777" w:rsidTr="00CE619B">
        <w:trPr>
          <w:trHeight w:val="340"/>
        </w:trPr>
        <w:tc>
          <w:tcPr>
            <w:tcW w:w="2620" w:type="pct"/>
            <w:vAlign w:val="center"/>
            <w:hideMark/>
          </w:tcPr>
          <w:p w14:paraId="69A97A6F" w14:textId="77777777" w:rsidR="0056586B" w:rsidRPr="00387390" w:rsidRDefault="0056586B" w:rsidP="001152FC">
            <w:pPr>
              <w:widowControl w:val="0"/>
              <w:spacing w:before="60" w:after="60" w:line="240" w:lineRule="auto"/>
              <w:ind w:left="58" w:right="58"/>
              <w:jc w:val="center"/>
              <w:rPr>
                <w:rFonts w:cstheme="minorHAnsi"/>
                <w:sz w:val="22"/>
              </w:rPr>
            </w:pPr>
            <w:r w:rsidRPr="00387390">
              <w:rPr>
                <w:rFonts w:cstheme="minorHAnsi"/>
                <w:sz w:val="22"/>
              </w:rPr>
              <w:t>Trung tâm đô thị, khu dân cư tập trung và khu công nghiệp</w:t>
            </w:r>
          </w:p>
        </w:tc>
        <w:tc>
          <w:tcPr>
            <w:tcW w:w="944" w:type="pct"/>
            <w:vAlign w:val="center"/>
            <w:hideMark/>
          </w:tcPr>
          <w:p w14:paraId="25CAE89D" w14:textId="77777777" w:rsidR="0056586B" w:rsidRPr="00387390" w:rsidRDefault="0056586B" w:rsidP="001152FC">
            <w:pPr>
              <w:widowControl w:val="0"/>
              <w:spacing w:before="60" w:after="60" w:line="240" w:lineRule="auto"/>
              <w:ind w:left="58" w:right="58"/>
              <w:jc w:val="center"/>
              <w:rPr>
                <w:rFonts w:cstheme="minorHAnsi"/>
                <w:sz w:val="22"/>
              </w:rPr>
            </w:pPr>
            <w:r w:rsidRPr="00387390">
              <w:rPr>
                <w:rFonts w:cstheme="minorHAnsi"/>
                <w:sz w:val="22"/>
              </w:rPr>
              <w:t>100</w:t>
            </w:r>
          </w:p>
        </w:tc>
        <w:tc>
          <w:tcPr>
            <w:tcW w:w="718" w:type="pct"/>
            <w:vAlign w:val="center"/>
            <w:hideMark/>
          </w:tcPr>
          <w:p w14:paraId="744AA546" w14:textId="77777777" w:rsidR="0056586B" w:rsidRPr="00387390" w:rsidRDefault="0056586B" w:rsidP="001152FC">
            <w:pPr>
              <w:widowControl w:val="0"/>
              <w:spacing w:before="60" w:after="60" w:line="240" w:lineRule="auto"/>
              <w:ind w:left="58" w:right="58"/>
              <w:jc w:val="center"/>
              <w:rPr>
                <w:rFonts w:cstheme="minorHAnsi"/>
                <w:sz w:val="22"/>
              </w:rPr>
            </w:pPr>
            <w:r w:rsidRPr="00387390">
              <w:rPr>
                <w:rFonts w:cstheme="minorHAnsi"/>
                <w:sz w:val="22"/>
              </w:rPr>
              <w:t>50</w:t>
            </w:r>
          </w:p>
        </w:tc>
        <w:tc>
          <w:tcPr>
            <w:tcW w:w="719" w:type="pct"/>
            <w:vAlign w:val="center"/>
            <w:hideMark/>
          </w:tcPr>
          <w:p w14:paraId="6EB37141" w14:textId="77777777" w:rsidR="0056586B" w:rsidRPr="00387390" w:rsidRDefault="0056586B" w:rsidP="001152FC">
            <w:pPr>
              <w:widowControl w:val="0"/>
              <w:spacing w:before="60" w:after="60" w:line="240" w:lineRule="auto"/>
              <w:ind w:left="58" w:right="58"/>
              <w:jc w:val="center"/>
              <w:rPr>
                <w:rFonts w:cstheme="minorHAnsi"/>
                <w:sz w:val="22"/>
              </w:rPr>
            </w:pPr>
            <w:r w:rsidRPr="00387390">
              <w:rPr>
                <w:rFonts w:cstheme="minorHAnsi"/>
                <w:sz w:val="22"/>
              </w:rPr>
              <w:t>10</w:t>
            </w:r>
          </w:p>
        </w:tc>
      </w:tr>
      <w:tr w:rsidR="00387390" w:rsidRPr="00387390" w14:paraId="4968E127" w14:textId="77777777" w:rsidTr="00CE619B">
        <w:trPr>
          <w:trHeight w:val="340"/>
        </w:trPr>
        <w:tc>
          <w:tcPr>
            <w:tcW w:w="2620" w:type="pct"/>
            <w:vAlign w:val="center"/>
            <w:hideMark/>
          </w:tcPr>
          <w:p w14:paraId="01E83E10" w14:textId="77777777" w:rsidR="0056586B" w:rsidRPr="00387390" w:rsidRDefault="0056586B" w:rsidP="001152FC">
            <w:pPr>
              <w:widowControl w:val="0"/>
              <w:spacing w:before="60" w:after="60" w:line="240" w:lineRule="auto"/>
              <w:ind w:left="58" w:right="58"/>
              <w:jc w:val="center"/>
              <w:rPr>
                <w:rFonts w:cstheme="minorHAnsi"/>
                <w:sz w:val="22"/>
              </w:rPr>
            </w:pPr>
            <w:r w:rsidRPr="00387390">
              <w:rPr>
                <w:rFonts w:cstheme="minorHAnsi"/>
                <w:sz w:val="22"/>
              </w:rPr>
              <w:lastRenderedPageBreak/>
              <w:t>Cây xanh, công viên, thể dục thể thao</w:t>
            </w:r>
          </w:p>
        </w:tc>
        <w:tc>
          <w:tcPr>
            <w:tcW w:w="944" w:type="pct"/>
            <w:vAlign w:val="center"/>
            <w:hideMark/>
          </w:tcPr>
          <w:p w14:paraId="45A19F97" w14:textId="77777777" w:rsidR="0056586B" w:rsidRPr="00387390" w:rsidRDefault="0056586B" w:rsidP="001152FC">
            <w:pPr>
              <w:widowControl w:val="0"/>
              <w:spacing w:before="60" w:after="60" w:line="240" w:lineRule="auto"/>
              <w:ind w:left="58" w:right="58"/>
              <w:jc w:val="center"/>
              <w:rPr>
                <w:rFonts w:cstheme="minorHAnsi"/>
                <w:sz w:val="22"/>
              </w:rPr>
            </w:pPr>
            <w:r w:rsidRPr="00387390">
              <w:rPr>
                <w:rFonts w:cstheme="minorHAnsi"/>
                <w:sz w:val="22"/>
              </w:rPr>
              <w:t>10</w:t>
            </w:r>
          </w:p>
        </w:tc>
        <w:tc>
          <w:tcPr>
            <w:tcW w:w="718" w:type="pct"/>
            <w:vAlign w:val="center"/>
            <w:hideMark/>
          </w:tcPr>
          <w:p w14:paraId="64742B0A" w14:textId="77777777" w:rsidR="0056586B" w:rsidRPr="00387390" w:rsidRDefault="0056586B" w:rsidP="001152FC">
            <w:pPr>
              <w:widowControl w:val="0"/>
              <w:spacing w:before="60" w:after="60" w:line="240" w:lineRule="auto"/>
              <w:ind w:left="58" w:right="58"/>
              <w:jc w:val="center"/>
              <w:rPr>
                <w:rFonts w:cstheme="minorHAnsi"/>
                <w:sz w:val="22"/>
              </w:rPr>
            </w:pPr>
            <w:r w:rsidRPr="00387390">
              <w:rPr>
                <w:rFonts w:cstheme="minorHAnsi"/>
                <w:sz w:val="22"/>
              </w:rPr>
              <w:t>10</w:t>
            </w:r>
          </w:p>
        </w:tc>
        <w:tc>
          <w:tcPr>
            <w:tcW w:w="719" w:type="pct"/>
            <w:vAlign w:val="center"/>
            <w:hideMark/>
          </w:tcPr>
          <w:p w14:paraId="57A3FE8A" w14:textId="77777777" w:rsidR="0056586B" w:rsidRPr="00387390" w:rsidRDefault="0056586B" w:rsidP="001152FC">
            <w:pPr>
              <w:widowControl w:val="0"/>
              <w:spacing w:before="60" w:after="60" w:line="240" w:lineRule="auto"/>
              <w:ind w:left="58" w:right="58"/>
              <w:jc w:val="center"/>
              <w:rPr>
                <w:rFonts w:cstheme="minorHAnsi"/>
                <w:sz w:val="22"/>
              </w:rPr>
            </w:pPr>
            <w:r w:rsidRPr="00387390">
              <w:rPr>
                <w:rFonts w:cstheme="minorHAnsi"/>
                <w:sz w:val="22"/>
              </w:rPr>
              <w:t>2</w:t>
            </w:r>
          </w:p>
        </w:tc>
      </w:tr>
      <w:tr w:rsidR="00387390" w:rsidRPr="00387390" w14:paraId="48D3E9CC" w14:textId="77777777" w:rsidTr="00CE619B">
        <w:trPr>
          <w:trHeight w:val="340"/>
        </w:trPr>
        <w:tc>
          <w:tcPr>
            <w:tcW w:w="5000" w:type="pct"/>
            <w:gridSpan w:val="4"/>
          </w:tcPr>
          <w:p w14:paraId="1237B19D" w14:textId="2A303AB1" w:rsidR="0056586B" w:rsidRPr="00387390" w:rsidRDefault="004B72C0" w:rsidP="002D59C0">
            <w:pPr>
              <w:widowControl w:val="0"/>
              <w:spacing w:after="120" w:line="240" w:lineRule="auto"/>
              <w:rPr>
                <w:rFonts w:cstheme="minorHAnsi"/>
                <w:sz w:val="20"/>
              </w:rPr>
            </w:pPr>
            <w:r w:rsidRPr="00387390">
              <w:rPr>
                <w:rFonts w:cstheme="minorHAnsi"/>
                <w:sz w:val="20"/>
              </w:rPr>
              <w:t>CHÚ</w:t>
            </w:r>
            <w:r w:rsidRPr="00387390">
              <w:rPr>
                <w:rFonts w:cstheme="minorHAnsi"/>
                <w:b/>
                <w:bCs/>
                <w:sz w:val="20"/>
              </w:rPr>
              <w:t xml:space="preserve"> </w:t>
            </w:r>
            <w:r w:rsidRPr="00387390">
              <w:rPr>
                <w:rFonts w:cstheme="minorHAnsi"/>
                <w:sz w:val="20"/>
              </w:rPr>
              <w:t xml:space="preserve">THÍCH </w:t>
            </w:r>
            <w:r w:rsidR="006C4DB3" w:rsidRPr="00387390">
              <w:rPr>
                <w:rFonts w:cstheme="minorHAnsi"/>
                <w:sz w:val="20"/>
              </w:rPr>
              <w:t>1</w:t>
            </w:r>
            <w:r w:rsidRPr="00387390">
              <w:rPr>
                <w:rFonts w:cstheme="minorHAnsi"/>
                <w:sz w:val="20"/>
              </w:rPr>
              <w:t>:</w:t>
            </w:r>
            <w:r w:rsidR="0056586B" w:rsidRPr="00387390">
              <w:rPr>
                <w:rFonts w:cstheme="minorHAnsi"/>
                <w:sz w:val="20"/>
              </w:rPr>
              <w:t xml:space="preserve"> Không áp dụng </w:t>
            </w:r>
            <w:r w:rsidR="000A43DE" w:rsidRPr="00387390">
              <w:rPr>
                <w:rFonts w:cstheme="minorHAnsi"/>
                <w:sz w:val="20"/>
              </w:rPr>
              <w:t>y</w:t>
            </w:r>
            <w:r w:rsidR="00124A75" w:rsidRPr="00387390">
              <w:rPr>
                <w:rFonts w:cstheme="minorHAnsi"/>
                <w:sz w:val="20"/>
              </w:rPr>
              <w:t xml:space="preserve">êu cầu đối với </w:t>
            </w:r>
            <w:r w:rsidR="0056586B" w:rsidRPr="00387390">
              <w:rPr>
                <w:rFonts w:cstheme="minorHAnsi"/>
                <w:sz w:val="20"/>
              </w:rPr>
              <w:t>cao độ nền khống chế cho các khu vực, công trình được thiết kế để lưu giữ, điều tiết nước mưa, phòng chống ngập lụt khác và các công trình áp dụng giải pháp sống chung với ngập lũ;</w:t>
            </w:r>
          </w:p>
          <w:p w14:paraId="1D5F06D0" w14:textId="77777777" w:rsidR="0056586B" w:rsidRPr="00387390" w:rsidRDefault="004B72C0" w:rsidP="002D59C0">
            <w:pPr>
              <w:widowControl w:val="0"/>
              <w:spacing w:after="120" w:line="240" w:lineRule="auto"/>
              <w:rPr>
                <w:rFonts w:cstheme="minorHAnsi"/>
                <w:sz w:val="20"/>
              </w:rPr>
            </w:pPr>
            <w:r w:rsidRPr="00387390">
              <w:rPr>
                <w:rFonts w:cstheme="minorHAnsi"/>
                <w:sz w:val="20"/>
              </w:rPr>
              <w:t>CHÚ</w:t>
            </w:r>
            <w:r w:rsidRPr="00387390">
              <w:rPr>
                <w:rFonts w:cstheme="minorHAnsi"/>
                <w:b/>
                <w:bCs/>
                <w:sz w:val="20"/>
              </w:rPr>
              <w:t xml:space="preserve"> </w:t>
            </w:r>
            <w:r w:rsidRPr="00387390">
              <w:rPr>
                <w:rFonts w:cstheme="minorHAnsi"/>
                <w:sz w:val="20"/>
              </w:rPr>
              <w:t xml:space="preserve">THÍCH </w:t>
            </w:r>
            <w:r w:rsidR="006C4DB3" w:rsidRPr="00387390">
              <w:rPr>
                <w:rFonts w:cstheme="minorHAnsi"/>
                <w:sz w:val="20"/>
              </w:rPr>
              <w:t>2</w:t>
            </w:r>
            <w:r w:rsidRPr="00387390">
              <w:rPr>
                <w:rFonts w:cstheme="minorHAnsi"/>
                <w:sz w:val="20"/>
              </w:rPr>
              <w:t>:</w:t>
            </w:r>
            <w:r w:rsidR="0056586B" w:rsidRPr="00387390">
              <w:rPr>
                <w:rFonts w:cstheme="minorHAnsi"/>
                <w:sz w:val="20"/>
              </w:rPr>
              <w:t xml:space="preserve"> Các khu vực chịu ảnh hưởng của biến đổi khí hậu và nước biển dâng, cao độ nền khống chế phải được kiểm tra khả năng ứng phó với các kịch bản biến đổi khí hậu và nước biển dâng quốc gia.</w:t>
            </w:r>
          </w:p>
          <w:p w14:paraId="7FF72F06" w14:textId="200A441B" w:rsidR="006C4DB3" w:rsidRPr="00387390" w:rsidRDefault="006C4DB3" w:rsidP="00BE0314">
            <w:pPr>
              <w:widowControl w:val="0"/>
              <w:spacing w:after="120" w:line="240" w:lineRule="auto"/>
              <w:rPr>
                <w:rFonts w:cstheme="minorHAnsi"/>
                <w:sz w:val="20"/>
              </w:rPr>
            </w:pPr>
            <w:r w:rsidRPr="00387390">
              <w:rPr>
                <w:rFonts w:cstheme="minorHAnsi"/>
                <w:sz w:val="20"/>
              </w:rPr>
              <w:t xml:space="preserve">CHÚ GIẢI: </w:t>
            </w:r>
            <w:r w:rsidRPr="00387390">
              <w:rPr>
                <w:rFonts w:cstheme="minorHAnsi"/>
                <w:szCs w:val="24"/>
                <w:vertAlign w:val="superscript"/>
              </w:rPr>
              <w:t>a)</w:t>
            </w:r>
            <w:r w:rsidR="00BE0314" w:rsidRPr="00387390">
              <w:rPr>
                <w:rFonts w:cstheme="minorHAnsi"/>
                <w:sz w:val="20"/>
              </w:rPr>
              <w:t xml:space="preserve"> Áp dụng cho trung tâm đ</w:t>
            </w:r>
            <w:r w:rsidRPr="00387390">
              <w:rPr>
                <w:rFonts w:cstheme="minorHAnsi"/>
                <w:sz w:val="20"/>
              </w:rPr>
              <w:t xml:space="preserve">ô thị loại I và loại </w:t>
            </w:r>
            <w:r w:rsidR="00BE0314" w:rsidRPr="00387390">
              <w:rPr>
                <w:rFonts w:cstheme="minorHAnsi"/>
                <w:sz w:val="20"/>
              </w:rPr>
              <w:t>đ</w:t>
            </w:r>
            <w:r w:rsidRPr="00387390">
              <w:rPr>
                <w:rFonts w:cstheme="minorHAnsi"/>
                <w:sz w:val="20"/>
              </w:rPr>
              <w:t>ặc biệt.</w:t>
            </w:r>
          </w:p>
        </w:tc>
      </w:tr>
    </w:tbl>
    <w:p w14:paraId="51FE46D2" w14:textId="4EEA366D" w:rsidR="001E69F2" w:rsidRPr="00387390" w:rsidRDefault="00487AE3" w:rsidP="00A91CAD">
      <w:pPr>
        <w:pStyle w:val="Heading3"/>
      </w:pPr>
      <w:r w:rsidRPr="00387390">
        <w:t>Quy hoạch t</w:t>
      </w:r>
      <w:r w:rsidR="00363619" w:rsidRPr="00387390">
        <w:t>h</w:t>
      </w:r>
      <w:r w:rsidR="00BE0314" w:rsidRPr="00387390">
        <w:t>oát</w:t>
      </w:r>
      <w:r w:rsidR="001E69F2" w:rsidRPr="00387390">
        <w:t xml:space="preserve"> nước mặt</w:t>
      </w:r>
    </w:p>
    <w:p w14:paraId="53F6A062" w14:textId="601517CB" w:rsidR="00487AE3" w:rsidRPr="00387390" w:rsidRDefault="00B64472" w:rsidP="002D59C0">
      <w:pPr>
        <w:widowControl w:val="0"/>
      </w:pPr>
      <w:r w:rsidRPr="00387390">
        <w:rPr>
          <w:rFonts w:ascii="Arial" w:hAnsi="Arial" w:cs="Arial"/>
          <w:sz w:val="22"/>
          <w:szCs w:val="22"/>
        </w:rPr>
        <w:t xml:space="preserve">2.7.2.1. </w:t>
      </w:r>
      <w:r w:rsidR="00487AE3" w:rsidRPr="00387390">
        <w:t xml:space="preserve"> P</w:t>
      </w:r>
      <w:r w:rsidR="001E69F2" w:rsidRPr="00387390">
        <w:t xml:space="preserve">hải </w:t>
      </w:r>
      <w:r w:rsidR="00914D88" w:rsidRPr="00387390">
        <w:t xml:space="preserve">bảo đảm </w:t>
      </w:r>
      <w:r w:rsidR="001E69F2" w:rsidRPr="00387390">
        <w:t>tăng diện tích, thể tích hệ thống hồ điều hòa</w:t>
      </w:r>
      <w:r w:rsidR="00487AE3" w:rsidRPr="00387390">
        <w:t>,</w:t>
      </w:r>
      <w:r w:rsidR="001E69F2" w:rsidRPr="00387390">
        <w:t xml:space="preserve"> điều tiết nước mặt; bảo tồn các khu vực tự nhiên trũng, thấp để lưu trữ tạm thời nước mưa; tăng diện tích mặt phủ thấm hút nước cho các công trình giao thông, sân bãi, hạ tầng kỹ thuật và các khu vực công cộng khác; </w:t>
      </w:r>
    </w:p>
    <w:p w14:paraId="22EFB5DD" w14:textId="199F2542" w:rsidR="001E69F2" w:rsidRPr="00387390" w:rsidRDefault="00B64472" w:rsidP="002D59C0">
      <w:pPr>
        <w:widowControl w:val="0"/>
      </w:pPr>
      <w:r w:rsidRPr="00387390">
        <w:rPr>
          <w:rFonts w:ascii="Arial" w:hAnsi="Arial" w:cs="Arial"/>
          <w:sz w:val="22"/>
          <w:szCs w:val="22"/>
        </w:rPr>
        <w:t xml:space="preserve">2.7.2.2. </w:t>
      </w:r>
      <w:r w:rsidR="00487AE3" w:rsidRPr="00387390">
        <w:t xml:space="preserve"> Phải c</w:t>
      </w:r>
      <w:r w:rsidR="001E69F2" w:rsidRPr="00387390">
        <w:t>ó giải pháp kiểm soát úng ngập, thích ứng được với những hiện tượng cực đoan của thời tiết trong bối cảnh biến đổi khí hậu</w:t>
      </w:r>
      <w:r w:rsidR="00487AE3" w:rsidRPr="00387390">
        <w:t>;</w:t>
      </w:r>
    </w:p>
    <w:p w14:paraId="6120B560" w14:textId="16CAD0CE" w:rsidR="001E69F2" w:rsidRPr="00387390" w:rsidRDefault="00B64472" w:rsidP="00BE0314">
      <w:pPr>
        <w:widowControl w:val="0"/>
        <w:spacing w:before="140"/>
      </w:pPr>
      <w:r w:rsidRPr="00387390">
        <w:rPr>
          <w:rFonts w:ascii="Arial" w:hAnsi="Arial" w:cs="Arial"/>
          <w:sz w:val="22"/>
          <w:szCs w:val="22"/>
        </w:rPr>
        <w:t xml:space="preserve">2.7.2.3. </w:t>
      </w:r>
      <w:r w:rsidR="00487AE3" w:rsidRPr="00387390">
        <w:t xml:space="preserve"> </w:t>
      </w:r>
      <w:r w:rsidR="001E69F2" w:rsidRPr="00387390">
        <w:t xml:space="preserve">Các khu vực hiện hữu phải có giải pháp tăng </w:t>
      </w:r>
      <w:r w:rsidR="002D3183" w:rsidRPr="00387390">
        <w:t>cường</w:t>
      </w:r>
      <w:r w:rsidR="001E69F2" w:rsidRPr="00387390">
        <w:t xml:space="preserve"> diện tích, thể tích</w:t>
      </w:r>
      <w:r w:rsidR="002D3183" w:rsidRPr="00387390">
        <w:t>, liên kết</w:t>
      </w:r>
      <w:r w:rsidR="001E69F2" w:rsidRPr="00387390">
        <w:t xml:space="preserve"> hệ thống hồ, sông, kênh</w:t>
      </w:r>
      <w:r w:rsidR="00D87278" w:rsidRPr="00387390">
        <w:t>,</w:t>
      </w:r>
      <w:r w:rsidR="001E69F2" w:rsidRPr="00387390">
        <w:t xml:space="preserve"> rạch để </w:t>
      </w:r>
      <w:r w:rsidR="00914D88" w:rsidRPr="00387390">
        <w:t xml:space="preserve">bảo đảm </w:t>
      </w:r>
      <w:r w:rsidR="008F4898" w:rsidRPr="00387390">
        <w:t xml:space="preserve">năng lực </w:t>
      </w:r>
      <w:r w:rsidR="001E69F2" w:rsidRPr="00387390">
        <w:t>lưu trữ và điều hòa nước mặt</w:t>
      </w:r>
      <w:r w:rsidR="00487AE3" w:rsidRPr="00387390">
        <w:t>;</w:t>
      </w:r>
    </w:p>
    <w:p w14:paraId="3EDB18C3" w14:textId="2B8D4F4B" w:rsidR="001E69F2" w:rsidRPr="00387390" w:rsidRDefault="00B64472" w:rsidP="00BE0314">
      <w:pPr>
        <w:widowControl w:val="0"/>
        <w:spacing w:before="140"/>
      </w:pPr>
      <w:r w:rsidRPr="00387390">
        <w:rPr>
          <w:rFonts w:ascii="Arial" w:hAnsi="Arial" w:cs="Arial"/>
          <w:sz w:val="22"/>
          <w:szCs w:val="22"/>
        </w:rPr>
        <w:t xml:space="preserve">2.7.2.4. </w:t>
      </w:r>
      <w:r w:rsidR="00487AE3" w:rsidRPr="00387390">
        <w:t xml:space="preserve"> Các</w:t>
      </w:r>
      <w:r w:rsidR="001E69F2" w:rsidRPr="00387390">
        <w:t xml:space="preserve"> khu vực phát triển mới không được làm ảnh hưởng đến khả năng </w:t>
      </w:r>
      <w:r w:rsidR="008E44C2" w:rsidRPr="00387390">
        <w:t>thoát</w:t>
      </w:r>
      <w:r w:rsidR="001E69F2" w:rsidRPr="00387390">
        <w:t xml:space="preserve"> nước mặt của các khu vực hiện hữu</w:t>
      </w:r>
      <w:r w:rsidR="00487AE3" w:rsidRPr="00387390">
        <w:t>;</w:t>
      </w:r>
    </w:p>
    <w:p w14:paraId="7651D876" w14:textId="4EC218EE" w:rsidR="001E69F2" w:rsidRPr="00387390" w:rsidRDefault="00B64472" w:rsidP="00BE0314">
      <w:pPr>
        <w:widowControl w:val="0"/>
        <w:spacing w:before="140"/>
      </w:pPr>
      <w:r w:rsidRPr="00387390">
        <w:rPr>
          <w:rFonts w:ascii="Arial" w:hAnsi="Arial" w:cs="Arial"/>
          <w:sz w:val="22"/>
          <w:szCs w:val="22"/>
        </w:rPr>
        <w:t xml:space="preserve">2.7.2.5. </w:t>
      </w:r>
      <w:r w:rsidR="00487AE3" w:rsidRPr="00387390">
        <w:t xml:space="preserve"> P</w:t>
      </w:r>
      <w:r w:rsidR="001E69F2" w:rsidRPr="00387390">
        <w:t xml:space="preserve">hải tính </w:t>
      </w:r>
      <w:r w:rsidR="00487AE3" w:rsidRPr="00387390">
        <w:t>toán giải pháp</w:t>
      </w:r>
      <w:r w:rsidR="001E69F2" w:rsidRPr="00387390">
        <w:t xml:space="preserve"> giảm thiểu thiệt hại do tác động của thiên tai, ứng phó với biến đổi khí hậu và nước biển dâng</w:t>
      </w:r>
      <w:r w:rsidR="00487AE3" w:rsidRPr="00387390">
        <w:t>;</w:t>
      </w:r>
    </w:p>
    <w:p w14:paraId="3CEA2F16" w14:textId="1455EDA9" w:rsidR="001E69F2" w:rsidRPr="00387390" w:rsidRDefault="00B64472" w:rsidP="00BE0314">
      <w:pPr>
        <w:widowControl w:val="0"/>
        <w:spacing w:before="140"/>
      </w:pPr>
      <w:r w:rsidRPr="00387390">
        <w:rPr>
          <w:rFonts w:ascii="Arial" w:hAnsi="Arial" w:cs="Arial"/>
          <w:sz w:val="22"/>
          <w:szCs w:val="22"/>
        </w:rPr>
        <w:t xml:space="preserve">2.7.2.6. </w:t>
      </w:r>
      <w:r w:rsidR="00487AE3" w:rsidRPr="00387390">
        <w:t xml:space="preserve"> </w:t>
      </w:r>
      <w:r w:rsidR="001E69F2" w:rsidRPr="00387390">
        <w:t xml:space="preserve">Các khu vực </w:t>
      </w:r>
      <w:r w:rsidR="00EA6C3F" w:rsidRPr="00387390">
        <w:t>phát triển</w:t>
      </w:r>
      <w:r w:rsidR="001E69F2" w:rsidRPr="00387390">
        <w:t xml:space="preserve"> mới phải xây dựng hệ thống </w:t>
      </w:r>
      <w:r w:rsidR="008E44C2" w:rsidRPr="00387390">
        <w:t>thoát</w:t>
      </w:r>
      <w:r w:rsidR="001E69F2" w:rsidRPr="00387390">
        <w:t xml:space="preserve"> nước riêng</w:t>
      </w:r>
      <w:r w:rsidR="00487AE3" w:rsidRPr="00387390">
        <w:t>; c</w:t>
      </w:r>
      <w:r w:rsidR="001E69F2" w:rsidRPr="00387390">
        <w:t xml:space="preserve">ác khu vực đã có mạng lưới </w:t>
      </w:r>
      <w:r w:rsidR="008E44C2" w:rsidRPr="00387390">
        <w:t>thoát</w:t>
      </w:r>
      <w:r w:rsidR="001E69F2" w:rsidRPr="00387390">
        <w:t xml:space="preserve"> nước chung phải cải tạo thành hệ thống </w:t>
      </w:r>
      <w:r w:rsidR="008E44C2" w:rsidRPr="00387390">
        <w:t>thoát</w:t>
      </w:r>
      <w:r w:rsidR="001E69F2" w:rsidRPr="00387390">
        <w:t xml:space="preserve"> nước nửa riêng hoặc hệ thống </w:t>
      </w:r>
      <w:r w:rsidR="008E44C2" w:rsidRPr="00387390">
        <w:t>thoát</w:t>
      </w:r>
      <w:r w:rsidR="001E69F2" w:rsidRPr="00387390">
        <w:t xml:space="preserve"> nước riêng</w:t>
      </w:r>
      <w:r w:rsidR="00487AE3" w:rsidRPr="00387390">
        <w:t>;</w:t>
      </w:r>
    </w:p>
    <w:p w14:paraId="2067860D" w14:textId="570AA2EA" w:rsidR="001E69F2" w:rsidRPr="00387390" w:rsidRDefault="00B64472" w:rsidP="00BE0314">
      <w:pPr>
        <w:widowControl w:val="0"/>
        <w:spacing w:before="140"/>
      </w:pPr>
      <w:r w:rsidRPr="00387390">
        <w:rPr>
          <w:rFonts w:ascii="Arial" w:hAnsi="Arial" w:cs="Arial"/>
          <w:sz w:val="22"/>
          <w:szCs w:val="22"/>
        </w:rPr>
        <w:t xml:space="preserve">2.7.2.7. </w:t>
      </w:r>
      <w:r w:rsidR="00487AE3" w:rsidRPr="00387390">
        <w:t xml:space="preserve"> </w:t>
      </w:r>
      <w:r w:rsidR="000A43DE" w:rsidRPr="00387390">
        <w:t>Toàn bộ</w:t>
      </w:r>
      <w:r w:rsidR="001E69F2" w:rsidRPr="00387390">
        <w:t xml:space="preserve"> đường </w:t>
      </w:r>
      <w:r w:rsidR="00487AE3" w:rsidRPr="00387390">
        <w:t>đô</w:t>
      </w:r>
      <w:r w:rsidR="001E69F2" w:rsidRPr="00387390">
        <w:t xml:space="preserve"> thị và đường đi qua khu dân cư </w:t>
      </w:r>
      <w:r w:rsidR="00487AE3" w:rsidRPr="00387390">
        <w:t>nông thôn</w:t>
      </w:r>
      <w:r w:rsidR="001E69F2" w:rsidRPr="00387390">
        <w:t xml:space="preserve"> phải có hệ thống </w:t>
      </w:r>
      <w:r w:rsidR="00487AE3" w:rsidRPr="00387390">
        <w:t xml:space="preserve">cống rãnh </w:t>
      </w:r>
      <w:r w:rsidR="008E44C2" w:rsidRPr="00387390">
        <w:t>thoát</w:t>
      </w:r>
      <w:r w:rsidR="001E69F2" w:rsidRPr="00387390">
        <w:t xml:space="preserve"> nước </w:t>
      </w:r>
      <w:r w:rsidR="00487AE3" w:rsidRPr="00387390">
        <w:t>mặt;</w:t>
      </w:r>
    </w:p>
    <w:p w14:paraId="048FE3E7" w14:textId="2B243DE3" w:rsidR="0006225F" w:rsidRPr="00387390" w:rsidRDefault="00B64472" w:rsidP="00BE0314">
      <w:pPr>
        <w:widowControl w:val="0"/>
        <w:spacing w:before="140"/>
      </w:pPr>
      <w:r w:rsidRPr="00387390">
        <w:rPr>
          <w:rFonts w:ascii="Arial" w:hAnsi="Arial" w:cs="Arial"/>
          <w:sz w:val="22"/>
          <w:szCs w:val="22"/>
        </w:rPr>
        <w:t xml:space="preserve">2.7.2.8. </w:t>
      </w:r>
      <w:r w:rsidR="00487AE3" w:rsidRPr="00387390">
        <w:t xml:space="preserve"> Phải</w:t>
      </w:r>
      <w:r w:rsidR="0006225F" w:rsidRPr="00387390">
        <w:t xml:space="preserve"> xác định lưu vực </w:t>
      </w:r>
      <w:r w:rsidR="008E44C2" w:rsidRPr="00387390">
        <w:t>thoát</w:t>
      </w:r>
      <w:r w:rsidR="0006225F" w:rsidRPr="00387390">
        <w:t xml:space="preserve"> nước phù hợp với địa hình và điều kiện tự nhiên</w:t>
      </w:r>
      <w:r w:rsidR="00487AE3" w:rsidRPr="00387390">
        <w:t>;</w:t>
      </w:r>
    </w:p>
    <w:p w14:paraId="3E8E6894" w14:textId="1325B1CC" w:rsidR="001E69F2" w:rsidRPr="00387390" w:rsidRDefault="00B64472" w:rsidP="00BE0314">
      <w:pPr>
        <w:widowControl w:val="0"/>
        <w:spacing w:before="140"/>
      </w:pPr>
      <w:r w:rsidRPr="00387390">
        <w:rPr>
          <w:rFonts w:ascii="Arial" w:hAnsi="Arial" w:cs="Arial"/>
          <w:sz w:val="22"/>
          <w:szCs w:val="22"/>
        </w:rPr>
        <w:t xml:space="preserve">2.7.2.9. </w:t>
      </w:r>
      <w:r w:rsidR="00487AE3" w:rsidRPr="00387390">
        <w:t xml:space="preserve"> C</w:t>
      </w:r>
      <w:r w:rsidR="001E69F2" w:rsidRPr="00387390">
        <w:t xml:space="preserve">ác công trình trên mạng lưới </w:t>
      </w:r>
      <w:r w:rsidR="008E44C2" w:rsidRPr="00387390">
        <w:t>thoát</w:t>
      </w:r>
      <w:r w:rsidR="001E69F2" w:rsidRPr="00387390">
        <w:t xml:space="preserve"> nước phải tuân thủ QCVN 07:2023/BXD</w:t>
      </w:r>
      <w:r w:rsidR="00487AE3" w:rsidRPr="00387390">
        <w:t>;</w:t>
      </w:r>
    </w:p>
    <w:p w14:paraId="1BE0075F" w14:textId="3C5754AE" w:rsidR="00F214B9" w:rsidRPr="00387390" w:rsidRDefault="00B64472" w:rsidP="00BE0314">
      <w:pPr>
        <w:widowControl w:val="0"/>
        <w:spacing w:before="140"/>
      </w:pPr>
      <w:r w:rsidRPr="00387390">
        <w:rPr>
          <w:rFonts w:ascii="Arial" w:hAnsi="Arial" w:cs="Arial"/>
          <w:sz w:val="22"/>
          <w:szCs w:val="22"/>
        </w:rPr>
        <w:t xml:space="preserve">2.7.2.10. </w:t>
      </w:r>
      <w:r w:rsidR="00487AE3" w:rsidRPr="00387390">
        <w:t xml:space="preserve"> </w:t>
      </w:r>
      <w:r w:rsidR="001E69F2" w:rsidRPr="00387390">
        <w:t xml:space="preserve">Đối với sông suối chảy qua khu vực dân cư, phải xác định hành lang bảo vệ </w:t>
      </w:r>
      <w:r w:rsidR="00BE0314" w:rsidRPr="00387390">
        <w:t>tuyến</w:t>
      </w:r>
      <w:r w:rsidR="001E69F2" w:rsidRPr="00387390">
        <w:t xml:space="preserve"> tiêu nước</w:t>
      </w:r>
      <w:r w:rsidR="00BE0314" w:rsidRPr="00387390">
        <w:t xml:space="preserve"> chính</w:t>
      </w:r>
      <w:r w:rsidR="001E69F2" w:rsidRPr="00387390">
        <w:t xml:space="preserve">, </w:t>
      </w:r>
      <w:r w:rsidR="00914D88" w:rsidRPr="00387390">
        <w:t xml:space="preserve">bảo đảm </w:t>
      </w:r>
      <w:r w:rsidR="001E69F2" w:rsidRPr="00387390">
        <w:t xml:space="preserve">chức năng </w:t>
      </w:r>
      <w:r w:rsidR="008E44C2" w:rsidRPr="00387390">
        <w:t>thoát</w:t>
      </w:r>
      <w:r w:rsidR="001E69F2" w:rsidRPr="00387390">
        <w:t xml:space="preserve"> lũ; phải có giải pháp gia cố bờ, chống sạt lở. Trong trường hợp điều chỉnh vị trí </w:t>
      </w:r>
      <w:r w:rsidR="00BE0314" w:rsidRPr="00387390">
        <w:t>tuyến tiêu nước chính</w:t>
      </w:r>
      <w:r w:rsidR="001E69F2" w:rsidRPr="00387390">
        <w:t xml:space="preserve"> vòng tránh khỏi khu dân cư, phải có giải pháp </w:t>
      </w:r>
      <w:r w:rsidR="00914D88" w:rsidRPr="00387390">
        <w:t xml:space="preserve">bảo đảm </w:t>
      </w:r>
      <w:r w:rsidR="001E69F2" w:rsidRPr="00387390">
        <w:t xml:space="preserve">tiêu </w:t>
      </w:r>
      <w:r w:rsidR="008E44C2" w:rsidRPr="00387390">
        <w:t>thoát</w:t>
      </w:r>
      <w:r w:rsidR="001E69F2" w:rsidRPr="00387390">
        <w:t xml:space="preserve"> nước, không gây ngập úng</w:t>
      </w:r>
      <w:r w:rsidR="00487AE3" w:rsidRPr="00387390">
        <w:t>;</w:t>
      </w:r>
    </w:p>
    <w:p w14:paraId="768C558F" w14:textId="4163BA85" w:rsidR="001A62E6" w:rsidRPr="00387390" w:rsidRDefault="00B64472" w:rsidP="00BE0314">
      <w:pPr>
        <w:widowControl w:val="0"/>
        <w:spacing w:before="140"/>
      </w:pPr>
      <w:r w:rsidRPr="00387390">
        <w:rPr>
          <w:rFonts w:ascii="Arial" w:hAnsi="Arial" w:cs="Arial"/>
          <w:sz w:val="22"/>
          <w:szCs w:val="22"/>
        </w:rPr>
        <w:t xml:space="preserve">2.7.2.11. </w:t>
      </w:r>
      <w:r w:rsidR="00487AE3" w:rsidRPr="00387390">
        <w:t xml:space="preserve"> </w:t>
      </w:r>
      <w:r w:rsidR="001A62E6" w:rsidRPr="00387390">
        <w:t xml:space="preserve">Hệ thống </w:t>
      </w:r>
      <w:r w:rsidR="008E44C2" w:rsidRPr="00387390">
        <w:t>thoát</w:t>
      </w:r>
      <w:r w:rsidR="001A62E6" w:rsidRPr="00387390">
        <w:t xml:space="preserve"> nước mặt phải được tính toán theo chu kỳ lặp lại trận mưa gây tràn cống</w:t>
      </w:r>
      <w:r w:rsidR="00487AE3" w:rsidRPr="00387390">
        <w:t xml:space="preserve"> tối thiểu </w:t>
      </w:r>
      <w:r w:rsidR="001A62E6" w:rsidRPr="00387390">
        <w:t xml:space="preserve">được quy định tại Bảng </w:t>
      </w:r>
      <w:r w:rsidR="00EF204D" w:rsidRPr="00387390">
        <w:t xml:space="preserve">14 </w:t>
      </w:r>
      <w:r w:rsidR="001061E6" w:rsidRPr="00387390">
        <w:t>dưới đây</w:t>
      </w:r>
      <w:r w:rsidR="00EF204D" w:rsidRPr="00387390">
        <w:t>:</w:t>
      </w:r>
    </w:p>
    <w:p w14:paraId="039BD22E" w14:textId="3606A88F" w:rsidR="001E69F2" w:rsidRPr="00387390" w:rsidRDefault="00E6212B" w:rsidP="00A91CAD">
      <w:pPr>
        <w:widowControl w:val="0"/>
        <w:spacing w:before="240" w:after="120" w:line="240" w:lineRule="auto"/>
        <w:jc w:val="center"/>
        <w:rPr>
          <w:rFonts w:cstheme="minorHAnsi"/>
          <w:b/>
          <w:bCs/>
          <w:szCs w:val="24"/>
        </w:rPr>
      </w:pPr>
      <w:r w:rsidRPr="00387390">
        <w:rPr>
          <w:rFonts w:cstheme="minorHAnsi"/>
          <w:b/>
          <w:bCs/>
          <w:szCs w:val="24"/>
        </w:rPr>
        <w:t xml:space="preserve">Bảng </w:t>
      </w:r>
      <w:bookmarkStart w:id="66" w:name="OLE_LINK13"/>
      <w:r w:rsidR="00704283" w:rsidRPr="00387390">
        <w:rPr>
          <w:b/>
          <w:bCs/>
        </w:rPr>
        <w:fldChar w:fldCharType="begin"/>
      </w:r>
      <w:r w:rsidR="00704283" w:rsidRPr="00387390">
        <w:rPr>
          <w:b/>
          <w:bCs/>
        </w:rPr>
        <w:instrText xml:space="preserve"> SEQ Bảng \* ARABIC </w:instrText>
      </w:r>
      <w:r w:rsidR="00704283" w:rsidRPr="00387390">
        <w:rPr>
          <w:b/>
          <w:bCs/>
        </w:rPr>
        <w:fldChar w:fldCharType="separate"/>
      </w:r>
      <w:r w:rsidR="00233B3B" w:rsidRPr="00387390">
        <w:rPr>
          <w:b/>
          <w:bCs/>
          <w:noProof/>
        </w:rPr>
        <w:t>14</w:t>
      </w:r>
      <w:r w:rsidR="00704283" w:rsidRPr="00387390">
        <w:rPr>
          <w:b/>
          <w:bCs/>
        </w:rPr>
        <w:fldChar w:fldCharType="end"/>
      </w:r>
      <w:r w:rsidR="00496AC6" w:rsidRPr="00387390">
        <w:rPr>
          <w:rFonts w:cstheme="minorHAnsi"/>
          <w:b/>
          <w:bCs/>
          <w:szCs w:val="24"/>
        </w:rPr>
        <w:t xml:space="preserve"> </w:t>
      </w:r>
      <w:bookmarkEnd w:id="66"/>
      <w:r w:rsidR="00496AC6" w:rsidRPr="00387390">
        <w:rPr>
          <w:rFonts w:cstheme="minorHAnsi"/>
          <w:b/>
          <w:bCs/>
          <w:szCs w:val="24"/>
        </w:rPr>
        <w:t xml:space="preserve">- </w:t>
      </w:r>
      <w:r w:rsidR="001E69F2" w:rsidRPr="00387390">
        <w:rPr>
          <w:rFonts w:cstheme="minorHAnsi"/>
          <w:b/>
          <w:bCs/>
          <w:szCs w:val="24"/>
        </w:rPr>
        <w:t>Chu kỳ lặp lại trận mưa gây tràn cống tối thiểu (</w:t>
      </w:r>
      <w:r w:rsidR="0056586B" w:rsidRPr="00387390">
        <w:rPr>
          <w:rFonts w:cstheme="minorHAnsi"/>
          <w:b/>
          <w:bCs/>
          <w:szCs w:val="24"/>
        </w:rPr>
        <w:t xml:space="preserve">Đơn vị: </w:t>
      </w:r>
      <w:r w:rsidR="001E69F2" w:rsidRPr="00387390">
        <w:rPr>
          <w:rFonts w:cstheme="minorHAnsi"/>
          <w:b/>
          <w:bCs/>
          <w:szCs w:val="24"/>
        </w:rPr>
        <w:t>năm)</w:t>
      </w:r>
    </w:p>
    <w:tbl>
      <w:tblPr>
        <w:tblStyle w:val="bang"/>
        <w:tblW w:w="5000" w:type="pct"/>
        <w:tblLook w:val="04A0" w:firstRow="1" w:lastRow="0" w:firstColumn="1" w:lastColumn="0" w:noHBand="0" w:noVBand="1"/>
      </w:tblPr>
      <w:tblGrid>
        <w:gridCol w:w="4627"/>
        <w:gridCol w:w="1756"/>
        <w:gridCol w:w="1336"/>
        <w:gridCol w:w="1343"/>
      </w:tblGrid>
      <w:tr w:rsidR="00387390" w:rsidRPr="00387390" w14:paraId="79C88FF8" w14:textId="77777777" w:rsidTr="00CE619B">
        <w:trPr>
          <w:trHeight w:val="340"/>
        </w:trPr>
        <w:tc>
          <w:tcPr>
            <w:tcW w:w="2553" w:type="pct"/>
            <w:vMerge w:val="restart"/>
            <w:vAlign w:val="center"/>
            <w:hideMark/>
          </w:tcPr>
          <w:p w14:paraId="20701FA8" w14:textId="1224F861" w:rsidR="0056586B" w:rsidRPr="00387390" w:rsidRDefault="0056586B" w:rsidP="002D59C0">
            <w:pPr>
              <w:widowControl w:val="0"/>
              <w:spacing w:before="0" w:line="240" w:lineRule="auto"/>
              <w:jc w:val="center"/>
              <w:rPr>
                <w:rFonts w:cstheme="minorHAnsi"/>
                <w:b/>
                <w:bCs/>
                <w:sz w:val="22"/>
              </w:rPr>
            </w:pPr>
            <w:r w:rsidRPr="00387390">
              <w:rPr>
                <w:rFonts w:cstheme="minorHAnsi"/>
                <w:b/>
                <w:bCs/>
                <w:sz w:val="22"/>
              </w:rPr>
              <w:t xml:space="preserve">Loại công trình </w:t>
            </w:r>
            <w:r w:rsidR="008E44C2" w:rsidRPr="00387390">
              <w:rPr>
                <w:rFonts w:cstheme="minorHAnsi"/>
                <w:b/>
                <w:bCs/>
                <w:sz w:val="22"/>
              </w:rPr>
              <w:t>thoát</w:t>
            </w:r>
            <w:r w:rsidRPr="00387390">
              <w:rPr>
                <w:rFonts w:cstheme="minorHAnsi"/>
                <w:b/>
                <w:bCs/>
                <w:sz w:val="22"/>
              </w:rPr>
              <w:t xml:space="preserve"> nước</w:t>
            </w:r>
          </w:p>
        </w:tc>
        <w:tc>
          <w:tcPr>
            <w:tcW w:w="2444" w:type="pct"/>
            <w:gridSpan w:val="3"/>
            <w:vAlign w:val="center"/>
            <w:hideMark/>
          </w:tcPr>
          <w:p w14:paraId="087B35B8" w14:textId="5C9DB693" w:rsidR="0056586B" w:rsidRPr="00387390" w:rsidRDefault="0056586B" w:rsidP="002D59C0">
            <w:pPr>
              <w:widowControl w:val="0"/>
              <w:spacing w:before="0" w:line="240" w:lineRule="auto"/>
              <w:jc w:val="center"/>
              <w:rPr>
                <w:rFonts w:cstheme="minorHAnsi"/>
                <w:b/>
                <w:bCs/>
                <w:sz w:val="22"/>
              </w:rPr>
            </w:pPr>
            <w:r w:rsidRPr="00387390">
              <w:rPr>
                <w:rFonts w:cstheme="minorHAnsi"/>
                <w:b/>
                <w:bCs/>
                <w:sz w:val="22"/>
              </w:rPr>
              <w:t xml:space="preserve">Loại </w:t>
            </w:r>
            <w:r w:rsidR="00F414DC" w:rsidRPr="00387390">
              <w:rPr>
                <w:rFonts w:cstheme="minorHAnsi"/>
                <w:b/>
                <w:bCs/>
                <w:sz w:val="22"/>
              </w:rPr>
              <w:t>đô thị</w:t>
            </w:r>
          </w:p>
        </w:tc>
      </w:tr>
      <w:tr w:rsidR="00387390" w:rsidRPr="00387390" w14:paraId="16E6CBCB" w14:textId="77777777" w:rsidTr="00CE619B">
        <w:trPr>
          <w:trHeight w:val="340"/>
        </w:trPr>
        <w:tc>
          <w:tcPr>
            <w:tcW w:w="2553" w:type="pct"/>
            <w:vMerge/>
            <w:vAlign w:val="center"/>
            <w:hideMark/>
          </w:tcPr>
          <w:p w14:paraId="1E482787" w14:textId="77777777" w:rsidR="0056586B" w:rsidRPr="00387390" w:rsidRDefault="0056586B" w:rsidP="002D59C0">
            <w:pPr>
              <w:widowControl w:val="0"/>
              <w:spacing w:before="0" w:line="240" w:lineRule="auto"/>
              <w:ind w:left="57" w:right="57"/>
              <w:jc w:val="center"/>
              <w:rPr>
                <w:rFonts w:cstheme="minorHAnsi"/>
                <w:b/>
                <w:bCs/>
                <w:sz w:val="22"/>
              </w:rPr>
            </w:pPr>
          </w:p>
        </w:tc>
        <w:tc>
          <w:tcPr>
            <w:tcW w:w="969" w:type="pct"/>
            <w:vAlign w:val="center"/>
            <w:hideMark/>
          </w:tcPr>
          <w:p w14:paraId="51211CAA" w14:textId="74F1502A" w:rsidR="0056586B" w:rsidRPr="00387390" w:rsidRDefault="00863EE9" w:rsidP="002D59C0">
            <w:pPr>
              <w:widowControl w:val="0"/>
              <w:spacing w:before="0" w:line="240" w:lineRule="auto"/>
              <w:jc w:val="center"/>
              <w:rPr>
                <w:rFonts w:cstheme="minorHAnsi"/>
                <w:b/>
                <w:bCs/>
                <w:sz w:val="22"/>
              </w:rPr>
            </w:pPr>
            <w:r w:rsidRPr="00387390">
              <w:rPr>
                <w:rFonts w:cstheme="minorHAnsi"/>
                <w:b/>
                <w:bCs/>
                <w:sz w:val="22"/>
              </w:rPr>
              <w:t>Trung tâm</w:t>
            </w:r>
            <w:r w:rsidR="00F414DC" w:rsidRPr="00387390">
              <w:rPr>
                <w:rFonts w:cstheme="minorHAnsi"/>
                <w:b/>
                <w:bCs/>
                <w:sz w:val="22"/>
              </w:rPr>
              <w:t xml:space="preserve"> </w:t>
            </w:r>
            <w:r w:rsidR="006C4DB3" w:rsidRPr="00387390">
              <w:rPr>
                <w:rFonts w:cstheme="minorHAnsi"/>
                <w:b/>
                <w:bCs/>
                <w:sz w:val="22"/>
                <w:vertAlign w:val="superscript"/>
              </w:rPr>
              <w:t>a</w:t>
            </w:r>
            <w:r w:rsidR="00F414DC" w:rsidRPr="00387390">
              <w:rPr>
                <w:rFonts w:cstheme="minorHAnsi"/>
                <w:b/>
                <w:bCs/>
                <w:sz w:val="22"/>
                <w:vertAlign w:val="superscript"/>
              </w:rPr>
              <w:t>)</w:t>
            </w:r>
          </w:p>
        </w:tc>
        <w:tc>
          <w:tcPr>
            <w:tcW w:w="737" w:type="pct"/>
            <w:vAlign w:val="center"/>
            <w:hideMark/>
          </w:tcPr>
          <w:p w14:paraId="7E558F8E" w14:textId="77777777" w:rsidR="0056586B" w:rsidRPr="00387390" w:rsidRDefault="0056586B" w:rsidP="002D59C0">
            <w:pPr>
              <w:widowControl w:val="0"/>
              <w:spacing w:before="0" w:line="240" w:lineRule="auto"/>
              <w:jc w:val="center"/>
              <w:rPr>
                <w:rFonts w:cstheme="minorHAnsi"/>
                <w:b/>
                <w:bCs/>
                <w:sz w:val="22"/>
              </w:rPr>
            </w:pPr>
            <w:r w:rsidRPr="00387390">
              <w:rPr>
                <w:rFonts w:cstheme="minorHAnsi"/>
                <w:b/>
                <w:bCs/>
                <w:sz w:val="22"/>
              </w:rPr>
              <w:t>II</w:t>
            </w:r>
          </w:p>
        </w:tc>
        <w:tc>
          <w:tcPr>
            <w:tcW w:w="737" w:type="pct"/>
            <w:vAlign w:val="center"/>
            <w:hideMark/>
          </w:tcPr>
          <w:p w14:paraId="337126B5" w14:textId="77777777" w:rsidR="0056586B" w:rsidRPr="00387390" w:rsidRDefault="0056586B" w:rsidP="002D59C0">
            <w:pPr>
              <w:widowControl w:val="0"/>
              <w:spacing w:before="0" w:line="240" w:lineRule="auto"/>
              <w:jc w:val="center"/>
              <w:rPr>
                <w:rFonts w:cstheme="minorHAnsi"/>
                <w:b/>
                <w:bCs/>
                <w:sz w:val="22"/>
              </w:rPr>
            </w:pPr>
            <w:r w:rsidRPr="00387390">
              <w:rPr>
                <w:rFonts w:cstheme="minorHAnsi"/>
                <w:b/>
                <w:bCs/>
                <w:sz w:val="22"/>
              </w:rPr>
              <w:t>III</w:t>
            </w:r>
          </w:p>
        </w:tc>
      </w:tr>
      <w:tr w:rsidR="00387390" w:rsidRPr="00387390" w14:paraId="2344FF90" w14:textId="77777777" w:rsidTr="00CE619B">
        <w:trPr>
          <w:trHeight w:val="340"/>
        </w:trPr>
        <w:tc>
          <w:tcPr>
            <w:tcW w:w="2553" w:type="pct"/>
            <w:vAlign w:val="center"/>
            <w:hideMark/>
          </w:tcPr>
          <w:p w14:paraId="2F24DCA6" w14:textId="77777777" w:rsidR="0056586B" w:rsidRPr="00387390" w:rsidRDefault="0056586B" w:rsidP="002D59C0">
            <w:pPr>
              <w:widowControl w:val="0"/>
              <w:spacing w:before="0" w:line="240" w:lineRule="auto"/>
              <w:ind w:left="57" w:right="57"/>
              <w:jc w:val="center"/>
              <w:rPr>
                <w:rFonts w:cstheme="minorHAnsi"/>
                <w:sz w:val="22"/>
              </w:rPr>
            </w:pPr>
            <w:r w:rsidRPr="00387390">
              <w:rPr>
                <w:rFonts w:cstheme="minorHAnsi"/>
                <w:sz w:val="22"/>
              </w:rPr>
              <w:t>Kênh, mương</w:t>
            </w:r>
          </w:p>
        </w:tc>
        <w:tc>
          <w:tcPr>
            <w:tcW w:w="969" w:type="pct"/>
            <w:vAlign w:val="center"/>
            <w:hideMark/>
          </w:tcPr>
          <w:p w14:paraId="3431A519" w14:textId="77777777" w:rsidR="0056586B" w:rsidRPr="00387390" w:rsidRDefault="0056586B" w:rsidP="002D59C0">
            <w:pPr>
              <w:widowControl w:val="0"/>
              <w:spacing w:before="0" w:line="240" w:lineRule="auto"/>
              <w:ind w:left="57" w:right="57"/>
              <w:jc w:val="center"/>
              <w:rPr>
                <w:rFonts w:cstheme="minorHAnsi"/>
                <w:sz w:val="22"/>
              </w:rPr>
            </w:pPr>
            <w:r w:rsidRPr="00387390">
              <w:rPr>
                <w:rFonts w:cstheme="minorHAnsi"/>
                <w:sz w:val="22"/>
              </w:rPr>
              <w:t>10</w:t>
            </w:r>
          </w:p>
        </w:tc>
        <w:tc>
          <w:tcPr>
            <w:tcW w:w="737" w:type="pct"/>
            <w:vAlign w:val="center"/>
            <w:hideMark/>
          </w:tcPr>
          <w:p w14:paraId="6F976CEC" w14:textId="77777777" w:rsidR="0056586B" w:rsidRPr="00387390" w:rsidRDefault="0056586B" w:rsidP="002D59C0">
            <w:pPr>
              <w:widowControl w:val="0"/>
              <w:spacing w:before="0" w:line="240" w:lineRule="auto"/>
              <w:ind w:left="57" w:right="57"/>
              <w:jc w:val="center"/>
              <w:rPr>
                <w:rFonts w:cstheme="minorHAnsi"/>
                <w:sz w:val="22"/>
              </w:rPr>
            </w:pPr>
            <w:r w:rsidRPr="00387390">
              <w:rPr>
                <w:rFonts w:cstheme="minorHAnsi"/>
                <w:sz w:val="22"/>
              </w:rPr>
              <w:t>5</w:t>
            </w:r>
          </w:p>
        </w:tc>
        <w:tc>
          <w:tcPr>
            <w:tcW w:w="737" w:type="pct"/>
            <w:vAlign w:val="center"/>
            <w:hideMark/>
          </w:tcPr>
          <w:p w14:paraId="1F3A8675" w14:textId="77777777" w:rsidR="0056586B" w:rsidRPr="00387390" w:rsidRDefault="0056586B" w:rsidP="002D59C0">
            <w:pPr>
              <w:widowControl w:val="0"/>
              <w:spacing w:before="0" w:line="240" w:lineRule="auto"/>
              <w:ind w:left="57" w:right="57"/>
              <w:jc w:val="center"/>
              <w:rPr>
                <w:rFonts w:cstheme="minorHAnsi"/>
                <w:sz w:val="22"/>
              </w:rPr>
            </w:pPr>
            <w:r w:rsidRPr="00387390">
              <w:rPr>
                <w:rFonts w:cstheme="minorHAnsi"/>
                <w:sz w:val="22"/>
              </w:rPr>
              <w:t>2</w:t>
            </w:r>
          </w:p>
        </w:tc>
      </w:tr>
      <w:tr w:rsidR="00387390" w:rsidRPr="00387390" w14:paraId="56A22B6E" w14:textId="77777777" w:rsidTr="00CE619B">
        <w:trPr>
          <w:trHeight w:val="340"/>
        </w:trPr>
        <w:tc>
          <w:tcPr>
            <w:tcW w:w="2553" w:type="pct"/>
            <w:vAlign w:val="center"/>
            <w:hideMark/>
          </w:tcPr>
          <w:p w14:paraId="290CEE9C" w14:textId="77777777" w:rsidR="0056586B" w:rsidRPr="00387390" w:rsidRDefault="0056586B" w:rsidP="002D59C0">
            <w:pPr>
              <w:widowControl w:val="0"/>
              <w:spacing w:before="0" w:line="240" w:lineRule="auto"/>
              <w:ind w:left="57" w:right="57"/>
              <w:jc w:val="center"/>
              <w:rPr>
                <w:rFonts w:cstheme="minorHAnsi"/>
                <w:sz w:val="22"/>
              </w:rPr>
            </w:pPr>
            <w:r w:rsidRPr="00387390">
              <w:rPr>
                <w:rFonts w:cstheme="minorHAnsi"/>
                <w:sz w:val="22"/>
              </w:rPr>
              <w:t>Cống chính</w:t>
            </w:r>
          </w:p>
        </w:tc>
        <w:tc>
          <w:tcPr>
            <w:tcW w:w="969" w:type="pct"/>
            <w:vAlign w:val="center"/>
            <w:hideMark/>
          </w:tcPr>
          <w:p w14:paraId="702AB275" w14:textId="77777777" w:rsidR="0056586B" w:rsidRPr="00387390" w:rsidRDefault="0056586B" w:rsidP="002D59C0">
            <w:pPr>
              <w:widowControl w:val="0"/>
              <w:spacing w:before="0" w:line="240" w:lineRule="auto"/>
              <w:ind w:left="57" w:right="57"/>
              <w:jc w:val="center"/>
              <w:rPr>
                <w:rFonts w:cstheme="minorHAnsi"/>
                <w:sz w:val="22"/>
              </w:rPr>
            </w:pPr>
            <w:r w:rsidRPr="00387390">
              <w:rPr>
                <w:rFonts w:cstheme="minorHAnsi"/>
                <w:sz w:val="22"/>
              </w:rPr>
              <w:t>5</w:t>
            </w:r>
          </w:p>
        </w:tc>
        <w:tc>
          <w:tcPr>
            <w:tcW w:w="737" w:type="pct"/>
            <w:vAlign w:val="center"/>
            <w:hideMark/>
          </w:tcPr>
          <w:p w14:paraId="310D1FE7" w14:textId="77777777" w:rsidR="0056586B" w:rsidRPr="00387390" w:rsidRDefault="0056586B" w:rsidP="002D59C0">
            <w:pPr>
              <w:widowControl w:val="0"/>
              <w:spacing w:before="0" w:line="240" w:lineRule="auto"/>
              <w:ind w:left="57" w:right="57"/>
              <w:jc w:val="center"/>
              <w:rPr>
                <w:rFonts w:cstheme="minorHAnsi"/>
                <w:sz w:val="22"/>
              </w:rPr>
            </w:pPr>
            <w:r w:rsidRPr="00387390">
              <w:rPr>
                <w:rFonts w:cstheme="minorHAnsi"/>
                <w:sz w:val="22"/>
              </w:rPr>
              <w:t>2</w:t>
            </w:r>
          </w:p>
        </w:tc>
        <w:tc>
          <w:tcPr>
            <w:tcW w:w="737" w:type="pct"/>
            <w:vAlign w:val="center"/>
            <w:hideMark/>
          </w:tcPr>
          <w:p w14:paraId="5F8D9BE3" w14:textId="77777777" w:rsidR="0056586B" w:rsidRPr="00387390" w:rsidRDefault="0056586B" w:rsidP="002D59C0">
            <w:pPr>
              <w:widowControl w:val="0"/>
              <w:spacing w:before="0" w:line="240" w:lineRule="auto"/>
              <w:ind w:left="57" w:right="57"/>
              <w:jc w:val="center"/>
              <w:rPr>
                <w:rFonts w:cstheme="minorHAnsi"/>
                <w:sz w:val="22"/>
              </w:rPr>
            </w:pPr>
            <w:r w:rsidRPr="00387390">
              <w:rPr>
                <w:rFonts w:cstheme="minorHAnsi"/>
                <w:sz w:val="22"/>
              </w:rPr>
              <w:t>1</w:t>
            </w:r>
          </w:p>
        </w:tc>
      </w:tr>
      <w:tr w:rsidR="00387390" w:rsidRPr="00387390" w14:paraId="31CCA58E" w14:textId="77777777" w:rsidTr="00CE619B">
        <w:trPr>
          <w:trHeight w:val="340"/>
        </w:trPr>
        <w:tc>
          <w:tcPr>
            <w:tcW w:w="2553" w:type="pct"/>
            <w:vAlign w:val="center"/>
            <w:hideMark/>
          </w:tcPr>
          <w:p w14:paraId="2668FE3E" w14:textId="77777777" w:rsidR="0056586B" w:rsidRPr="00387390" w:rsidRDefault="0056586B" w:rsidP="002D59C0">
            <w:pPr>
              <w:widowControl w:val="0"/>
              <w:spacing w:before="0" w:line="240" w:lineRule="auto"/>
              <w:ind w:left="57" w:right="57"/>
              <w:jc w:val="center"/>
              <w:rPr>
                <w:rFonts w:cstheme="minorHAnsi"/>
                <w:sz w:val="22"/>
              </w:rPr>
            </w:pPr>
            <w:r w:rsidRPr="00387390">
              <w:rPr>
                <w:rFonts w:cstheme="minorHAnsi"/>
                <w:sz w:val="22"/>
              </w:rPr>
              <w:lastRenderedPageBreak/>
              <w:t>Cống nhánh</w:t>
            </w:r>
          </w:p>
        </w:tc>
        <w:tc>
          <w:tcPr>
            <w:tcW w:w="969" w:type="pct"/>
            <w:vAlign w:val="center"/>
            <w:hideMark/>
          </w:tcPr>
          <w:p w14:paraId="24EE5DDA" w14:textId="77777777" w:rsidR="0056586B" w:rsidRPr="00387390" w:rsidRDefault="0056586B" w:rsidP="002D59C0">
            <w:pPr>
              <w:widowControl w:val="0"/>
              <w:spacing w:before="0" w:line="240" w:lineRule="auto"/>
              <w:ind w:left="57" w:right="57"/>
              <w:jc w:val="center"/>
              <w:rPr>
                <w:rFonts w:cstheme="minorHAnsi"/>
                <w:sz w:val="22"/>
              </w:rPr>
            </w:pPr>
            <w:r w:rsidRPr="00387390">
              <w:rPr>
                <w:rFonts w:cstheme="minorHAnsi"/>
                <w:sz w:val="22"/>
              </w:rPr>
              <w:t>1</w:t>
            </w:r>
          </w:p>
        </w:tc>
        <w:tc>
          <w:tcPr>
            <w:tcW w:w="737" w:type="pct"/>
            <w:vAlign w:val="center"/>
            <w:hideMark/>
          </w:tcPr>
          <w:p w14:paraId="6793390D" w14:textId="77777777" w:rsidR="0056586B" w:rsidRPr="00387390" w:rsidRDefault="0056586B" w:rsidP="002D59C0">
            <w:pPr>
              <w:widowControl w:val="0"/>
              <w:spacing w:before="0" w:line="240" w:lineRule="auto"/>
              <w:ind w:left="57" w:right="57"/>
              <w:jc w:val="center"/>
              <w:rPr>
                <w:rFonts w:cstheme="minorHAnsi"/>
                <w:sz w:val="22"/>
              </w:rPr>
            </w:pPr>
            <w:r w:rsidRPr="00387390">
              <w:rPr>
                <w:rFonts w:cstheme="minorHAnsi"/>
                <w:sz w:val="22"/>
              </w:rPr>
              <w:t>0,5</w:t>
            </w:r>
          </w:p>
        </w:tc>
        <w:tc>
          <w:tcPr>
            <w:tcW w:w="737" w:type="pct"/>
            <w:vAlign w:val="center"/>
            <w:hideMark/>
          </w:tcPr>
          <w:p w14:paraId="1600A528" w14:textId="77777777" w:rsidR="0056586B" w:rsidRPr="00387390" w:rsidRDefault="0056586B" w:rsidP="002D59C0">
            <w:pPr>
              <w:widowControl w:val="0"/>
              <w:spacing w:before="0" w:line="240" w:lineRule="auto"/>
              <w:ind w:left="57" w:right="57"/>
              <w:jc w:val="center"/>
              <w:rPr>
                <w:rFonts w:cstheme="minorHAnsi"/>
                <w:sz w:val="22"/>
              </w:rPr>
            </w:pPr>
            <w:r w:rsidRPr="00387390">
              <w:rPr>
                <w:rFonts w:cstheme="minorHAnsi"/>
                <w:sz w:val="22"/>
              </w:rPr>
              <w:t>0,33</w:t>
            </w:r>
          </w:p>
        </w:tc>
      </w:tr>
      <w:tr w:rsidR="00387390" w:rsidRPr="00387390" w14:paraId="2FB8FA21" w14:textId="77777777" w:rsidTr="00CE619B">
        <w:trPr>
          <w:trHeight w:val="340"/>
        </w:trPr>
        <w:tc>
          <w:tcPr>
            <w:tcW w:w="5000" w:type="pct"/>
            <w:gridSpan w:val="4"/>
          </w:tcPr>
          <w:p w14:paraId="46F6DEA5" w14:textId="10110DCB" w:rsidR="0056586B" w:rsidRPr="00387390" w:rsidRDefault="00487AE3" w:rsidP="002D59C0">
            <w:pPr>
              <w:widowControl w:val="0"/>
              <w:spacing w:after="120" w:line="240" w:lineRule="auto"/>
              <w:rPr>
                <w:rFonts w:cstheme="minorHAnsi"/>
                <w:sz w:val="20"/>
              </w:rPr>
            </w:pPr>
            <w:r w:rsidRPr="00387390">
              <w:rPr>
                <w:rFonts w:cstheme="minorHAnsi"/>
                <w:sz w:val="20"/>
              </w:rPr>
              <w:t xml:space="preserve">CHÚ THÍCH </w:t>
            </w:r>
            <w:r w:rsidR="006C4DB3" w:rsidRPr="00387390">
              <w:rPr>
                <w:rFonts w:cstheme="minorHAnsi"/>
                <w:sz w:val="20"/>
              </w:rPr>
              <w:t>1</w:t>
            </w:r>
            <w:r w:rsidRPr="00387390">
              <w:rPr>
                <w:rFonts w:cstheme="minorHAnsi"/>
                <w:sz w:val="20"/>
              </w:rPr>
              <w:t xml:space="preserve">: </w:t>
            </w:r>
            <w:r w:rsidR="0056586B" w:rsidRPr="00387390">
              <w:rPr>
                <w:rFonts w:cstheme="minorHAnsi"/>
                <w:sz w:val="20"/>
              </w:rPr>
              <w:t xml:space="preserve">Chu kỳ lặp lại trận mưa gây tràn cống không sử dụng để tính toán kênh mương </w:t>
            </w:r>
            <w:r w:rsidR="008E44C2" w:rsidRPr="00387390">
              <w:rPr>
                <w:rFonts w:cstheme="minorHAnsi"/>
                <w:sz w:val="20"/>
              </w:rPr>
              <w:t>thoát</w:t>
            </w:r>
            <w:r w:rsidR="0056586B" w:rsidRPr="00387390">
              <w:rPr>
                <w:rFonts w:cstheme="minorHAnsi"/>
                <w:sz w:val="20"/>
              </w:rPr>
              <w:t xml:space="preserve"> nước thủy lợi nội đồng trong </w:t>
            </w:r>
            <w:r w:rsidR="007F7070" w:rsidRPr="00387390">
              <w:rPr>
                <w:rFonts w:cstheme="minorHAnsi"/>
                <w:sz w:val="20"/>
              </w:rPr>
              <w:t>khu vực quy hoạch</w:t>
            </w:r>
            <w:r w:rsidR="0056586B" w:rsidRPr="00387390">
              <w:rPr>
                <w:rFonts w:cstheme="minorHAnsi"/>
                <w:sz w:val="20"/>
              </w:rPr>
              <w:t>.</w:t>
            </w:r>
          </w:p>
          <w:p w14:paraId="2F998AE2" w14:textId="4B1BA8ED" w:rsidR="006E208D" w:rsidRPr="00387390" w:rsidRDefault="00487AE3" w:rsidP="002D59C0">
            <w:pPr>
              <w:widowControl w:val="0"/>
              <w:spacing w:after="120" w:line="240" w:lineRule="auto"/>
              <w:rPr>
                <w:rFonts w:cstheme="minorHAnsi"/>
                <w:sz w:val="20"/>
              </w:rPr>
            </w:pPr>
            <w:r w:rsidRPr="00387390">
              <w:rPr>
                <w:rFonts w:cstheme="minorHAnsi"/>
                <w:sz w:val="20"/>
              </w:rPr>
              <w:t xml:space="preserve">CHÚ THÍCH </w:t>
            </w:r>
            <w:r w:rsidR="006C4DB3" w:rsidRPr="00387390">
              <w:rPr>
                <w:rFonts w:cstheme="minorHAnsi"/>
                <w:sz w:val="20"/>
              </w:rPr>
              <w:t>2</w:t>
            </w:r>
            <w:r w:rsidRPr="00387390">
              <w:rPr>
                <w:rFonts w:cstheme="minorHAnsi"/>
                <w:sz w:val="20"/>
              </w:rPr>
              <w:t xml:space="preserve">: </w:t>
            </w:r>
            <w:r w:rsidR="0056586B" w:rsidRPr="00387390">
              <w:rPr>
                <w:rFonts w:cstheme="minorHAnsi"/>
                <w:sz w:val="20"/>
              </w:rPr>
              <w:t xml:space="preserve">Khi tính toán hệ thống </w:t>
            </w:r>
            <w:r w:rsidR="008E44C2" w:rsidRPr="00387390">
              <w:rPr>
                <w:rFonts w:cstheme="minorHAnsi"/>
                <w:sz w:val="20"/>
              </w:rPr>
              <w:t>thoát</w:t>
            </w:r>
            <w:r w:rsidR="0056586B" w:rsidRPr="00387390">
              <w:rPr>
                <w:rFonts w:cstheme="minorHAnsi"/>
                <w:sz w:val="20"/>
              </w:rPr>
              <w:t xml:space="preserve"> nước mặt phải xem xét đến khả năng ứng phó với biến đổi khí hậu theo các kịch bản Quốc gia.</w:t>
            </w:r>
          </w:p>
          <w:p w14:paraId="2968ACC6" w14:textId="3F0D9D22" w:rsidR="006C4DB3" w:rsidRPr="00387390" w:rsidRDefault="00610793" w:rsidP="00BE0314">
            <w:pPr>
              <w:widowControl w:val="0"/>
              <w:spacing w:after="120" w:line="240" w:lineRule="auto"/>
              <w:rPr>
                <w:rFonts w:cstheme="minorHAnsi"/>
                <w:sz w:val="22"/>
              </w:rPr>
            </w:pPr>
            <w:r w:rsidRPr="00387390">
              <w:rPr>
                <w:rFonts w:cstheme="minorHAnsi"/>
                <w:sz w:val="20"/>
              </w:rPr>
              <w:t>CHÚ GIẢI:</w:t>
            </w:r>
            <w:r w:rsidRPr="00387390">
              <w:rPr>
                <w:rFonts w:cstheme="minorHAnsi"/>
                <w:szCs w:val="24"/>
                <w:vertAlign w:val="superscript"/>
              </w:rPr>
              <w:t xml:space="preserve"> </w:t>
            </w:r>
            <w:r w:rsidR="006C4DB3" w:rsidRPr="00387390">
              <w:rPr>
                <w:rFonts w:cstheme="minorHAnsi"/>
                <w:szCs w:val="24"/>
                <w:vertAlign w:val="superscript"/>
              </w:rPr>
              <w:t>a)</w:t>
            </w:r>
            <w:r w:rsidR="006C4DB3" w:rsidRPr="00387390">
              <w:rPr>
                <w:rFonts w:cstheme="minorHAnsi"/>
                <w:sz w:val="20"/>
              </w:rPr>
              <w:t xml:space="preserve"> Áp dụng cho trung tâm </w:t>
            </w:r>
            <w:r w:rsidR="00BE0314" w:rsidRPr="00387390">
              <w:rPr>
                <w:rFonts w:cstheme="minorHAnsi"/>
                <w:sz w:val="20"/>
              </w:rPr>
              <w:t>đ</w:t>
            </w:r>
            <w:r w:rsidR="006C4DB3" w:rsidRPr="00387390">
              <w:rPr>
                <w:rFonts w:cstheme="minorHAnsi"/>
                <w:sz w:val="20"/>
              </w:rPr>
              <w:t xml:space="preserve">ô thị loại I và loại </w:t>
            </w:r>
            <w:r w:rsidR="00BE0314" w:rsidRPr="00387390">
              <w:rPr>
                <w:rFonts w:cstheme="minorHAnsi"/>
                <w:sz w:val="20"/>
              </w:rPr>
              <w:t>đ</w:t>
            </w:r>
            <w:r w:rsidR="006C4DB3" w:rsidRPr="00387390">
              <w:rPr>
                <w:rFonts w:cstheme="minorHAnsi"/>
                <w:sz w:val="20"/>
              </w:rPr>
              <w:t>ặc biệt.</w:t>
            </w:r>
          </w:p>
        </w:tc>
      </w:tr>
    </w:tbl>
    <w:p w14:paraId="7361650A" w14:textId="4A220213" w:rsidR="001E69F2" w:rsidRPr="00387390" w:rsidRDefault="001E69F2" w:rsidP="00233B3B">
      <w:pPr>
        <w:pStyle w:val="Heading2"/>
      </w:pPr>
      <w:bookmarkStart w:id="67" w:name="_Toc233815351"/>
      <w:r w:rsidRPr="00387390">
        <w:t xml:space="preserve">Yêu cầu </w:t>
      </w:r>
      <w:r w:rsidR="005055AC" w:rsidRPr="00387390">
        <w:t>đối với quy hoạch</w:t>
      </w:r>
      <w:r w:rsidRPr="00387390">
        <w:t xml:space="preserve"> giao thông</w:t>
      </w:r>
      <w:bookmarkEnd w:id="67"/>
    </w:p>
    <w:p w14:paraId="7A6E2C69" w14:textId="3A4B3E76" w:rsidR="001E69F2" w:rsidRPr="00387390" w:rsidRDefault="001E69F2" w:rsidP="00A91CAD">
      <w:pPr>
        <w:pStyle w:val="Heading3"/>
      </w:pPr>
      <w:r w:rsidRPr="00387390">
        <w:t>Yêu cầu chung</w:t>
      </w:r>
    </w:p>
    <w:p w14:paraId="6FAABB0B" w14:textId="2EFA48C2" w:rsidR="001E69F2" w:rsidRPr="00387390" w:rsidRDefault="001E69F2" w:rsidP="00A91CAD">
      <w:pPr>
        <w:pStyle w:val="Heading4"/>
      </w:pPr>
      <w:r w:rsidRPr="00387390">
        <w:t xml:space="preserve">Hệ thống giao thông phải đáp ứng nhu cầu vận tải hành khách và hàng hóa phục vụ cho phát triển kinh tế - xã hội, quá trình đô thị </w:t>
      </w:r>
      <w:r w:rsidR="00363619" w:rsidRPr="00387390">
        <w:t>hóa</w:t>
      </w:r>
      <w:r w:rsidRPr="00387390">
        <w:t xml:space="preserve"> và hội nhập với quốc tế</w:t>
      </w:r>
      <w:r w:rsidR="000A43DE" w:rsidRPr="00387390">
        <w:t>.</w:t>
      </w:r>
    </w:p>
    <w:p w14:paraId="03D67B6D" w14:textId="62850214" w:rsidR="001E69F2" w:rsidRPr="00387390" w:rsidRDefault="001E69F2" w:rsidP="00A91CAD">
      <w:pPr>
        <w:pStyle w:val="Heading4"/>
      </w:pPr>
      <w:r w:rsidRPr="00387390">
        <w:t xml:space="preserve">Mạng lưới giao thông phải được phân cấp rõ ràng, </w:t>
      </w:r>
      <w:r w:rsidR="00914D88" w:rsidRPr="00387390">
        <w:t>bảo đảm</w:t>
      </w:r>
      <w:r w:rsidR="006C4DB3" w:rsidRPr="00387390">
        <w:t xml:space="preserve"> hoạt động</w:t>
      </w:r>
      <w:r w:rsidR="00914D88" w:rsidRPr="00387390">
        <w:t xml:space="preserve"> </w:t>
      </w:r>
      <w:r w:rsidRPr="00387390">
        <w:t>thông suốt, an toàn, hiệu quả</w:t>
      </w:r>
      <w:r w:rsidR="000A43DE" w:rsidRPr="00387390">
        <w:t>.</w:t>
      </w:r>
    </w:p>
    <w:p w14:paraId="66E7EE66" w14:textId="5DFE8ED2" w:rsidR="001E69F2" w:rsidRPr="00387390" w:rsidRDefault="001E69F2" w:rsidP="00A91CAD">
      <w:pPr>
        <w:pStyle w:val="Heading4"/>
      </w:pPr>
      <w:r w:rsidRPr="00387390">
        <w:t>Phát triển giao thông phải tuân thủ quy hoạch, từng bước hiện đại, đồng bộ, gắn kết hợp lý các phương tiện vận tải</w:t>
      </w:r>
      <w:r w:rsidR="00B64472" w:rsidRPr="00387390">
        <w:t xml:space="preserve">, </w:t>
      </w:r>
      <w:r w:rsidRPr="00387390">
        <w:t xml:space="preserve">phát triển giao thông xanh, thân thiện với môi trường, phù hợp với cam kết quốc gia về đạt mức thải ròng </w:t>
      </w:r>
      <w:r w:rsidR="000A43DE" w:rsidRPr="00387390">
        <w:t>bằng</w:t>
      </w:r>
      <w:r w:rsidRPr="00387390">
        <w:t xml:space="preserve"> </w:t>
      </w:r>
      <w:r w:rsidR="009400E2" w:rsidRPr="00387390">
        <w:t>không</w:t>
      </w:r>
      <w:r w:rsidRPr="00387390">
        <w:t xml:space="preserve"> vào năm 2050</w:t>
      </w:r>
      <w:r w:rsidR="000A43DE" w:rsidRPr="00387390">
        <w:t>.</w:t>
      </w:r>
    </w:p>
    <w:p w14:paraId="3B968B9A" w14:textId="4B64DE06" w:rsidR="001E69F2" w:rsidRPr="00387390" w:rsidRDefault="001E69F2" w:rsidP="00A91CAD">
      <w:pPr>
        <w:pStyle w:val="Heading3"/>
      </w:pPr>
      <w:r w:rsidRPr="00387390">
        <w:t>Hệ thống giao thông đối ngoại</w:t>
      </w:r>
    </w:p>
    <w:p w14:paraId="197678C7" w14:textId="41F14715" w:rsidR="001E69F2" w:rsidRPr="00387390" w:rsidRDefault="001E69F2" w:rsidP="00A91CAD">
      <w:pPr>
        <w:pStyle w:val="Heading4"/>
      </w:pPr>
      <w:r w:rsidRPr="00387390">
        <w:t>Đường bộ</w:t>
      </w:r>
    </w:p>
    <w:p w14:paraId="710417FF" w14:textId="29B07C68" w:rsidR="001E69F2" w:rsidRPr="00387390" w:rsidRDefault="009400E2" w:rsidP="00BE0314">
      <w:pPr>
        <w:widowControl w:val="0"/>
        <w:spacing w:before="160"/>
      </w:pPr>
      <w:r w:rsidRPr="00387390">
        <w:t xml:space="preserve">- </w:t>
      </w:r>
      <w:r w:rsidR="001E69F2" w:rsidRPr="00387390">
        <w:t xml:space="preserve">Đường ô tô cao tốc, đường ô tô cấp I, II </w:t>
      </w:r>
      <w:r w:rsidR="00EA6C3F" w:rsidRPr="00387390">
        <w:t>phát triển</w:t>
      </w:r>
      <w:r w:rsidR="001E69F2" w:rsidRPr="00387390">
        <w:t xml:space="preserve"> mới phải đi ngoài khu vực </w:t>
      </w:r>
      <w:r w:rsidR="005D0DDB" w:rsidRPr="00387390">
        <w:t>trung tâm đô thị</w:t>
      </w:r>
      <w:r w:rsidR="001E69F2" w:rsidRPr="00387390">
        <w:t xml:space="preserve">. Trường hợp bắt buộc phải đi xuyên qua </w:t>
      </w:r>
      <w:r w:rsidR="005D0DDB" w:rsidRPr="00387390">
        <w:t>khu vực trung tâm</w:t>
      </w:r>
      <w:r w:rsidR="001E69F2" w:rsidRPr="00387390">
        <w:t xml:space="preserve"> đô thị</w:t>
      </w:r>
      <w:r w:rsidR="005D0DDB" w:rsidRPr="00387390">
        <w:t>,</w:t>
      </w:r>
      <w:r w:rsidR="001E69F2" w:rsidRPr="00387390">
        <w:t xml:space="preserve"> phải có đủ hành lang bảo vệ đường và các giải pháp </w:t>
      </w:r>
      <w:r w:rsidR="00914D88" w:rsidRPr="00387390">
        <w:t xml:space="preserve">bảo đảm </w:t>
      </w:r>
      <w:r w:rsidR="001E69F2" w:rsidRPr="00387390">
        <w:t>an toàn giao thông khác</w:t>
      </w:r>
      <w:r w:rsidRPr="00387390">
        <w:t>;</w:t>
      </w:r>
    </w:p>
    <w:p w14:paraId="45198A32" w14:textId="394928A6" w:rsidR="001E69F2" w:rsidRPr="00387390" w:rsidRDefault="009400E2" w:rsidP="00BE0314">
      <w:pPr>
        <w:widowControl w:val="0"/>
        <w:spacing w:before="160"/>
      </w:pPr>
      <w:r w:rsidRPr="00387390">
        <w:t xml:space="preserve">- </w:t>
      </w:r>
      <w:r w:rsidR="001E69F2" w:rsidRPr="00387390">
        <w:t>Bến xe ô-tô bố trí ở những nơi liên hệ thuận tiện với trung tâm đô thị, nhà ga, bến cảng, chợ và các khu vực dân cư tập trung.</w:t>
      </w:r>
    </w:p>
    <w:p w14:paraId="7FD7840A" w14:textId="06C99083" w:rsidR="001E69F2" w:rsidRPr="00387390" w:rsidRDefault="001E69F2" w:rsidP="00A91CAD">
      <w:pPr>
        <w:pStyle w:val="Heading4"/>
      </w:pPr>
      <w:r w:rsidRPr="00387390">
        <w:t>Đường sắt</w:t>
      </w:r>
    </w:p>
    <w:p w14:paraId="6D47FD33" w14:textId="3AB7FB1B" w:rsidR="0006225F" w:rsidRPr="00387390" w:rsidRDefault="009400E2" w:rsidP="00BE0314">
      <w:pPr>
        <w:widowControl w:val="0"/>
        <w:spacing w:before="160"/>
      </w:pPr>
      <w:r w:rsidRPr="00387390">
        <w:t xml:space="preserve">- </w:t>
      </w:r>
      <w:r w:rsidR="000B14DE" w:rsidRPr="00387390">
        <w:t>Khoảng</w:t>
      </w:r>
      <w:r w:rsidR="0006225F" w:rsidRPr="00387390">
        <w:t xml:space="preserve"> cách an toàn của các công trình đường sắt đối với các công trình khác phải tuân thủ các quy định hiện hành của Luật đường sắt, hệ thống tiêu chuẩn, quy chuẩn kỹ thuật áp dụng cho từng loại dự án, công trình đường sắt</w:t>
      </w:r>
      <w:r w:rsidRPr="00387390">
        <w:t>;</w:t>
      </w:r>
    </w:p>
    <w:p w14:paraId="62422F7C" w14:textId="063C39E9" w:rsidR="00B85FA1" w:rsidRPr="00387390" w:rsidRDefault="009400E2" w:rsidP="00BE0314">
      <w:pPr>
        <w:widowControl w:val="0"/>
        <w:spacing w:before="160"/>
      </w:pPr>
      <w:r w:rsidRPr="00387390">
        <w:t xml:space="preserve">- </w:t>
      </w:r>
      <w:r w:rsidR="001E69F2" w:rsidRPr="00387390">
        <w:t xml:space="preserve">Kích thước nền ga </w:t>
      </w:r>
      <w:r w:rsidR="00914D88" w:rsidRPr="00387390">
        <w:t xml:space="preserve">bảo đảm </w:t>
      </w:r>
      <w:r w:rsidR="001E69F2" w:rsidRPr="00387390">
        <w:t xml:space="preserve">các yêu cầu trong </w:t>
      </w:r>
      <w:r w:rsidR="00E6212B" w:rsidRPr="00387390">
        <w:t xml:space="preserve">Bảng </w:t>
      </w:r>
      <w:r w:rsidR="00EF204D" w:rsidRPr="00387390">
        <w:t xml:space="preserve">15 </w:t>
      </w:r>
      <w:r w:rsidR="001061E6" w:rsidRPr="00387390">
        <w:t>dưới đây</w:t>
      </w:r>
      <w:r w:rsidR="00EF204D" w:rsidRPr="00387390">
        <w:t>:</w:t>
      </w:r>
    </w:p>
    <w:p w14:paraId="02260BF7" w14:textId="4F1709D0" w:rsidR="001E69F2" w:rsidRPr="00387390" w:rsidRDefault="00E6212B" w:rsidP="00A91CAD">
      <w:pPr>
        <w:widowControl w:val="0"/>
        <w:spacing w:before="160" w:after="120" w:line="240" w:lineRule="auto"/>
        <w:jc w:val="center"/>
        <w:rPr>
          <w:rFonts w:cstheme="minorHAnsi"/>
          <w:b/>
          <w:bCs/>
          <w:szCs w:val="24"/>
        </w:rPr>
      </w:pPr>
      <w:r w:rsidRPr="00387390">
        <w:rPr>
          <w:rFonts w:cstheme="minorHAnsi"/>
          <w:b/>
          <w:bCs/>
          <w:szCs w:val="24"/>
        </w:rPr>
        <w:t xml:space="preserve">Bảng </w:t>
      </w:r>
      <w:bookmarkStart w:id="68" w:name="OLE_LINK14"/>
      <w:r w:rsidR="00CE619B" w:rsidRPr="00387390">
        <w:rPr>
          <w:b/>
          <w:bCs/>
        </w:rPr>
        <w:fldChar w:fldCharType="begin"/>
      </w:r>
      <w:r w:rsidR="00CE619B" w:rsidRPr="00387390">
        <w:rPr>
          <w:b/>
          <w:bCs/>
        </w:rPr>
        <w:instrText xml:space="preserve"> SEQ Bảng \* ARABIC </w:instrText>
      </w:r>
      <w:r w:rsidR="00CE619B" w:rsidRPr="00387390">
        <w:rPr>
          <w:b/>
          <w:bCs/>
        </w:rPr>
        <w:fldChar w:fldCharType="separate"/>
      </w:r>
      <w:r w:rsidR="00233B3B" w:rsidRPr="00387390">
        <w:rPr>
          <w:b/>
          <w:bCs/>
          <w:noProof/>
        </w:rPr>
        <w:t>15</w:t>
      </w:r>
      <w:r w:rsidR="00CE619B" w:rsidRPr="00387390">
        <w:rPr>
          <w:b/>
          <w:bCs/>
        </w:rPr>
        <w:fldChar w:fldCharType="end"/>
      </w:r>
      <w:r w:rsidR="00CE619B" w:rsidRPr="00387390">
        <w:rPr>
          <w:rFonts w:cstheme="minorHAnsi"/>
          <w:b/>
          <w:bCs/>
          <w:szCs w:val="24"/>
        </w:rPr>
        <w:t xml:space="preserve"> </w:t>
      </w:r>
      <w:r w:rsidR="00496AC6" w:rsidRPr="00387390">
        <w:rPr>
          <w:rFonts w:cstheme="minorHAnsi"/>
          <w:b/>
          <w:bCs/>
          <w:szCs w:val="24"/>
        </w:rPr>
        <w:t xml:space="preserve"> </w:t>
      </w:r>
      <w:bookmarkEnd w:id="68"/>
      <w:r w:rsidR="00496AC6" w:rsidRPr="00387390">
        <w:rPr>
          <w:rFonts w:cstheme="minorHAnsi"/>
          <w:b/>
          <w:bCs/>
          <w:szCs w:val="24"/>
        </w:rPr>
        <w:t>-</w:t>
      </w:r>
      <w:r w:rsidR="001E69F2" w:rsidRPr="00387390">
        <w:rPr>
          <w:rFonts w:cstheme="minorHAnsi"/>
          <w:b/>
          <w:bCs/>
          <w:szCs w:val="24"/>
        </w:rPr>
        <w:t xml:space="preserve"> Kích thước nền các loại ga</w:t>
      </w:r>
    </w:p>
    <w:tbl>
      <w:tblPr>
        <w:tblStyle w:val="bang"/>
        <w:tblW w:w="5000" w:type="pct"/>
        <w:tblLook w:val="04A0" w:firstRow="1" w:lastRow="0" w:firstColumn="1" w:lastColumn="0" w:noHBand="0" w:noVBand="1"/>
      </w:tblPr>
      <w:tblGrid>
        <w:gridCol w:w="2265"/>
        <w:gridCol w:w="2265"/>
        <w:gridCol w:w="2266"/>
        <w:gridCol w:w="2266"/>
      </w:tblGrid>
      <w:tr w:rsidR="00387390" w:rsidRPr="00387390" w14:paraId="12E5CCFE" w14:textId="77777777" w:rsidTr="00321BD4">
        <w:trPr>
          <w:trHeight w:val="340"/>
          <w:tblHeader/>
        </w:trPr>
        <w:tc>
          <w:tcPr>
            <w:tcW w:w="1250" w:type="pct"/>
            <w:vAlign w:val="center"/>
            <w:hideMark/>
          </w:tcPr>
          <w:p w14:paraId="553C90D1" w14:textId="77777777" w:rsidR="0056586B" w:rsidRPr="00387390" w:rsidRDefault="0056586B" w:rsidP="00BE0314">
            <w:pPr>
              <w:widowControl w:val="0"/>
              <w:spacing w:before="60" w:line="240" w:lineRule="auto"/>
              <w:jc w:val="center"/>
              <w:rPr>
                <w:rFonts w:cstheme="minorHAnsi"/>
                <w:b/>
                <w:bCs/>
                <w:sz w:val="22"/>
              </w:rPr>
            </w:pPr>
            <w:r w:rsidRPr="00387390">
              <w:rPr>
                <w:rFonts w:cstheme="minorHAnsi"/>
                <w:b/>
                <w:bCs/>
                <w:sz w:val="22"/>
              </w:rPr>
              <w:t>Loại ga</w:t>
            </w:r>
          </w:p>
        </w:tc>
        <w:tc>
          <w:tcPr>
            <w:tcW w:w="1250" w:type="pct"/>
            <w:tcBorders>
              <w:bottom w:val="single" w:sz="4" w:space="0" w:color="auto"/>
            </w:tcBorders>
            <w:vAlign w:val="center"/>
            <w:hideMark/>
          </w:tcPr>
          <w:p w14:paraId="0F8C95D8" w14:textId="77777777" w:rsidR="0056586B" w:rsidRPr="00387390" w:rsidRDefault="0056586B" w:rsidP="00BE0314">
            <w:pPr>
              <w:widowControl w:val="0"/>
              <w:spacing w:before="60" w:line="240" w:lineRule="auto"/>
              <w:jc w:val="center"/>
              <w:rPr>
                <w:rFonts w:cstheme="minorHAnsi"/>
                <w:b/>
                <w:bCs/>
                <w:sz w:val="22"/>
              </w:rPr>
            </w:pPr>
            <w:r w:rsidRPr="00387390">
              <w:rPr>
                <w:rFonts w:cstheme="minorHAnsi"/>
                <w:b/>
                <w:bCs/>
                <w:sz w:val="22"/>
              </w:rPr>
              <w:t>Kiểu bố trí đường đón, tiễn tàu</w:t>
            </w:r>
          </w:p>
        </w:tc>
        <w:tc>
          <w:tcPr>
            <w:tcW w:w="1250" w:type="pct"/>
            <w:tcBorders>
              <w:bottom w:val="single" w:sz="4" w:space="0" w:color="auto"/>
            </w:tcBorders>
            <w:vAlign w:val="center"/>
            <w:hideMark/>
          </w:tcPr>
          <w:p w14:paraId="1F5D32DF" w14:textId="77777777" w:rsidR="0056586B" w:rsidRPr="00387390" w:rsidRDefault="0056586B" w:rsidP="00BE0314">
            <w:pPr>
              <w:widowControl w:val="0"/>
              <w:spacing w:before="60" w:line="240" w:lineRule="auto"/>
              <w:jc w:val="center"/>
              <w:rPr>
                <w:rFonts w:cstheme="minorHAnsi"/>
                <w:b/>
                <w:bCs/>
                <w:sz w:val="22"/>
              </w:rPr>
            </w:pPr>
            <w:r w:rsidRPr="00387390">
              <w:rPr>
                <w:rFonts w:cstheme="minorHAnsi"/>
                <w:b/>
                <w:bCs/>
                <w:sz w:val="22"/>
              </w:rPr>
              <w:t>Chiều dài nền ga (m)</w:t>
            </w:r>
          </w:p>
        </w:tc>
        <w:tc>
          <w:tcPr>
            <w:tcW w:w="1250" w:type="pct"/>
            <w:tcBorders>
              <w:bottom w:val="single" w:sz="4" w:space="0" w:color="auto"/>
            </w:tcBorders>
            <w:vAlign w:val="center"/>
            <w:hideMark/>
          </w:tcPr>
          <w:p w14:paraId="55755FB7" w14:textId="77777777" w:rsidR="0056586B" w:rsidRPr="00387390" w:rsidRDefault="0056586B" w:rsidP="00BE0314">
            <w:pPr>
              <w:widowControl w:val="0"/>
              <w:spacing w:before="60" w:line="240" w:lineRule="auto"/>
              <w:jc w:val="center"/>
              <w:rPr>
                <w:rFonts w:cstheme="minorHAnsi"/>
                <w:b/>
                <w:bCs/>
                <w:sz w:val="22"/>
              </w:rPr>
            </w:pPr>
            <w:r w:rsidRPr="00387390">
              <w:rPr>
                <w:rFonts w:cstheme="minorHAnsi"/>
                <w:b/>
                <w:bCs/>
                <w:sz w:val="22"/>
              </w:rPr>
              <w:t>Chiều rộng nền ga (m)</w:t>
            </w:r>
          </w:p>
        </w:tc>
      </w:tr>
      <w:tr w:rsidR="00387390" w:rsidRPr="00387390" w14:paraId="1F3E5C56" w14:textId="77777777" w:rsidTr="00E102E9">
        <w:trPr>
          <w:trHeight w:val="340"/>
        </w:trPr>
        <w:tc>
          <w:tcPr>
            <w:tcW w:w="1250" w:type="pct"/>
            <w:vMerge w:val="restart"/>
            <w:vAlign w:val="center"/>
            <w:hideMark/>
          </w:tcPr>
          <w:p w14:paraId="14F5FA20" w14:textId="664D94B8" w:rsidR="000A43DE" w:rsidRPr="00387390" w:rsidRDefault="000A43DE" w:rsidP="00BE0314">
            <w:pPr>
              <w:widowControl w:val="0"/>
              <w:spacing w:before="60" w:line="240" w:lineRule="auto"/>
              <w:ind w:right="57"/>
              <w:jc w:val="center"/>
              <w:rPr>
                <w:rFonts w:cstheme="minorHAnsi"/>
                <w:sz w:val="22"/>
              </w:rPr>
            </w:pPr>
            <w:r w:rsidRPr="00387390">
              <w:rPr>
                <w:rFonts w:cstheme="minorHAnsi"/>
                <w:sz w:val="22"/>
              </w:rPr>
              <w:t>Ga hành khách</w:t>
            </w:r>
          </w:p>
        </w:tc>
        <w:tc>
          <w:tcPr>
            <w:tcW w:w="1250" w:type="pct"/>
            <w:tcBorders>
              <w:bottom w:val="nil"/>
            </w:tcBorders>
            <w:vAlign w:val="center"/>
            <w:hideMark/>
          </w:tcPr>
          <w:p w14:paraId="3B896CE6" w14:textId="0E6D4EAA" w:rsidR="000A43DE" w:rsidRPr="00387390" w:rsidRDefault="000A43DE" w:rsidP="00BE0314">
            <w:pPr>
              <w:widowControl w:val="0"/>
              <w:spacing w:before="60" w:line="240" w:lineRule="auto"/>
              <w:ind w:left="57" w:right="57"/>
              <w:jc w:val="left"/>
              <w:rPr>
                <w:rFonts w:cstheme="minorHAnsi"/>
                <w:sz w:val="22"/>
              </w:rPr>
            </w:pPr>
            <w:r w:rsidRPr="00387390">
              <w:rPr>
                <w:rFonts w:cstheme="minorHAnsi"/>
                <w:sz w:val="22"/>
              </w:rPr>
              <w:t>Ga cụt</w:t>
            </w:r>
          </w:p>
        </w:tc>
        <w:tc>
          <w:tcPr>
            <w:tcW w:w="1250" w:type="pct"/>
            <w:tcBorders>
              <w:bottom w:val="nil"/>
            </w:tcBorders>
            <w:vAlign w:val="center"/>
            <w:hideMark/>
          </w:tcPr>
          <w:p w14:paraId="22239424" w14:textId="591DAA3B" w:rsidR="000A43DE" w:rsidRPr="00387390" w:rsidRDefault="000A43DE" w:rsidP="00BE0314">
            <w:pPr>
              <w:widowControl w:val="0"/>
              <w:spacing w:before="60" w:line="240" w:lineRule="auto"/>
              <w:ind w:left="57" w:right="57"/>
              <w:jc w:val="center"/>
              <w:rPr>
                <w:rFonts w:cstheme="minorHAnsi"/>
                <w:sz w:val="22"/>
              </w:rPr>
            </w:pPr>
            <w:r w:rsidRPr="00387390">
              <w:rPr>
                <w:rFonts w:cstheme="minorHAnsi"/>
                <w:sz w:val="22"/>
              </w:rPr>
              <w:t>≥ 1 000</w:t>
            </w:r>
          </w:p>
        </w:tc>
        <w:tc>
          <w:tcPr>
            <w:tcW w:w="1250" w:type="pct"/>
            <w:tcBorders>
              <w:bottom w:val="nil"/>
            </w:tcBorders>
            <w:vAlign w:val="center"/>
            <w:hideMark/>
          </w:tcPr>
          <w:p w14:paraId="49F6E1B9" w14:textId="62187525" w:rsidR="000A43DE" w:rsidRPr="00387390" w:rsidRDefault="000A43DE" w:rsidP="00BE0314">
            <w:pPr>
              <w:widowControl w:val="0"/>
              <w:spacing w:before="60" w:line="240" w:lineRule="auto"/>
              <w:ind w:left="57" w:right="57"/>
              <w:jc w:val="center"/>
              <w:rPr>
                <w:rFonts w:cstheme="minorHAnsi"/>
                <w:sz w:val="22"/>
              </w:rPr>
            </w:pPr>
            <w:r w:rsidRPr="00387390">
              <w:rPr>
                <w:rFonts w:cstheme="minorHAnsi"/>
                <w:sz w:val="22"/>
              </w:rPr>
              <w:t>≥ 200</w:t>
            </w:r>
          </w:p>
        </w:tc>
      </w:tr>
      <w:tr w:rsidR="00387390" w:rsidRPr="00387390" w14:paraId="627FBCC5" w14:textId="77777777" w:rsidTr="00E102E9">
        <w:trPr>
          <w:trHeight w:val="340"/>
        </w:trPr>
        <w:tc>
          <w:tcPr>
            <w:tcW w:w="1250" w:type="pct"/>
            <w:vMerge/>
            <w:vAlign w:val="center"/>
            <w:hideMark/>
          </w:tcPr>
          <w:p w14:paraId="366918D3" w14:textId="3BDAA396" w:rsidR="000A43DE" w:rsidRPr="00387390" w:rsidRDefault="000A43DE" w:rsidP="00BE0314">
            <w:pPr>
              <w:widowControl w:val="0"/>
              <w:spacing w:before="60" w:line="240" w:lineRule="auto"/>
              <w:ind w:right="57"/>
              <w:jc w:val="center"/>
              <w:rPr>
                <w:rFonts w:cstheme="minorHAnsi"/>
                <w:sz w:val="22"/>
              </w:rPr>
            </w:pPr>
          </w:p>
        </w:tc>
        <w:tc>
          <w:tcPr>
            <w:tcW w:w="1250" w:type="pct"/>
            <w:tcBorders>
              <w:top w:val="nil"/>
            </w:tcBorders>
            <w:vAlign w:val="center"/>
            <w:hideMark/>
          </w:tcPr>
          <w:p w14:paraId="78EA185C" w14:textId="293EC283" w:rsidR="000A43DE" w:rsidRPr="00387390" w:rsidRDefault="000A43DE" w:rsidP="00BE0314">
            <w:pPr>
              <w:widowControl w:val="0"/>
              <w:spacing w:before="60" w:line="240" w:lineRule="auto"/>
              <w:ind w:left="57" w:right="57"/>
              <w:jc w:val="left"/>
              <w:rPr>
                <w:rFonts w:cstheme="minorHAnsi"/>
                <w:sz w:val="22"/>
              </w:rPr>
            </w:pPr>
            <w:r w:rsidRPr="00387390">
              <w:rPr>
                <w:rFonts w:cstheme="minorHAnsi"/>
                <w:sz w:val="22"/>
              </w:rPr>
              <w:t>Ga thông qua</w:t>
            </w:r>
          </w:p>
        </w:tc>
        <w:tc>
          <w:tcPr>
            <w:tcW w:w="1250" w:type="pct"/>
            <w:tcBorders>
              <w:top w:val="nil"/>
            </w:tcBorders>
            <w:vAlign w:val="center"/>
          </w:tcPr>
          <w:p w14:paraId="47B58D17" w14:textId="309BD082" w:rsidR="000A43DE" w:rsidRPr="00387390" w:rsidRDefault="000A43DE" w:rsidP="00BE0314">
            <w:pPr>
              <w:widowControl w:val="0"/>
              <w:spacing w:before="60" w:line="240" w:lineRule="auto"/>
              <w:ind w:left="57" w:right="57"/>
              <w:jc w:val="center"/>
              <w:rPr>
                <w:rFonts w:cstheme="minorHAnsi"/>
                <w:sz w:val="22"/>
              </w:rPr>
            </w:pPr>
            <w:r w:rsidRPr="00387390">
              <w:rPr>
                <w:rFonts w:cstheme="minorHAnsi"/>
                <w:sz w:val="22"/>
              </w:rPr>
              <w:t>≥ 1 400</w:t>
            </w:r>
          </w:p>
        </w:tc>
        <w:tc>
          <w:tcPr>
            <w:tcW w:w="1250" w:type="pct"/>
            <w:tcBorders>
              <w:top w:val="nil"/>
            </w:tcBorders>
            <w:vAlign w:val="center"/>
          </w:tcPr>
          <w:p w14:paraId="1AF27503" w14:textId="649ADE52" w:rsidR="000A43DE" w:rsidRPr="00387390" w:rsidRDefault="000A43DE" w:rsidP="00BE0314">
            <w:pPr>
              <w:widowControl w:val="0"/>
              <w:spacing w:before="60" w:line="240" w:lineRule="auto"/>
              <w:ind w:left="57" w:right="57"/>
              <w:jc w:val="center"/>
              <w:rPr>
                <w:rFonts w:cstheme="minorHAnsi"/>
                <w:sz w:val="22"/>
              </w:rPr>
            </w:pPr>
            <w:r w:rsidRPr="00387390">
              <w:rPr>
                <w:rFonts w:cstheme="minorHAnsi"/>
                <w:sz w:val="22"/>
              </w:rPr>
              <w:t>≥ 100</w:t>
            </w:r>
          </w:p>
        </w:tc>
      </w:tr>
      <w:tr w:rsidR="00387390" w:rsidRPr="00387390" w14:paraId="69E90D0C" w14:textId="77777777" w:rsidTr="00E102E9">
        <w:trPr>
          <w:trHeight w:val="340"/>
        </w:trPr>
        <w:tc>
          <w:tcPr>
            <w:tcW w:w="1250" w:type="pct"/>
            <w:vAlign w:val="center"/>
            <w:hideMark/>
          </w:tcPr>
          <w:p w14:paraId="2CB5A11E" w14:textId="3A3675AF" w:rsidR="000A43DE" w:rsidRPr="00387390" w:rsidRDefault="000A43DE" w:rsidP="00BE0314">
            <w:pPr>
              <w:widowControl w:val="0"/>
              <w:spacing w:before="60" w:line="240" w:lineRule="auto"/>
              <w:ind w:right="57"/>
              <w:jc w:val="center"/>
              <w:rPr>
                <w:rFonts w:cstheme="minorHAnsi"/>
                <w:sz w:val="22"/>
              </w:rPr>
            </w:pPr>
            <w:r w:rsidRPr="00387390">
              <w:rPr>
                <w:rFonts w:cstheme="minorHAnsi"/>
                <w:sz w:val="22"/>
              </w:rPr>
              <w:t>Ga hàng hóa</w:t>
            </w:r>
          </w:p>
        </w:tc>
        <w:tc>
          <w:tcPr>
            <w:tcW w:w="1250" w:type="pct"/>
            <w:tcBorders>
              <w:bottom w:val="single" w:sz="4" w:space="0" w:color="auto"/>
            </w:tcBorders>
            <w:vAlign w:val="center"/>
            <w:hideMark/>
          </w:tcPr>
          <w:p w14:paraId="4EF2D48A" w14:textId="77777777" w:rsidR="000A43DE" w:rsidRPr="00387390" w:rsidRDefault="000A43DE" w:rsidP="00BE0314">
            <w:pPr>
              <w:widowControl w:val="0"/>
              <w:spacing w:before="60" w:line="240" w:lineRule="auto"/>
              <w:ind w:left="57" w:right="57"/>
              <w:jc w:val="left"/>
              <w:rPr>
                <w:rFonts w:cstheme="minorHAnsi"/>
                <w:sz w:val="22"/>
              </w:rPr>
            </w:pPr>
          </w:p>
        </w:tc>
        <w:tc>
          <w:tcPr>
            <w:tcW w:w="1250" w:type="pct"/>
            <w:tcBorders>
              <w:bottom w:val="single" w:sz="4" w:space="0" w:color="auto"/>
            </w:tcBorders>
            <w:vAlign w:val="center"/>
            <w:hideMark/>
          </w:tcPr>
          <w:p w14:paraId="54D08766" w14:textId="77777777" w:rsidR="000A43DE" w:rsidRPr="00387390" w:rsidRDefault="000A43DE" w:rsidP="00BE0314">
            <w:pPr>
              <w:widowControl w:val="0"/>
              <w:spacing w:before="60" w:line="240" w:lineRule="auto"/>
              <w:ind w:left="57" w:right="57"/>
              <w:jc w:val="center"/>
              <w:rPr>
                <w:rFonts w:cstheme="minorHAnsi"/>
                <w:sz w:val="22"/>
              </w:rPr>
            </w:pPr>
            <w:r w:rsidRPr="00387390">
              <w:rPr>
                <w:rFonts w:cstheme="minorHAnsi"/>
                <w:sz w:val="22"/>
              </w:rPr>
              <w:t>≥ 500</w:t>
            </w:r>
          </w:p>
        </w:tc>
        <w:tc>
          <w:tcPr>
            <w:tcW w:w="1250" w:type="pct"/>
            <w:tcBorders>
              <w:bottom w:val="single" w:sz="4" w:space="0" w:color="auto"/>
            </w:tcBorders>
            <w:vAlign w:val="center"/>
            <w:hideMark/>
          </w:tcPr>
          <w:p w14:paraId="5EE74904" w14:textId="77777777" w:rsidR="000A43DE" w:rsidRPr="00387390" w:rsidRDefault="000A43DE" w:rsidP="00BE0314">
            <w:pPr>
              <w:widowControl w:val="0"/>
              <w:spacing w:before="60" w:line="240" w:lineRule="auto"/>
              <w:ind w:left="57" w:right="57"/>
              <w:jc w:val="center"/>
              <w:rPr>
                <w:rFonts w:cstheme="minorHAnsi"/>
                <w:sz w:val="22"/>
              </w:rPr>
            </w:pPr>
            <w:r w:rsidRPr="00387390">
              <w:rPr>
                <w:rFonts w:cstheme="minorHAnsi"/>
                <w:sz w:val="22"/>
              </w:rPr>
              <w:t>≥ 100</w:t>
            </w:r>
          </w:p>
        </w:tc>
      </w:tr>
      <w:tr w:rsidR="00387390" w:rsidRPr="00387390" w14:paraId="25014B86" w14:textId="77777777" w:rsidTr="00E102E9">
        <w:trPr>
          <w:trHeight w:val="340"/>
        </w:trPr>
        <w:tc>
          <w:tcPr>
            <w:tcW w:w="1250" w:type="pct"/>
            <w:vMerge w:val="restart"/>
            <w:vAlign w:val="center"/>
            <w:hideMark/>
          </w:tcPr>
          <w:p w14:paraId="2CA66319" w14:textId="5B63FF4C" w:rsidR="000A43DE" w:rsidRPr="00387390" w:rsidRDefault="000A43DE" w:rsidP="00BE0314">
            <w:pPr>
              <w:widowControl w:val="0"/>
              <w:spacing w:before="60" w:line="240" w:lineRule="auto"/>
              <w:ind w:right="57"/>
              <w:jc w:val="center"/>
              <w:rPr>
                <w:rFonts w:cstheme="minorHAnsi"/>
                <w:sz w:val="22"/>
              </w:rPr>
            </w:pPr>
            <w:r w:rsidRPr="00387390">
              <w:rPr>
                <w:rFonts w:cstheme="minorHAnsi"/>
                <w:sz w:val="22"/>
              </w:rPr>
              <w:t>Ga kỹ thuật</w:t>
            </w:r>
          </w:p>
        </w:tc>
        <w:tc>
          <w:tcPr>
            <w:tcW w:w="1250" w:type="pct"/>
            <w:tcBorders>
              <w:bottom w:val="nil"/>
            </w:tcBorders>
            <w:vAlign w:val="center"/>
            <w:hideMark/>
          </w:tcPr>
          <w:p w14:paraId="0634727A" w14:textId="77777777" w:rsidR="000A43DE" w:rsidRPr="00387390" w:rsidRDefault="000A43DE" w:rsidP="00BE0314">
            <w:pPr>
              <w:widowControl w:val="0"/>
              <w:spacing w:before="60" w:line="240" w:lineRule="auto"/>
              <w:ind w:left="57" w:right="57"/>
              <w:jc w:val="left"/>
              <w:rPr>
                <w:rFonts w:cstheme="minorHAnsi"/>
                <w:sz w:val="22"/>
              </w:rPr>
            </w:pPr>
            <w:r w:rsidRPr="00387390">
              <w:rPr>
                <w:rFonts w:cstheme="minorHAnsi"/>
                <w:sz w:val="22"/>
              </w:rPr>
              <w:t>Nối tiếp</w:t>
            </w:r>
          </w:p>
        </w:tc>
        <w:tc>
          <w:tcPr>
            <w:tcW w:w="1250" w:type="pct"/>
            <w:tcBorders>
              <w:bottom w:val="nil"/>
            </w:tcBorders>
            <w:vAlign w:val="center"/>
            <w:hideMark/>
          </w:tcPr>
          <w:p w14:paraId="2518753C" w14:textId="77777777" w:rsidR="000A43DE" w:rsidRPr="00387390" w:rsidRDefault="000A43DE" w:rsidP="00BE0314">
            <w:pPr>
              <w:widowControl w:val="0"/>
              <w:spacing w:before="60" w:line="240" w:lineRule="auto"/>
              <w:ind w:left="57" w:right="57"/>
              <w:jc w:val="center"/>
              <w:rPr>
                <w:rFonts w:cstheme="minorHAnsi"/>
                <w:sz w:val="22"/>
              </w:rPr>
            </w:pPr>
            <w:r w:rsidRPr="00387390">
              <w:rPr>
                <w:rFonts w:cstheme="minorHAnsi"/>
                <w:sz w:val="22"/>
              </w:rPr>
              <w:t>≥ 4 000</w:t>
            </w:r>
          </w:p>
        </w:tc>
        <w:tc>
          <w:tcPr>
            <w:tcW w:w="1250" w:type="pct"/>
            <w:tcBorders>
              <w:bottom w:val="nil"/>
            </w:tcBorders>
            <w:vAlign w:val="center"/>
            <w:hideMark/>
          </w:tcPr>
          <w:p w14:paraId="36563A24" w14:textId="77777777" w:rsidR="000A43DE" w:rsidRPr="00387390" w:rsidRDefault="000A43DE" w:rsidP="00BE0314">
            <w:pPr>
              <w:widowControl w:val="0"/>
              <w:spacing w:before="60" w:line="240" w:lineRule="auto"/>
              <w:ind w:left="57" w:right="57"/>
              <w:jc w:val="center"/>
              <w:rPr>
                <w:rFonts w:cstheme="minorHAnsi"/>
                <w:sz w:val="22"/>
              </w:rPr>
            </w:pPr>
            <w:r w:rsidRPr="00387390">
              <w:rPr>
                <w:rFonts w:cstheme="minorHAnsi"/>
                <w:sz w:val="22"/>
              </w:rPr>
              <w:t>≥ 200</w:t>
            </w:r>
          </w:p>
        </w:tc>
      </w:tr>
      <w:tr w:rsidR="00387390" w:rsidRPr="00387390" w14:paraId="64F7A14C" w14:textId="77777777" w:rsidTr="00E102E9">
        <w:trPr>
          <w:trHeight w:val="340"/>
        </w:trPr>
        <w:tc>
          <w:tcPr>
            <w:tcW w:w="1250" w:type="pct"/>
            <w:vMerge/>
            <w:vAlign w:val="center"/>
            <w:hideMark/>
          </w:tcPr>
          <w:p w14:paraId="3DBB225B" w14:textId="77777777" w:rsidR="000A43DE" w:rsidRPr="00387390" w:rsidRDefault="000A43DE" w:rsidP="00BE0314">
            <w:pPr>
              <w:widowControl w:val="0"/>
              <w:spacing w:before="60" w:line="240" w:lineRule="auto"/>
              <w:ind w:left="57" w:right="57"/>
              <w:jc w:val="center"/>
              <w:rPr>
                <w:rFonts w:cstheme="minorHAnsi"/>
                <w:sz w:val="22"/>
              </w:rPr>
            </w:pPr>
          </w:p>
        </w:tc>
        <w:tc>
          <w:tcPr>
            <w:tcW w:w="1250" w:type="pct"/>
            <w:tcBorders>
              <w:top w:val="nil"/>
              <w:bottom w:val="nil"/>
            </w:tcBorders>
            <w:vAlign w:val="center"/>
            <w:hideMark/>
          </w:tcPr>
          <w:p w14:paraId="4F21CC42" w14:textId="77777777" w:rsidR="000A43DE" w:rsidRPr="00387390" w:rsidRDefault="000A43DE" w:rsidP="00BE0314">
            <w:pPr>
              <w:widowControl w:val="0"/>
              <w:spacing w:before="60" w:line="240" w:lineRule="auto"/>
              <w:ind w:left="57" w:right="57"/>
              <w:jc w:val="left"/>
              <w:rPr>
                <w:rFonts w:cstheme="minorHAnsi"/>
                <w:sz w:val="22"/>
              </w:rPr>
            </w:pPr>
            <w:r w:rsidRPr="00387390">
              <w:rPr>
                <w:rFonts w:cstheme="minorHAnsi"/>
                <w:sz w:val="22"/>
              </w:rPr>
              <w:t>Hỗn hợp</w:t>
            </w:r>
          </w:p>
        </w:tc>
        <w:tc>
          <w:tcPr>
            <w:tcW w:w="1250" w:type="pct"/>
            <w:tcBorders>
              <w:top w:val="nil"/>
              <w:bottom w:val="nil"/>
            </w:tcBorders>
            <w:vAlign w:val="center"/>
            <w:hideMark/>
          </w:tcPr>
          <w:p w14:paraId="5EA5D997" w14:textId="77777777" w:rsidR="000A43DE" w:rsidRPr="00387390" w:rsidRDefault="000A43DE" w:rsidP="00BE0314">
            <w:pPr>
              <w:widowControl w:val="0"/>
              <w:spacing w:before="60" w:line="240" w:lineRule="auto"/>
              <w:ind w:left="57" w:right="57"/>
              <w:jc w:val="center"/>
              <w:rPr>
                <w:rFonts w:cstheme="minorHAnsi"/>
                <w:sz w:val="22"/>
              </w:rPr>
            </w:pPr>
            <w:r w:rsidRPr="00387390">
              <w:rPr>
                <w:rFonts w:cstheme="minorHAnsi"/>
                <w:sz w:val="22"/>
              </w:rPr>
              <w:t>≥ 2 700</w:t>
            </w:r>
          </w:p>
        </w:tc>
        <w:tc>
          <w:tcPr>
            <w:tcW w:w="1250" w:type="pct"/>
            <w:tcBorders>
              <w:top w:val="nil"/>
              <w:bottom w:val="nil"/>
            </w:tcBorders>
            <w:vAlign w:val="center"/>
            <w:hideMark/>
          </w:tcPr>
          <w:p w14:paraId="1B9958FD" w14:textId="77777777" w:rsidR="000A43DE" w:rsidRPr="00387390" w:rsidRDefault="000A43DE" w:rsidP="00BE0314">
            <w:pPr>
              <w:widowControl w:val="0"/>
              <w:spacing w:before="60" w:line="240" w:lineRule="auto"/>
              <w:ind w:left="57" w:right="57"/>
              <w:jc w:val="center"/>
              <w:rPr>
                <w:rFonts w:cstheme="minorHAnsi"/>
                <w:sz w:val="22"/>
              </w:rPr>
            </w:pPr>
            <w:r w:rsidRPr="00387390">
              <w:rPr>
                <w:rFonts w:cstheme="minorHAnsi"/>
                <w:sz w:val="22"/>
              </w:rPr>
              <w:t>≥ 250</w:t>
            </w:r>
          </w:p>
        </w:tc>
      </w:tr>
      <w:tr w:rsidR="00387390" w:rsidRPr="00387390" w14:paraId="4C1383C8" w14:textId="77777777" w:rsidTr="00E102E9">
        <w:trPr>
          <w:trHeight w:val="340"/>
        </w:trPr>
        <w:tc>
          <w:tcPr>
            <w:tcW w:w="1250" w:type="pct"/>
            <w:vMerge/>
            <w:vAlign w:val="center"/>
            <w:hideMark/>
          </w:tcPr>
          <w:p w14:paraId="0AF3D414" w14:textId="77777777" w:rsidR="000A43DE" w:rsidRPr="00387390" w:rsidRDefault="000A43DE" w:rsidP="00BE0314">
            <w:pPr>
              <w:widowControl w:val="0"/>
              <w:spacing w:before="60" w:line="240" w:lineRule="auto"/>
              <w:ind w:left="57" w:right="57"/>
              <w:jc w:val="center"/>
              <w:rPr>
                <w:rFonts w:cstheme="minorHAnsi"/>
                <w:sz w:val="22"/>
              </w:rPr>
            </w:pPr>
          </w:p>
        </w:tc>
        <w:tc>
          <w:tcPr>
            <w:tcW w:w="1250" w:type="pct"/>
            <w:tcBorders>
              <w:top w:val="nil"/>
              <w:bottom w:val="single" w:sz="4" w:space="0" w:color="auto"/>
            </w:tcBorders>
            <w:vAlign w:val="center"/>
            <w:hideMark/>
          </w:tcPr>
          <w:p w14:paraId="471BB338" w14:textId="77777777" w:rsidR="000A43DE" w:rsidRPr="00387390" w:rsidRDefault="000A43DE" w:rsidP="00BE0314">
            <w:pPr>
              <w:widowControl w:val="0"/>
              <w:spacing w:before="60" w:line="240" w:lineRule="auto"/>
              <w:ind w:left="57" w:right="57"/>
              <w:jc w:val="left"/>
              <w:rPr>
                <w:rFonts w:cstheme="minorHAnsi"/>
                <w:sz w:val="22"/>
              </w:rPr>
            </w:pPr>
            <w:r w:rsidRPr="00387390">
              <w:rPr>
                <w:rFonts w:cstheme="minorHAnsi"/>
                <w:sz w:val="22"/>
              </w:rPr>
              <w:t>Song song</w:t>
            </w:r>
          </w:p>
        </w:tc>
        <w:tc>
          <w:tcPr>
            <w:tcW w:w="1250" w:type="pct"/>
            <w:tcBorders>
              <w:top w:val="nil"/>
              <w:bottom w:val="single" w:sz="4" w:space="0" w:color="auto"/>
            </w:tcBorders>
            <w:vAlign w:val="center"/>
            <w:hideMark/>
          </w:tcPr>
          <w:p w14:paraId="0CB74EC7" w14:textId="77777777" w:rsidR="000A43DE" w:rsidRPr="00387390" w:rsidRDefault="000A43DE" w:rsidP="00BE0314">
            <w:pPr>
              <w:widowControl w:val="0"/>
              <w:spacing w:before="60" w:line="240" w:lineRule="auto"/>
              <w:ind w:left="57" w:right="57"/>
              <w:jc w:val="center"/>
              <w:rPr>
                <w:rFonts w:cstheme="minorHAnsi"/>
                <w:sz w:val="22"/>
              </w:rPr>
            </w:pPr>
            <w:r w:rsidRPr="00387390">
              <w:rPr>
                <w:rFonts w:cstheme="minorHAnsi"/>
                <w:sz w:val="22"/>
              </w:rPr>
              <w:t>≥ 2 200</w:t>
            </w:r>
          </w:p>
        </w:tc>
        <w:tc>
          <w:tcPr>
            <w:tcW w:w="1250" w:type="pct"/>
            <w:tcBorders>
              <w:top w:val="nil"/>
              <w:bottom w:val="single" w:sz="4" w:space="0" w:color="auto"/>
            </w:tcBorders>
            <w:vAlign w:val="center"/>
            <w:hideMark/>
          </w:tcPr>
          <w:p w14:paraId="6F55DD31" w14:textId="77777777" w:rsidR="000A43DE" w:rsidRPr="00387390" w:rsidRDefault="000A43DE" w:rsidP="00BE0314">
            <w:pPr>
              <w:widowControl w:val="0"/>
              <w:spacing w:before="60" w:line="240" w:lineRule="auto"/>
              <w:ind w:left="57" w:right="57"/>
              <w:jc w:val="center"/>
              <w:rPr>
                <w:rFonts w:cstheme="minorHAnsi"/>
                <w:sz w:val="22"/>
              </w:rPr>
            </w:pPr>
            <w:r w:rsidRPr="00387390">
              <w:rPr>
                <w:rFonts w:cstheme="minorHAnsi"/>
                <w:sz w:val="22"/>
              </w:rPr>
              <w:t>≥ 700</w:t>
            </w:r>
          </w:p>
        </w:tc>
      </w:tr>
      <w:tr w:rsidR="00387390" w:rsidRPr="00387390" w14:paraId="2049A8CA" w14:textId="77777777" w:rsidTr="00E102E9">
        <w:trPr>
          <w:trHeight w:val="340"/>
        </w:trPr>
        <w:tc>
          <w:tcPr>
            <w:tcW w:w="1250" w:type="pct"/>
            <w:vMerge w:val="restart"/>
            <w:vAlign w:val="center"/>
            <w:hideMark/>
          </w:tcPr>
          <w:p w14:paraId="23B3678D" w14:textId="7684763D" w:rsidR="000A43DE" w:rsidRPr="00387390" w:rsidRDefault="000A43DE" w:rsidP="00BE0314">
            <w:pPr>
              <w:widowControl w:val="0"/>
              <w:spacing w:before="60" w:line="240" w:lineRule="auto"/>
              <w:ind w:right="57"/>
              <w:jc w:val="center"/>
              <w:rPr>
                <w:rFonts w:cstheme="minorHAnsi"/>
                <w:sz w:val="22"/>
              </w:rPr>
            </w:pPr>
            <w:r w:rsidRPr="00387390">
              <w:rPr>
                <w:rFonts w:cstheme="minorHAnsi"/>
                <w:sz w:val="22"/>
              </w:rPr>
              <w:t>Ga hỗn hợp</w:t>
            </w:r>
          </w:p>
        </w:tc>
        <w:tc>
          <w:tcPr>
            <w:tcW w:w="1250" w:type="pct"/>
            <w:tcBorders>
              <w:bottom w:val="nil"/>
            </w:tcBorders>
            <w:vAlign w:val="center"/>
            <w:hideMark/>
          </w:tcPr>
          <w:p w14:paraId="3498422C" w14:textId="77777777" w:rsidR="000A43DE" w:rsidRPr="00387390" w:rsidRDefault="000A43DE" w:rsidP="00BE0314">
            <w:pPr>
              <w:widowControl w:val="0"/>
              <w:spacing w:before="60" w:line="240" w:lineRule="auto"/>
              <w:ind w:left="57" w:right="57"/>
              <w:jc w:val="left"/>
              <w:rPr>
                <w:rFonts w:cstheme="minorHAnsi"/>
                <w:sz w:val="22"/>
              </w:rPr>
            </w:pPr>
            <w:r w:rsidRPr="00387390">
              <w:rPr>
                <w:rFonts w:cstheme="minorHAnsi"/>
                <w:sz w:val="22"/>
              </w:rPr>
              <w:t>Xếp dọc</w:t>
            </w:r>
          </w:p>
        </w:tc>
        <w:tc>
          <w:tcPr>
            <w:tcW w:w="1250" w:type="pct"/>
            <w:tcBorders>
              <w:bottom w:val="nil"/>
            </w:tcBorders>
            <w:vAlign w:val="center"/>
            <w:hideMark/>
          </w:tcPr>
          <w:p w14:paraId="502F636E" w14:textId="77777777" w:rsidR="000A43DE" w:rsidRPr="00387390" w:rsidRDefault="000A43DE" w:rsidP="00BE0314">
            <w:pPr>
              <w:widowControl w:val="0"/>
              <w:spacing w:before="60" w:line="240" w:lineRule="auto"/>
              <w:ind w:left="57" w:right="57"/>
              <w:jc w:val="center"/>
              <w:rPr>
                <w:rFonts w:cstheme="minorHAnsi"/>
                <w:sz w:val="22"/>
              </w:rPr>
            </w:pPr>
            <w:r w:rsidRPr="00387390">
              <w:rPr>
                <w:rFonts w:cstheme="minorHAnsi"/>
                <w:sz w:val="22"/>
              </w:rPr>
              <w:t>≥ 1 500</w:t>
            </w:r>
          </w:p>
        </w:tc>
        <w:tc>
          <w:tcPr>
            <w:tcW w:w="1250" w:type="pct"/>
            <w:tcBorders>
              <w:bottom w:val="nil"/>
            </w:tcBorders>
            <w:vAlign w:val="center"/>
            <w:hideMark/>
          </w:tcPr>
          <w:p w14:paraId="45065DCF" w14:textId="77777777" w:rsidR="000A43DE" w:rsidRPr="00387390" w:rsidRDefault="000A43DE" w:rsidP="00BE0314">
            <w:pPr>
              <w:widowControl w:val="0"/>
              <w:spacing w:before="60" w:line="240" w:lineRule="auto"/>
              <w:ind w:left="57" w:right="57"/>
              <w:jc w:val="center"/>
              <w:rPr>
                <w:rFonts w:cstheme="minorHAnsi"/>
                <w:sz w:val="22"/>
              </w:rPr>
            </w:pPr>
            <w:r w:rsidRPr="00387390">
              <w:rPr>
                <w:rFonts w:cstheme="minorHAnsi"/>
                <w:sz w:val="22"/>
              </w:rPr>
              <w:t>≥ 50</w:t>
            </w:r>
          </w:p>
        </w:tc>
      </w:tr>
      <w:tr w:rsidR="00387390" w:rsidRPr="00387390" w14:paraId="6DC43B11" w14:textId="77777777" w:rsidTr="00E102E9">
        <w:trPr>
          <w:trHeight w:val="340"/>
        </w:trPr>
        <w:tc>
          <w:tcPr>
            <w:tcW w:w="1250" w:type="pct"/>
            <w:vMerge/>
            <w:vAlign w:val="center"/>
            <w:hideMark/>
          </w:tcPr>
          <w:p w14:paraId="44DD1803" w14:textId="77777777" w:rsidR="000A43DE" w:rsidRPr="00387390" w:rsidRDefault="000A43DE" w:rsidP="00BE0314">
            <w:pPr>
              <w:widowControl w:val="0"/>
              <w:spacing w:before="60" w:line="240" w:lineRule="auto"/>
              <w:ind w:left="57" w:right="57"/>
              <w:jc w:val="center"/>
              <w:rPr>
                <w:rFonts w:cstheme="minorHAnsi"/>
                <w:sz w:val="22"/>
              </w:rPr>
            </w:pPr>
          </w:p>
        </w:tc>
        <w:tc>
          <w:tcPr>
            <w:tcW w:w="1250" w:type="pct"/>
            <w:tcBorders>
              <w:top w:val="nil"/>
              <w:bottom w:val="nil"/>
            </w:tcBorders>
            <w:vAlign w:val="center"/>
            <w:hideMark/>
          </w:tcPr>
          <w:p w14:paraId="70EF01A1" w14:textId="77777777" w:rsidR="000A43DE" w:rsidRPr="00387390" w:rsidRDefault="000A43DE" w:rsidP="00BE0314">
            <w:pPr>
              <w:widowControl w:val="0"/>
              <w:spacing w:before="60" w:line="240" w:lineRule="auto"/>
              <w:ind w:left="57" w:right="57"/>
              <w:jc w:val="left"/>
              <w:rPr>
                <w:rFonts w:cstheme="minorHAnsi"/>
                <w:sz w:val="22"/>
              </w:rPr>
            </w:pPr>
            <w:r w:rsidRPr="00387390">
              <w:rPr>
                <w:rFonts w:cstheme="minorHAnsi"/>
                <w:sz w:val="22"/>
              </w:rPr>
              <w:t>Nửa xếp dọc</w:t>
            </w:r>
          </w:p>
        </w:tc>
        <w:tc>
          <w:tcPr>
            <w:tcW w:w="1250" w:type="pct"/>
            <w:tcBorders>
              <w:top w:val="nil"/>
              <w:bottom w:val="nil"/>
            </w:tcBorders>
            <w:vAlign w:val="center"/>
            <w:hideMark/>
          </w:tcPr>
          <w:p w14:paraId="1C1E75D3" w14:textId="5AA61B93" w:rsidR="000A43DE" w:rsidRPr="00387390" w:rsidRDefault="000A43DE" w:rsidP="00BE0314">
            <w:pPr>
              <w:widowControl w:val="0"/>
              <w:spacing w:before="60" w:line="240" w:lineRule="auto"/>
              <w:ind w:left="57" w:right="57"/>
              <w:jc w:val="center"/>
              <w:rPr>
                <w:rFonts w:cstheme="minorHAnsi"/>
                <w:sz w:val="22"/>
              </w:rPr>
            </w:pPr>
            <w:r w:rsidRPr="00387390">
              <w:rPr>
                <w:rFonts w:cstheme="minorHAnsi"/>
                <w:sz w:val="22"/>
              </w:rPr>
              <w:t>≥ 1 300</w:t>
            </w:r>
          </w:p>
        </w:tc>
        <w:tc>
          <w:tcPr>
            <w:tcW w:w="1250" w:type="pct"/>
            <w:tcBorders>
              <w:top w:val="nil"/>
              <w:bottom w:val="nil"/>
            </w:tcBorders>
            <w:vAlign w:val="center"/>
            <w:hideMark/>
          </w:tcPr>
          <w:p w14:paraId="579AEEB3" w14:textId="77777777" w:rsidR="000A43DE" w:rsidRPr="00387390" w:rsidRDefault="000A43DE" w:rsidP="00BE0314">
            <w:pPr>
              <w:widowControl w:val="0"/>
              <w:spacing w:before="60" w:line="240" w:lineRule="auto"/>
              <w:ind w:left="57" w:right="57"/>
              <w:jc w:val="center"/>
              <w:rPr>
                <w:rFonts w:cstheme="minorHAnsi"/>
                <w:sz w:val="22"/>
              </w:rPr>
            </w:pPr>
            <w:r w:rsidRPr="00387390">
              <w:rPr>
                <w:rFonts w:cstheme="minorHAnsi"/>
                <w:sz w:val="22"/>
              </w:rPr>
              <w:t>≥ 50</w:t>
            </w:r>
          </w:p>
        </w:tc>
      </w:tr>
      <w:tr w:rsidR="00387390" w:rsidRPr="00387390" w14:paraId="72C1FF82" w14:textId="77777777" w:rsidTr="00E102E9">
        <w:trPr>
          <w:trHeight w:val="340"/>
        </w:trPr>
        <w:tc>
          <w:tcPr>
            <w:tcW w:w="1250" w:type="pct"/>
            <w:vMerge/>
            <w:vAlign w:val="center"/>
            <w:hideMark/>
          </w:tcPr>
          <w:p w14:paraId="1C1AE68D" w14:textId="77777777" w:rsidR="000A43DE" w:rsidRPr="00387390" w:rsidRDefault="000A43DE" w:rsidP="00BE0314">
            <w:pPr>
              <w:widowControl w:val="0"/>
              <w:spacing w:before="60" w:line="240" w:lineRule="auto"/>
              <w:ind w:left="57" w:right="57"/>
              <w:jc w:val="center"/>
              <w:rPr>
                <w:rFonts w:cstheme="minorHAnsi"/>
                <w:sz w:val="22"/>
              </w:rPr>
            </w:pPr>
          </w:p>
        </w:tc>
        <w:tc>
          <w:tcPr>
            <w:tcW w:w="1250" w:type="pct"/>
            <w:tcBorders>
              <w:top w:val="nil"/>
            </w:tcBorders>
            <w:vAlign w:val="center"/>
            <w:hideMark/>
          </w:tcPr>
          <w:p w14:paraId="4F0B6DF0" w14:textId="77777777" w:rsidR="000A43DE" w:rsidRPr="00387390" w:rsidRDefault="000A43DE" w:rsidP="00BE0314">
            <w:pPr>
              <w:widowControl w:val="0"/>
              <w:spacing w:before="60" w:line="240" w:lineRule="auto"/>
              <w:ind w:left="57" w:right="57"/>
              <w:jc w:val="left"/>
              <w:rPr>
                <w:rFonts w:cstheme="minorHAnsi"/>
                <w:sz w:val="22"/>
              </w:rPr>
            </w:pPr>
            <w:r w:rsidRPr="00387390">
              <w:rPr>
                <w:rFonts w:cstheme="minorHAnsi"/>
                <w:sz w:val="22"/>
              </w:rPr>
              <w:t>Xếp ngang</w:t>
            </w:r>
          </w:p>
        </w:tc>
        <w:tc>
          <w:tcPr>
            <w:tcW w:w="1250" w:type="pct"/>
            <w:tcBorders>
              <w:top w:val="nil"/>
            </w:tcBorders>
            <w:vAlign w:val="center"/>
            <w:hideMark/>
          </w:tcPr>
          <w:p w14:paraId="04856B4E" w14:textId="77777777" w:rsidR="000A43DE" w:rsidRPr="00387390" w:rsidRDefault="000A43DE" w:rsidP="00BE0314">
            <w:pPr>
              <w:widowControl w:val="0"/>
              <w:spacing w:before="60" w:line="240" w:lineRule="auto"/>
              <w:ind w:left="57" w:right="57"/>
              <w:jc w:val="center"/>
              <w:rPr>
                <w:rFonts w:cstheme="minorHAnsi"/>
                <w:sz w:val="22"/>
              </w:rPr>
            </w:pPr>
            <w:r w:rsidRPr="00387390">
              <w:rPr>
                <w:rFonts w:cstheme="minorHAnsi"/>
                <w:sz w:val="22"/>
              </w:rPr>
              <w:t>≥ 900</w:t>
            </w:r>
          </w:p>
        </w:tc>
        <w:tc>
          <w:tcPr>
            <w:tcW w:w="1250" w:type="pct"/>
            <w:tcBorders>
              <w:top w:val="nil"/>
            </w:tcBorders>
            <w:vAlign w:val="center"/>
            <w:hideMark/>
          </w:tcPr>
          <w:p w14:paraId="0D723E05" w14:textId="77777777" w:rsidR="000A43DE" w:rsidRPr="00387390" w:rsidRDefault="000A43DE" w:rsidP="00BE0314">
            <w:pPr>
              <w:widowControl w:val="0"/>
              <w:spacing w:before="60" w:line="240" w:lineRule="auto"/>
              <w:ind w:left="57" w:right="57"/>
              <w:jc w:val="center"/>
              <w:rPr>
                <w:rFonts w:cstheme="minorHAnsi"/>
                <w:sz w:val="22"/>
              </w:rPr>
            </w:pPr>
            <w:r w:rsidRPr="00387390">
              <w:rPr>
                <w:rFonts w:cstheme="minorHAnsi"/>
                <w:sz w:val="22"/>
              </w:rPr>
              <w:t>≥ 100</w:t>
            </w:r>
          </w:p>
        </w:tc>
      </w:tr>
    </w:tbl>
    <w:p w14:paraId="5660628A" w14:textId="0A207F15" w:rsidR="001E69F2" w:rsidRPr="00387390" w:rsidRDefault="001E69F2" w:rsidP="00A91CAD">
      <w:pPr>
        <w:pStyle w:val="Heading4"/>
      </w:pPr>
      <w:r w:rsidRPr="00387390">
        <w:lastRenderedPageBreak/>
        <w:t>Đường hàng không</w:t>
      </w:r>
    </w:p>
    <w:p w14:paraId="4AB12757" w14:textId="45402A1F" w:rsidR="001E69F2" w:rsidRPr="00387390" w:rsidRDefault="009400E2" w:rsidP="00BE0314">
      <w:pPr>
        <w:widowControl w:val="0"/>
        <w:spacing w:before="160"/>
      </w:pPr>
      <w:r w:rsidRPr="00387390">
        <w:t xml:space="preserve">- </w:t>
      </w:r>
      <w:r w:rsidR="001E69F2" w:rsidRPr="00387390">
        <w:t>Khi lập quy hoạch, quy mô và diện tích đất của cảng hàng không, sân bay phải được tính toán theo các tiêu chuẩn ngành hàng không và tiêu chuẩn của tổ chức hàng không dân dụng quốc tế ICAO</w:t>
      </w:r>
      <w:r w:rsidRPr="00387390">
        <w:t>;</w:t>
      </w:r>
    </w:p>
    <w:p w14:paraId="093F01DC" w14:textId="2682B08C" w:rsidR="001E69F2" w:rsidRPr="00387390" w:rsidRDefault="009400E2" w:rsidP="00BE0314">
      <w:pPr>
        <w:widowControl w:val="0"/>
        <w:spacing w:before="160"/>
        <w:rPr>
          <w:szCs w:val="24"/>
        </w:rPr>
      </w:pPr>
      <w:r w:rsidRPr="00387390">
        <w:rPr>
          <w:szCs w:val="24"/>
        </w:rPr>
        <w:t xml:space="preserve">- </w:t>
      </w:r>
      <w:r w:rsidR="000B14DE" w:rsidRPr="00387390">
        <w:rPr>
          <w:szCs w:val="24"/>
        </w:rPr>
        <w:t>Khoảng</w:t>
      </w:r>
      <w:r w:rsidR="001E69F2" w:rsidRPr="00387390">
        <w:rPr>
          <w:szCs w:val="24"/>
        </w:rPr>
        <w:t xml:space="preserve"> cách từ các công trình đến sân bay phải tuân thủ theo quy hoạch </w:t>
      </w:r>
      <w:r w:rsidR="00BE0314" w:rsidRPr="00387390">
        <w:rPr>
          <w:szCs w:val="24"/>
        </w:rPr>
        <w:t>vùng</w:t>
      </w:r>
      <w:r w:rsidR="001E69F2" w:rsidRPr="00387390">
        <w:rPr>
          <w:szCs w:val="24"/>
        </w:rPr>
        <w:t xml:space="preserve"> tĩnh không sân bay và </w:t>
      </w:r>
      <w:r w:rsidR="00914D88" w:rsidRPr="00387390">
        <w:rPr>
          <w:szCs w:val="24"/>
        </w:rPr>
        <w:t xml:space="preserve">bảo đảm </w:t>
      </w:r>
      <w:r w:rsidR="00DF1023" w:rsidRPr="00387390">
        <w:rPr>
          <w:szCs w:val="24"/>
        </w:rPr>
        <w:t>y</w:t>
      </w:r>
      <w:r w:rsidR="00124A75" w:rsidRPr="00387390">
        <w:rPr>
          <w:szCs w:val="24"/>
        </w:rPr>
        <w:t xml:space="preserve">êu cầu đối với </w:t>
      </w:r>
      <w:r w:rsidR="001E69F2" w:rsidRPr="00387390">
        <w:rPr>
          <w:szCs w:val="24"/>
        </w:rPr>
        <w:t>tiếng ồn theo </w:t>
      </w:r>
      <w:hyperlink r:id="rId20" w:history="1">
        <w:r w:rsidR="001E69F2" w:rsidRPr="00387390">
          <w:rPr>
            <w:rStyle w:val="Hyperlink"/>
            <w:rFonts w:cstheme="minorHAnsi"/>
            <w:color w:val="auto"/>
            <w:szCs w:val="24"/>
            <w:u w:val="none"/>
          </w:rPr>
          <w:t>QCVN 26:2025/BNNMT</w:t>
        </w:r>
      </w:hyperlink>
      <w:r w:rsidR="001E69F2" w:rsidRPr="00387390">
        <w:rPr>
          <w:szCs w:val="24"/>
        </w:rPr>
        <w:t>.</w:t>
      </w:r>
    </w:p>
    <w:p w14:paraId="513712D0" w14:textId="0AEA1E06" w:rsidR="001E69F2" w:rsidRPr="00387390" w:rsidRDefault="001E69F2" w:rsidP="00A91CAD">
      <w:pPr>
        <w:pStyle w:val="Heading4"/>
      </w:pPr>
      <w:r w:rsidRPr="00387390">
        <w:t>Đường thủy</w:t>
      </w:r>
    </w:p>
    <w:p w14:paraId="0551AAB3" w14:textId="653E668F" w:rsidR="00B85FA1" w:rsidRPr="00387390" w:rsidRDefault="001E69F2" w:rsidP="00BE0314">
      <w:pPr>
        <w:widowControl w:val="0"/>
        <w:spacing w:before="160"/>
      </w:pPr>
      <w:r w:rsidRPr="00387390">
        <w:t>Kích thước cảng biển phải tuân thủ các quy định tại QCVN 107:2021/BGTVT</w:t>
      </w:r>
      <w:r w:rsidR="009400E2" w:rsidRPr="00387390">
        <w:t>,</w:t>
      </w:r>
      <w:r w:rsidR="001A79DB" w:rsidRPr="00387390">
        <w:t xml:space="preserve"> </w:t>
      </w:r>
      <w:r w:rsidRPr="00387390">
        <w:t xml:space="preserve">Quy chuẩn kỹ thuật quốc gia về cảng biển. Ngoài ra, kích thước cảng </w:t>
      </w:r>
      <w:r w:rsidR="001A79DB" w:rsidRPr="00387390">
        <w:t>phải</w:t>
      </w:r>
      <w:r w:rsidRPr="00387390">
        <w:t xml:space="preserve"> </w:t>
      </w:r>
      <w:r w:rsidR="00914D88" w:rsidRPr="00387390">
        <w:t xml:space="preserve">bảo đảm </w:t>
      </w:r>
      <w:r w:rsidR="001A79DB" w:rsidRPr="00387390">
        <w:t>tuân thủ</w:t>
      </w:r>
      <w:r w:rsidRPr="00387390">
        <w:t xml:space="preserve"> các quy định trong </w:t>
      </w:r>
      <w:r w:rsidR="00E6212B" w:rsidRPr="00387390">
        <w:t xml:space="preserve">Bảng </w:t>
      </w:r>
      <w:r w:rsidR="00EF204D" w:rsidRPr="00387390">
        <w:t xml:space="preserve">16 </w:t>
      </w:r>
      <w:r w:rsidR="001061E6" w:rsidRPr="00387390">
        <w:t>dưới đây</w:t>
      </w:r>
      <w:r w:rsidR="00EF204D" w:rsidRPr="00387390">
        <w:t>:</w:t>
      </w:r>
    </w:p>
    <w:p w14:paraId="5D92F1C3" w14:textId="15ADA47A" w:rsidR="001E69F2" w:rsidRPr="00387390" w:rsidRDefault="00E6212B" w:rsidP="00A91CAD">
      <w:pPr>
        <w:widowControl w:val="0"/>
        <w:spacing w:before="140" w:after="120" w:line="240" w:lineRule="auto"/>
        <w:jc w:val="center"/>
        <w:rPr>
          <w:rFonts w:cstheme="minorHAnsi"/>
          <w:b/>
          <w:bCs/>
          <w:szCs w:val="24"/>
        </w:rPr>
      </w:pPr>
      <w:r w:rsidRPr="00387390">
        <w:rPr>
          <w:rFonts w:cstheme="minorHAnsi"/>
          <w:b/>
          <w:bCs/>
          <w:szCs w:val="24"/>
        </w:rPr>
        <w:t xml:space="preserve">Bảng </w:t>
      </w:r>
      <w:bookmarkStart w:id="69" w:name="OLE_LINK16"/>
      <w:r w:rsidR="00AC2FE0" w:rsidRPr="00387390">
        <w:rPr>
          <w:b/>
          <w:bCs/>
        </w:rPr>
        <w:fldChar w:fldCharType="begin"/>
      </w:r>
      <w:r w:rsidR="00AC2FE0" w:rsidRPr="00387390">
        <w:rPr>
          <w:b/>
          <w:bCs/>
        </w:rPr>
        <w:instrText xml:space="preserve"> SEQ Bảng \* ARABIC </w:instrText>
      </w:r>
      <w:r w:rsidR="00AC2FE0" w:rsidRPr="00387390">
        <w:rPr>
          <w:b/>
          <w:bCs/>
        </w:rPr>
        <w:fldChar w:fldCharType="separate"/>
      </w:r>
      <w:r w:rsidR="00233B3B" w:rsidRPr="00387390">
        <w:rPr>
          <w:b/>
          <w:bCs/>
          <w:noProof/>
        </w:rPr>
        <w:t>16</w:t>
      </w:r>
      <w:r w:rsidR="00AC2FE0" w:rsidRPr="00387390">
        <w:rPr>
          <w:b/>
          <w:bCs/>
        </w:rPr>
        <w:fldChar w:fldCharType="end"/>
      </w:r>
      <w:bookmarkEnd w:id="69"/>
      <w:r w:rsidR="00496AC6" w:rsidRPr="00387390">
        <w:rPr>
          <w:rFonts w:cstheme="minorHAnsi"/>
          <w:b/>
          <w:bCs/>
          <w:szCs w:val="24"/>
        </w:rPr>
        <w:t xml:space="preserve"> </w:t>
      </w:r>
      <w:r w:rsidR="000A43DE" w:rsidRPr="00387390">
        <w:rPr>
          <w:rFonts w:cstheme="minorHAnsi"/>
          <w:b/>
          <w:bCs/>
          <w:szCs w:val="24"/>
        </w:rPr>
        <w:t>–</w:t>
      </w:r>
      <w:r w:rsidR="001E69F2" w:rsidRPr="00387390">
        <w:rPr>
          <w:rFonts w:cstheme="minorHAnsi"/>
          <w:b/>
          <w:bCs/>
          <w:szCs w:val="24"/>
        </w:rPr>
        <w:t xml:space="preserve"> </w:t>
      </w:r>
      <w:r w:rsidR="000A43DE" w:rsidRPr="00387390">
        <w:rPr>
          <w:rFonts w:cstheme="minorHAnsi"/>
          <w:b/>
          <w:bCs/>
          <w:szCs w:val="24"/>
        </w:rPr>
        <w:t>Quy định về</w:t>
      </w:r>
      <w:r w:rsidR="00124A75" w:rsidRPr="00387390">
        <w:rPr>
          <w:rFonts w:cstheme="minorHAnsi"/>
          <w:b/>
          <w:bCs/>
          <w:szCs w:val="24"/>
        </w:rPr>
        <w:t xml:space="preserve"> </w:t>
      </w:r>
      <w:r w:rsidR="001E69F2" w:rsidRPr="00387390">
        <w:rPr>
          <w:rFonts w:cstheme="minorHAnsi"/>
          <w:b/>
          <w:bCs/>
          <w:szCs w:val="24"/>
        </w:rPr>
        <w:t>diện tích cảng</w:t>
      </w:r>
    </w:p>
    <w:tbl>
      <w:tblPr>
        <w:tblStyle w:val="bang"/>
        <w:tblW w:w="4982" w:type="pct"/>
        <w:tblLook w:val="04A0" w:firstRow="1" w:lastRow="0" w:firstColumn="1" w:lastColumn="0" w:noHBand="0" w:noVBand="1"/>
      </w:tblPr>
      <w:tblGrid>
        <w:gridCol w:w="2430"/>
        <w:gridCol w:w="3061"/>
        <w:gridCol w:w="3538"/>
      </w:tblGrid>
      <w:tr w:rsidR="00387390" w:rsidRPr="00387390" w14:paraId="383D2D09" w14:textId="77777777" w:rsidTr="00E102E9">
        <w:trPr>
          <w:trHeight w:val="340"/>
        </w:trPr>
        <w:tc>
          <w:tcPr>
            <w:tcW w:w="1346" w:type="pct"/>
            <w:vAlign w:val="center"/>
            <w:hideMark/>
          </w:tcPr>
          <w:p w14:paraId="499C80EC" w14:textId="77777777" w:rsidR="0056586B" w:rsidRPr="00387390" w:rsidRDefault="0056586B" w:rsidP="002D59C0">
            <w:pPr>
              <w:widowControl w:val="0"/>
              <w:spacing w:before="0" w:line="240" w:lineRule="auto"/>
              <w:jc w:val="center"/>
              <w:rPr>
                <w:rFonts w:cstheme="minorHAnsi"/>
                <w:b/>
                <w:bCs/>
                <w:sz w:val="22"/>
              </w:rPr>
            </w:pPr>
            <w:r w:rsidRPr="00387390">
              <w:rPr>
                <w:rFonts w:cstheme="minorHAnsi"/>
                <w:b/>
                <w:bCs/>
                <w:sz w:val="22"/>
              </w:rPr>
              <w:t>Loại cảng</w:t>
            </w:r>
          </w:p>
        </w:tc>
        <w:tc>
          <w:tcPr>
            <w:tcW w:w="1695" w:type="pct"/>
            <w:tcBorders>
              <w:bottom w:val="single" w:sz="4" w:space="0" w:color="auto"/>
            </w:tcBorders>
            <w:vAlign w:val="center"/>
            <w:hideMark/>
          </w:tcPr>
          <w:p w14:paraId="140AA7FE" w14:textId="77777777" w:rsidR="0056586B" w:rsidRPr="00387390" w:rsidRDefault="0056586B" w:rsidP="002D59C0">
            <w:pPr>
              <w:widowControl w:val="0"/>
              <w:spacing w:before="0" w:line="240" w:lineRule="auto"/>
              <w:jc w:val="left"/>
              <w:rPr>
                <w:rFonts w:cstheme="minorHAnsi"/>
                <w:b/>
                <w:bCs/>
                <w:sz w:val="22"/>
              </w:rPr>
            </w:pPr>
            <w:r w:rsidRPr="00387390">
              <w:rPr>
                <w:rFonts w:cstheme="minorHAnsi"/>
                <w:b/>
                <w:bCs/>
                <w:sz w:val="22"/>
              </w:rPr>
              <w:t>Các yếu tố</w:t>
            </w:r>
          </w:p>
        </w:tc>
        <w:tc>
          <w:tcPr>
            <w:tcW w:w="1960" w:type="pct"/>
            <w:tcBorders>
              <w:bottom w:val="single" w:sz="4" w:space="0" w:color="auto"/>
            </w:tcBorders>
            <w:vAlign w:val="center"/>
            <w:hideMark/>
          </w:tcPr>
          <w:p w14:paraId="77DB6EF9" w14:textId="4FFF4FE1" w:rsidR="0056586B" w:rsidRPr="00387390" w:rsidRDefault="0056586B" w:rsidP="002D59C0">
            <w:pPr>
              <w:widowControl w:val="0"/>
              <w:spacing w:before="0" w:line="240" w:lineRule="auto"/>
              <w:jc w:val="center"/>
              <w:rPr>
                <w:rFonts w:cstheme="minorHAnsi"/>
                <w:b/>
                <w:bCs/>
                <w:sz w:val="22"/>
              </w:rPr>
            </w:pPr>
            <w:r w:rsidRPr="00387390">
              <w:rPr>
                <w:rFonts w:cstheme="minorHAnsi"/>
                <w:b/>
                <w:bCs/>
                <w:sz w:val="22"/>
              </w:rPr>
              <w:t xml:space="preserve">Chỉ tiêu </w:t>
            </w:r>
            <w:r w:rsidR="006B6C7B" w:rsidRPr="00387390">
              <w:rPr>
                <w:rFonts w:cstheme="minorHAnsi"/>
                <w:sz w:val="22"/>
              </w:rPr>
              <w:t>(</w:t>
            </w:r>
            <w:r w:rsidRPr="00387390">
              <w:rPr>
                <w:rFonts w:cstheme="minorHAnsi"/>
                <w:sz w:val="22"/>
              </w:rPr>
              <w:t>m</w:t>
            </w:r>
            <w:r w:rsidRPr="00387390">
              <w:rPr>
                <w:rFonts w:cstheme="minorHAnsi"/>
                <w:sz w:val="22"/>
                <w:vertAlign w:val="superscript"/>
              </w:rPr>
              <w:t>2</w:t>
            </w:r>
            <w:r w:rsidR="006B6C7B" w:rsidRPr="00387390">
              <w:rPr>
                <w:rFonts w:cstheme="minorHAnsi"/>
                <w:sz w:val="22"/>
              </w:rPr>
              <w:t xml:space="preserve"> </w:t>
            </w:r>
            <w:r w:rsidRPr="00387390">
              <w:rPr>
                <w:rFonts w:cstheme="minorHAnsi"/>
                <w:sz w:val="22"/>
              </w:rPr>
              <w:t>/</w:t>
            </w:r>
            <w:r w:rsidR="006B6C7B" w:rsidRPr="00387390">
              <w:rPr>
                <w:rFonts w:cstheme="minorHAnsi"/>
                <w:sz w:val="22"/>
              </w:rPr>
              <w:t xml:space="preserve"> </w:t>
            </w:r>
            <w:r w:rsidRPr="00387390">
              <w:rPr>
                <w:rFonts w:cstheme="minorHAnsi"/>
                <w:sz w:val="22"/>
              </w:rPr>
              <w:t>m dài bến cảng</w:t>
            </w:r>
            <w:r w:rsidR="006B6C7B" w:rsidRPr="00387390">
              <w:rPr>
                <w:rFonts w:cstheme="minorHAnsi"/>
                <w:sz w:val="22"/>
              </w:rPr>
              <w:t>)</w:t>
            </w:r>
          </w:p>
        </w:tc>
      </w:tr>
      <w:tr w:rsidR="00387390" w:rsidRPr="00387390" w14:paraId="5BD595C0" w14:textId="77777777" w:rsidTr="00E102E9">
        <w:trPr>
          <w:trHeight w:val="340"/>
        </w:trPr>
        <w:tc>
          <w:tcPr>
            <w:tcW w:w="1346" w:type="pct"/>
            <w:vMerge w:val="restart"/>
            <w:vAlign w:val="center"/>
            <w:hideMark/>
          </w:tcPr>
          <w:p w14:paraId="1DF57F60" w14:textId="77777777" w:rsidR="0056586B" w:rsidRPr="00387390" w:rsidRDefault="0056586B" w:rsidP="002D59C0">
            <w:pPr>
              <w:widowControl w:val="0"/>
              <w:spacing w:before="0" w:line="240" w:lineRule="auto"/>
              <w:jc w:val="center"/>
              <w:rPr>
                <w:rFonts w:cstheme="minorHAnsi"/>
                <w:sz w:val="22"/>
              </w:rPr>
            </w:pPr>
            <w:r w:rsidRPr="00387390">
              <w:rPr>
                <w:rFonts w:cstheme="minorHAnsi"/>
                <w:sz w:val="22"/>
              </w:rPr>
              <w:t>Cảng biển</w:t>
            </w:r>
          </w:p>
        </w:tc>
        <w:tc>
          <w:tcPr>
            <w:tcW w:w="1695" w:type="pct"/>
            <w:tcBorders>
              <w:bottom w:val="nil"/>
            </w:tcBorders>
            <w:vAlign w:val="center"/>
            <w:hideMark/>
          </w:tcPr>
          <w:p w14:paraId="6E2435D4" w14:textId="6B8F5301" w:rsidR="0056586B" w:rsidRPr="00387390" w:rsidRDefault="0056586B" w:rsidP="002D59C0">
            <w:pPr>
              <w:widowControl w:val="0"/>
              <w:spacing w:before="0" w:line="240" w:lineRule="auto"/>
              <w:jc w:val="left"/>
              <w:rPr>
                <w:rFonts w:cstheme="minorHAnsi"/>
                <w:sz w:val="22"/>
              </w:rPr>
            </w:pPr>
            <w:r w:rsidRPr="00387390">
              <w:rPr>
                <w:rFonts w:cstheme="minorHAnsi"/>
                <w:sz w:val="22"/>
              </w:rPr>
              <w:t>Cầu cảng nhô ra</w:t>
            </w:r>
          </w:p>
        </w:tc>
        <w:tc>
          <w:tcPr>
            <w:tcW w:w="1960" w:type="pct"/>
            <w:tcBorders>
              <w:bottom w:val="nil"/>
            </w:tcBorders>
            <w:vAlign w:val="center"/>
            <w:hideMark/>
          </w:tcPr>
          <w:p w14:paraId="7E31E971" w14:textId="77777777" w:rsidR="0056586B" w:rsidRPr="00387390" w:rsidRDefault="0056586B" w:rsidP="002D59C0">
            <w:pPr>
              <w:widowControl w:val="0"/>
              <w:spacing w:before="0" w:line="240" w:lineRule="auto"/>
              <w:jc w:val="center"/>
              <w:rPr>
                <w:rFonts w:cstheme="minorHAnsi"/>
                <w:sz w:val="22"/>
              </w:rPr>
            </w:pPr>
            <w:r w:rsidRPr="00387390">
              <w:rPr>
                <w:rFonts w:cstheme="minorHAnsi"/>
                <w:sz w:val="22"/>
              </w:rPr>
              <w:t>≥ 150</w:t>
            </w:r>
          </w:p>
        </w:tc>
      </w:tr>
      <w:tr w:rsidR="00387390" w:rsidRPr="00387390" w14:paraId="50D5A259" w14:textId="77777777" w:rsidTr="00E102E9">
        <w:trPr>
          <w:trHeight w:val="340"/>
        </w:trPr>
        <w:tc>
          <w:tcPr>
            <w:tcW w:w="1346" w:type="pct"/>
            <w:vMerge/>
            <w:vAlign w:val="center"/>
            <w:hideMark/>
          </w:tcPr>
          <w:p w14:paraId="2BDED0C6" w14:textId="77777777" w:rsidR="0056586B" w:rsidRPr="00387390" w:rsidRDefault="0056586B" w:rsidP="002D59C0">
            <w:pPr>
              <w:widowControl w:val="0"/>
              <w:spacing w:before="0" w:line="240" w:lineRule="auto"/>
              <w:jc w:val="center"/>
              <w:rPr>
                <w:rFonts w:cstheme="minorHAnsi"/>
                <w:sz w:val="22"/>
              </w:rPr>
            </w:pPr>
          </w:p>
        </w:tc>
        <w:tc>
          <w:tcPr>
            <w:tcW w:w="1695" w:type="pct"/>
            <w:tcBorders>
              <w:top w:val="nil"/>
              <w:bottom w:val="single" w:sz="4" w:space="0" w:color="auto"/>
            </w:tcBorders>
            <w:vAlign w:val="center"/>
            <w:hideMark/>
          </w:tcPr>
          <w:p w14:paraId="1DFC1698" w14:textId="1037A9A3" w:rsidR="0056586B" w:rsidRPr="00387390" w:rsidRDefault="0056586B" w:rsidP="002D59C0">
            <w:pPr>
              <w:widowControl w:val="0"/>
              <w:spacing w:before="0" w:line="240" w:lineRule="auto"/>
              <w:jc w:val="left"/>
              <w:rPr>
                <w:rFonts w:cstheme="minorHAnsi"/>
                <w:sz w:val="22"/>
              </w:rPr>
            </w:pPr>
            <w:r w:rsidRPr="00387390">
              <w:rPr>
                <w:rFonts w:cstheme="minorHAnsi"/>
                <w:sz w:val="22"/>
              </w:rPr>
              <w:t>Cầu cảng dọc theo bờ</w:t>
            </w:r>
          </w:p>
        </w:tc>
        <w:tc>
          <w:tcPr>
            <w:tcW w:w="1960" w:type="pct"/>
            <w:tcBorders>
              <w:top w:val="nil"/>
              <w:bottom w:val="single" w:sz="4" w:space="0" w:color="auto"/>
            </w:tcBorders>
            <w:vAlign w:val="center"/>
            <w:hideMark/>
          </w:tcPr>
          <w:p w14:paraId="6AFB96D0" w14:textId="77777777" w:rsidR="0056586B" w:rsidRPr="00387390" w:rsidRDefault="0056586B" w:rsidP="002D59C0">
            <w:pPr>
              <w:widowControl w:val="0"/>
              <w:spacing w:before="0" w:line="240" w:lineRule="auto"/>
              <w:jc w:val="center"/>
              <w:rPr>
                <w:rFonts w:cstheme="minorHAnsi"/>
                <w:sz w:val="22"/>
              </w:rPr>
            </w:pPr>
            <w:r w:rsidRPr="00387390">
              <w:rPr>
                <w:rFonts w:cstheme="minorHAnsi"/>
                <w:sz w:val="22"/>
              </w:rPr>
              <w:t>≥ 300</w:t>
            </w:r>
          </w:p>
        </w:tc>
      </w:tr>
      <w:tr w:rsidR="00387390" w:rsidRPr="00387390" w14:paraId="005E7A30" w14:textId="77777777" w:rsidTr="00E102E9">
        <w:trPr>
          <w:trHeight w:val="340"/>
        </w:trPr>
        <w:tc>
          <w:tcPr>
            <w:tcW w:w="1346" w:type="pct"/>
            <w:vMerge w:val="restart"/>
            <w:vAlign w:val="center"/>
            <w:hideMark/>
          </w:tcPr>
          <w:p w14:paraId="2EC202AE" w14:textId="77777777" w:rsidR="0056586B" w:rsidRPr="00387390" w:rsidRDefault="0056586B" w:rsidP="002D59C0">
            <w:pPr>
              <w:widowControl w:val="0"/>
              <w:spacing w:before="0" w:line="240" w:lineRule="auto"/>
              <w:jc w:val="center"/>
              <w:rPr>
                <w:rFonts w:cstheme="minorHAnsi"/>
                <w:sz w:val="22"/>
              </w:rPr>
            </w:pPr>
            <w:r w:rsidRPr="00387390">
              <w:rPr>
                <w:rFonts w:cstheme="minorHAnsi"/>
                <w:sz w:val="22"/>
              </w:rPr>
              <w:t>Cảng thủy nội địa</w:t>
            </w:r>
          </w:p>
        </w:tc>
        <w:tc>
          <w:tcPr>
            <w:tcW w:w="1695" w:type="pct"/>
            <w:tcBorders>
              <w:bottom w:val="nil"/>
            </w:tcBorders>
            <w:vAlign w:val="center"/>
            <w:hideMark/>
          </w:tcPr>
          <w:p w14:paraId="63ED9896" w14:textId="664C986B" w:rsidR="0056586B" w:rsidRPr="00387390" w:rsidRDefault="0056586B" w:rsidP="002D59C0">
            <w:pPr>
              <w:widowControl w:val="0"/>
              <w:spacing w:before="0" w:line="240" w:lineRule="auto"/>
              <w:jc w:val="left"/>
              <w:rPr>
                <w:rFonts w:cstheme="minorHAnsi"/>
                <w:sz w:val="22"/>
              </w:rPr>
            </w:pPr>
            <w:r w:rsidRPr="00387390">
              <w:rPr>
                <w:rFonts w:cstheme="minorHAnsi"/>
                <w:sz w:val="22"/>
              </w:rPr>
              <w:t>Cảng công cộng</w:t>
            </w:r>
          </w:p>
        </w:tc>
        <w:tc>
          <w:tcPr>
            <w:tcW w:w="1960" w:type="pct"/>
            <w:tcBorders>
              <w:bottom w:val="nil"/>
            </w:tcBorders>
            <w:vAlign w:val="center"/>
            <w:hideMark/>
          </w:tcPr>
          <w:p w14:paraId="2D03A85B" w14:textId="77777777" w:rsidR="0056586B" w:rsidRPr="00387390" w:rsidRDefault="0056586B" w:rsidP="002D59C0">
            <w:pPr>
              <w:widowControl w:val="0"/>
              <w:spacing w:before="0" w:line="240" w:lineRule="auto"/>
              <w:jc w:val="center"/>
              <w:rPr>
                <w:rFonts w:cstheme="minorHAnsi"/>
                <w:sz w:val="22"/>
              </w:rPr>
            </w:pPr>
            <w:r w:rsidRPr="00387390">
              <w:rPr>
                <w:rFonts w:cstheme="minorHAnsi"/>
                <w:sz w:val="22"/>
              </w:rPr>
              <w:t>≥ 250</w:t>
            </w:r>
          </w:p>
        </w:tc>
      </w:tr>
      <w:tr w:rsidR="00387390" w:rsidRPr="00387390" w14:paraId="6306F1F3" w14:textId="77777777" w:rsidTr="00E102E9">
        <w:trPr>
          <w:trHeight w:val="340"/>
        </w:trPr>
        <w:tc>
          <w:tcPr>
            <w:tcW w:w="1346" w:type="pct"/>
            <w:vMerge/>
            <w:vAlign w:val="center"/>
            <w:hideMark/>
          </w:tcPr>
          <w:p w14:paraId="43822FB8" w14:textId="77777777" w:rsidR="0056586B" w:rsidRPr="00387390" w:rsidRDefault="0056586B" w:rsidP="002D59C0">
            <w:pPr>
              <w:widowControl w:val="0"/>
              <w:spacing w:before="0" w:line="240" w:lineRule="auto"/>
              <w:jc w:val="center"/>
              <w:rPr>
                <w:rFonts w:cstheme="minorHAnsi"/>
                <w:sz w:val="22"/>
              </w:rPr>
            </w:pPr>
          </w:p>
        </w:tc>
        <w:tc>
          <w:tcPr>
            <w:tcW w:w="1695" w:type="pct"/>
            <w:tcBorders>
              <w:top w:val="nil"/>
              <w:bottom w:val="single" w:sz="4" w:space="0" w:color="auto"/>
            </w:tcBorders>
            <w:vAlign w:val="center"/>
            <w:hideMark/>
          </w:tcPr>
          <w:p w14:paraId="746D8D18" w14:textId="05EC3A04" w:rsidR="0056586B" w:rsidRPr="00387390" w:rsidRDefault="0056586B" w:rsidP="002D59C0">
            <w:pPr>
              <w:widowControl w:val="0"/>
              <w:spacing w:before="0" w:line="240" w:lineRule="auto"/>
              <w:jc w:val="left"/>
              <w:rPr>
                <w:rFonts w:cstheme="minorHAnsi"/>
                <w:sz w:val="22"/>
              </w:rPr>
            </w:pPr>
            <w:r w:rsidRPr="00387390">
              <w:rPr>
                <w:rFonts w:cstheme="minorHAnsi"/>
                <w:sz w:val="22"/>
              </w:rPr>
              <w:t>Cảng chuyên dùng</w:t>
            </w:r>
          </w:p>
        </w:tc>
        <w:tc>
          <w:tcPr>
            <w:tcW w:w="1960" w:type="pct"/>
            <w:tcBorders>
              <w:top w:val="nil"/>
              <w:bottom w:val="single" w:sz="4" w:space="0" w:color="auto"/>
            </w:tcBorders>
            <w:vAlign w:val="center"/>
            <w:hideMark/>
          </w:tcPr>
          <w:p w14:paraId="29CAC57C" w14:textId="77777777" w:rsidR="0056586B" w:rsidRPr="00387390" w:rsidRDefault="0056586B" w:rsidP="002D59C0">
            <w:pPr>
              <w:widowControl w:val="0"/>
              <w:spacing w:before="0" w:line="240" w:lineRule="auto"/>
              <w:jc w:val="center"/>
              <w:rPr>
                <w:rFonts w:cstheme="minorHAnsi"/>
                <w:sz w:val="22"/>
              </w:rPr>
            </w:pPr>
            <w:r w:rsidRPr="00387390">
              <w:rPr>
                <w:rFonts w:cstheme="minorHAnsi"/>
                <w:sz w:val="22"/>
              </w:rPr>
              <w:t>≥ 300</w:t>
            </w:r>
          </w:p>
        </w:tc>
      </w:tr>
      <w:tr w:rsidR="00387390" w:rsidRPr="00387390" w14:paraId="2F03118A" w14:textId="77777777" w:rsidTr="00E102E9">
        <w:trPr>
          <w:trHeight w:val="340"/>
        </w:trPr>
        <w:tc>
          <w:tcPr>
            <w:tcW w:w="1346" w:type="pct"/>
            <w:vMerge w:val="restart"/>
            <w:vAlign w:val="center"/>
            <w:hideMark/>
          </w:tcPr>
          <w:p w14:paraId="1C7CD132" w14:textId="77777777" w:rsidR="0056586B" w:rsidRPr="00387390" w:rsidRDefault="0056586B" w:rsidP="002D59C0">
            <w:pPr>
              <w:widowControl w:val="0"/>
              <w:spacing w:before="0" w:line="240" w:lineRule="auto"/>
              <w:jc w:val="center"/>
              <w:rPr>
                <w:rFonts w:cstheme="minorHAnsi"/>
                <w:sz w:val="22"/>
              </w:rPr>
            </w:pPr>
            <w:r w:rsidRPr="00387390">
              <w:rPr>
                <w:rFonts w:cstheme="minorHAnsi"/>
                <w:sz w:val="22"/>
              </w:rPr>
              <w:t>Bến thủy nội địa</w:t>
            </w:r>
          </w:p>
        </w:tc>
        <w:tc>
          <w:tcPr>
            <w:tcW w:w="1695" w:type="pct"/>
            <w:tcBorders>
              <w:bottom w:val="nil"/>
            </w:tcBorders>
            <w:vAlign w:val="center"/>
            <w:hideMark/>
          </w:tcPr>
          <w:p w14:paraId="7B721D70" w14:textId="3AEC29E5" w:rsidR="0056586B" w:rsidRPr="00387390" w:rsidRDefault="0056586B" w:rsidP="002D59C0">
            <w:pPr>
              <w:widowControl w:val="0"/>
              <w:spacing w:before="0" w:line="240" w:lineRule="auto"/>
              <w:jc w:val="left"/>
              <w:rPr>
                <w:rFonts w:cstheme="minorHAnsi"/>
                <w:sz w:val="22"/>
              </w:rPr>
            </w:pPr>
            <w:r w:rsidRPr="00387390">
              <w:rPr>
                <w:rFonts w:cstheme="minorHAnsi"/>
                <w:sz w:val="22"/>
              </w:rPr>
              <w:t>Bến công cộng</w:t>
            </w:r>
          </w:p>
        </w:tc>
        <w:tc>
          <w:tcPr>
            <w:tcW w:w="1960" w:type="pct"/>
            <w:tcBorders>
              <w:bottom w:val="nil"/>
            </w:tcBorders>
            <w:vAlign w:val="center"/>
            <w:hideMark/>
          </w:tcPr>
          <w:p w14:paraId="63E04D51" w14:textId="77777777" w:rsidR="0056586B" w:rsidRPr="00387390" w:rsidRDefault="0056586B" w:rsidP="002D59C0">
            <w:pPr>
              <w:widowControl w:val="0"/>
              <w:spacing w:before="0" w:line="240" w:lineRule="auto"/>
              <w:jc w:val="center"/>
              <w:rPr>
                <w:rFonts w:cstheme="minorHAnsi"/>
                <w:sz w:val="22"/>
              </w:rPr>
            </w:pPr>
            <w:r w:rsidRPr="00387390">
              <w:rPr>
                <w:rFonts w:cstheme="minorHAnsi"/>
                <w:sz w:val="22"/>
              </w:rPr>
              <w:t>≥ 100</w:t>
            </w:r>
          </w:p>
        </w:tc>
      </w:tr>
      <w:tr w:rsidR="00387390" w:rsidRPr="00387390" w14:paraId="6A06F287" w14:textId="77777777" w:rsidTr="00E102E9">
        <w:trPr>
          <w:trHeight w:val="340"/>
        </w:trPr>
        <w:tc>
          <w:tcPr>
            <w:tcW w:w="1346" w:type="pct"/>
            <w:vMerge/>
            <w:vAlign w:val="center"/>
            <w:hideMark/>
          </w:tcPr>
          <w:p w14:paraId="23C4B14D" w14:textId="77777777" w:rsidR="0056586B" w:rsidRPr="00387390" w:rsidRDefault="0056586B" w:rsidP="002D59C0">
            <w:pPr>
              <w:widowControl w:val="0"/>
              <w:spacing w:before="0" w:line="240" w:lineRule="auto"/>
              <w:jc w:val="center"/>
              <w:rPr>
                <w:rFonts w:cstheme="minorHAnsi"/>
                <w:sz w:val="22"/>
              </w:rPr>
            </w:pPr>
          </w:p>
        </w:tc>
        <w:tc>
          <w:tcPr>
            <w:tcW w:w="1695" w:type="pct"/>
            <w:tcBorders>
              <w:top w:val="nil"/>
            </w:tcBorders>
            <w:vAlign w:val="center"/>
            <w:hideMark/>
          </w:tcPr>
          <w:p w14:paraId="4BD2AC77" w14:textId="2D023A16" w:rsidR="0056586B" w:rsidRPr="00387390" w:rsidRDefault="0056586B" w:rsidP="002D59C0">
            <w:pPr>
              <w:widowControl w:val="0"/>
              <w:spacing w:before="0" w:line="240" w:lineRule="auto"/>
              <w:jc w:val="left"/>
              <w:rPr>
                <w:rFonts w:cstheme="minorHAnsi"/>
                <w:sz w:val="22"/>
              </w:rPr>
            </w:pPr>
            <w:r w:rsidRPr="00387390">
              <w:rPr>
                <w:rFonts w:cstheme="minorHAnsi"/>
                <w:sz w:val="22"/>
              </w:rPr>
              <w:t>Bến chuyên dùng</w:t>
            </w:r>
          </w:p>
        </w:tc>
        <w:tc>
          <w:tcPr>
            <w:tcW w:w="1960" w:type="pct"/>
            <w:tcBorders>
              <w:top w:val="nil"/>
            </w:tcBorders>
            <w:vAlign w:val="center"/>
            <w:hideMark/>
          </w:tcPr>
          <w:p w14:paraId="6C2F34BC" w14:textId="77777777" w:rsidR="0056586B" w:rsidRPr="00387390" w:rsidRDefault="0056586B" w:rsidP="002D59C0">
            <w:pPr>
              <w:widowControl w:val="0"/>
              <w:spacing w:before="0" w:line="240" w:lineRule="auto"/>
              <w:jc w:val="center"/>
              <w:rPr>
                <w:rFonts w:cstheme="minorHAnsi"/>
                <w:sz w:val="22"/>
              </w:rPr>
            </w:pPr>
            <w:r w:rsidRPr="00387390">
              <w:rPr>
                <w:rFonts w:cstheme="minorHAnsi"/>
                <w:sz w:val="22"/>
              </w:rPr>
              <w:t>≥ 100</w:t>
            </w:r>
          </w:p>
        </w:tc>
      </w:tr>
    </w:tbl>
    <w:p w14:paraId="7BB82442" w14:textId="017DAC42" w:rsidR="001E69F2" w:rsidRPr="00387390" w:rsidRDefault="001E69F2" w:rsidP="00A91CAD">
      <w:pPr>
        <w:pStyle w:val="Heading3"/>
      </w:pPr>
      <w:r w:rsidRPr="00387390">
        <w:t>Hệ thống giao thông đô thị</w:t>
      </w:r>
    </w:p>
    <w:p w14:paraId="6253F76E" w14:textId="647BA728" w:rsidR="001E69F2" w:rsidRPr="00387390" w:rsidRDefault="001E69F2" w:rsidP="00A91CAD">
      <w:pPr>
        <w:pStyle w:val="Heading4"/>
      </w:pPr>
      <w:r w:rsidRPr="00387390">
        <w:t>Hệ thống đường đô thị</w:t>
      </w:r>
    </w:p>
    <w:p w14:paraId="4A480FC0" w14:textId="0B9B3E94" w:rsidR="001E69F2" w:rsidRPr="00387390" w:rsidRDefault="009400E2" w:rsidP="002D59C0">
      <w:pPr>
        <w:widowControl w:val="0"/>
      </w:pPr>
      <w:r w:rsidRPr="00387390">
        <w:t xml:space="preserve">- Hệ thống đường đô thị </w:t>
      </w:r>
      <w:r w:rsidR="001E69F2" w:rsidRPr="00387390">
        <w:t>trong quy hoạch chung phải dự báo nhu cầu vận chuyển hành khách, hàng hóa và cơ cấu phương tiện giao thông</w:t>
      </w:r>
      <w:r w:rsidRPr="00387390">
        <w:t>;</w:t>
      </w:r>
    </w:p>
    <w:p w14:paraId="49911BF4" w14:textId="0F716F02" w:rsidR="001E69F2" w:rsidRPr="00387390" w:rsidRDefault="009400E2" w:rsidP="002D59C0">
      <w:pPr>
        <w:widowControl w:val="0"/>
      </w:pPr>
      <w:r w:rsidRPr="00387390">
        <w:t xml:space="preserve">- </w:t>
      </w:r>
      <w:r w:rsidR="001E69F2" w:rsidRPr="00387390">
        <w:t xml:space="preserve">Hệ thống </w:t>
      </w:r>
      <w:r w:rsidRPr="00387390">
        <w:t>đường</w:t>
      </w:r>
      <w:r w:rsidR="001E69F2" w:rsidRPr="00387390">
        <w:t xml:space="preserve"> đô thị phải </w:t>
      </w:r>
      <w:r w:rsidR="00914D88" w:rsidRPr="00387390">
        <w:t xml:space="preserve">bảo đảm </w:t>
      </w:r>
      <w:r w:rsidR="001E69F2" w:rsidRPr="00387390">
        <w:t xml:space="preserve">liên hệ nhanh chóng, an toàn giữa tất cả các khu </w:t>
      </w:r>
      <w:r w:rsidRPr="00387390">
        <w:t xml:space="preserve">vực </w:t>
      </w:r>
      <w:r w:rsidR="001E69F2" w:rsidRPr="00387390">
        <w:t>chức năng; kết nối thuận tiện nội vùng, giữa giao thông trong vùng với hệ thống giao thông quốc gia và quốc tế</w:t>
      </w:r>
      <w:r w:rsidRPr="00387390">
        <w:t>;</w:t>
      </w:r>
    </w:p>
    <w:p w14:paraId="5EEA4C5C" w14:textId="3F78B785" w:rsidR="001E69F2" w:rsidRPr="00387390" w:rsidRDefault="009400E2" w:rsidP="002D59C0">
      <w:pPr>
        <w:widowControl w:val="0"/>
        <w:rPr>
          <w:szCs w:val="24"/>
        </w:rPr>
      </w:pPr>
      <w:r w:rsidRPr="00387390">
        <w:t xml:space="preserve">- </w:t>
      </w:r>
      <w:r w:rsidR="001E69F2" w:rsidRPr="00387390">
        <w:t xml:space="preserve">Bề rộng một làn xe, bề </w:t>
      </w:r>
      <w:r w:rsidR="001E69F2" w:rsidRPr="00387390">
        <w:rPr>
          <w:szCs w:val="24"/>
        </w:rPr>
        <w:t>rộng đường được xác định dựa trên cấp đường, tốc độ và lưu lượng xe thiết kế và phải tuân thủ các quy định của </w:t>
      </w:r>
      <w:hyperlink r:id="rId21" w:history="1">
        <w:r w:rsidR="001E69F2" w:rsidRPr="00387390">
          <w:rPr>
            <w:rStyle w:val="Hyperlink"/>
            <w:rFonts w:cstheme="minorHAnsi"/>
            <w:color w:val="auto"/>
            <w:szCs w:val="24"/>
            <w:u w:val="none"/>
          </w:rPr>
          <w:t>QCVN 07</w:t>
        </w:r>
        <w:r w:rsidR="00D22CA6" w:rsidRPr="00387390">
          <w:rPr>
            <w:rStyle w:val="Hyperlink"/>
            <w:rFonts w:cstheme="minorHAnsi"/>
            <w:color w:val="auto"/>
            <w:szCs w:val="24"/>
            <w:u w:val="none"/>
          </w:rPr>
          <w:t>-4</w:t>
        </w:r>
        <w:r w:rsidR="001E69F2" w:rsidRPr="00387390">
          <w:rPr>
            <w:rStyle w:val="Hyperlink"/>
            <w:rFonts w:cstheme="minorHAnsi"/>
            <w:color w:val="auto"/>
            <w:szCs w:val="24"/>
            <w:u w:val="none"/>
          </w:rPr>
          <w:t>:2023/BXD</w:t>
        </w:r>
      </w:hyperlink>
      <w:r w:rsidRPr="00387390">
        <w:rPr>
          <w:szCs w:val="24"/>
        </w:rPr>
        <w:t>;</w:t>
      </w:r>
    </w:p>
    <w:p w14:paraId="5D8054C4" w14:textId="4EFBE4D1" w:rsidR="001E69F2" w:rsidRPr="00387390" w:rsidRDefault="009400E2" w:rsidP="002D59C0">
      <w:pPr>
        <w:widowControl w:val="0"/>
        <w:rPr>
          <w:szCs w:val="24"/>
        </w:rPr>
      </w:pPr>
      <w:r w:rsidRPr="00387390">
        <w:rPr>
          <w:szCs w:val="24"/>
        </w:rPr>
        <w:t xml:space="preserve">- </w:t>
      </w:r>
      <w:r w:rsidR="001E69F2" w:rsidRPr="00387390">
        <w:rPr>
          <w:szCs w:val="24"/>
        </w:rPr>
        <w:t>Hè phố, đường đi bộ, đường xe đạp phải tuân thủ </w:t>
      </w:r>
      <w:hyperlink r:id="rId22" w:history="1">
        <w:r w:rsidR="001E69F2" w:rsidRPr="00387390">
          <w:rPr>
            <w:rStyle w:val="Hyperlink"/>
            <w:rFonts w:cstheme="minorHAnsi"/>
            <w:color w:val="auto"/>
            <w:szCs w:val="24"/>
            <w:u w:val="none"/>
          </w:rPr>
          <w:t>QCVN 07</w:t>
        </w:r>
        <w:r w:rsidR="00D22CA6" w:rsidRPr="00387390">
          <w:rPr>
            <w:rStyle w:val="Hyperlink"/>
            <w:rFonts w:cstheme="minorHAnsi"/>
            <w:color w:val="auto"/>
            <w:szCs w:val="24"/>
            <w:u w:val="none"/>
          </w:rPr>
          <w:t>-4</w:t>
        </w:r>
        <w:r w:rsidR="001E69F2" w:rsidRPr="00387390">
          <w:rPr>
            <w:rStyle w:val="Hyperlink"/>
            <w:rFonts w:cstheme="minorHAnsi"/>
            <w:color w:val="auto"/>
            <w:szCs w:val="24"/>
            <w:u w:val="none"/>
          </w:rPr>
          <w:t>:2023/BXD</w:t>
        </w:r>
      </w:hyperlink>
      <w:r w:rsidRPr="00387390">
        <w:rPr>
          <w:szCs w:val="24"/>
        </w:rPr>
        <w:t>;</w:t>
      </w:r>
    </w:p>
    <w:p w14:paraId="33151FD2" w14:textId="12D35AB2" w:rsidR="00391FA3" w:rsidRPr="00387390" w:rsidRDefault="009400E2" w:rsidP="002D59C0">
      <w:pPr>
        <w:widowControl w:val="0"/>
      </w:pPr>
      <w:r w:rsidRPr="00387390">
        <w:t xml:space="preserve">- </w:t>
      </w:r>
      <w:r w:rsidR="00860158" w:rsidRPr="00387390">
        <w:t xml:space="preserve">Trong khu vực phát triển đô thị, tỷ lệ đất </w:t>
      </w:r>
      <w:r w:rsidR="00CE4AFC" w:rsidRPr="00387390">
        <w:t xml:space="preserve">dành cho </w:t>
      </w:r>
      <w:r w:rsidR="00860158" w:rsidRPr="00387390">
        <w:t xml:space="preserve">đường giao thông (bao gồm cả đường giao thông ngầm, không bao gồm công trình giao thông) so với đất xây dựng tối thiểu phải đạt 6 </w:t>
      </w:r>
      <w:r w:rsidR="00CE4AFC" w:rsidRPr="00387390">
        <w:t>phần trăm</w:t>
      </w:r>
      <w:r w:rsidR="00860158" w:rsidRPr="00387390">
        <w:t xml:space="preserve"> tính đến đường liên khu vực; 9 </w:t>
      </w:r>
      <w:r w:rsidR="00CE4AFC" w:rsidRPr="00387390">
        <w:t>phần trăm</w:t>
      </w:r>
      <w:r w:rsidR="00860158" w:rsidRPr="00387390">
        <w:t xml:space="preserve"> tính đến đường chính khu vực; 13 </w:t>
      </w:r>
      <w:r w:rsidR="00CE4AFC" w:rsidRPr="00387390">
        <w:t>phần trăm</w:t>
      </w:r>
      <w:r w:rsidR="00860158" w:rsidRPr="00387390">
        <w:t xml:space="preserve"> tính đến đường khu vực; 18 </w:t>
      </w:r>
      <w:r w:rsidR="00CE4AFC" w:rsidRPr="00387390">
        <w:t>phần trăm</w:t>
      </w:r>
      <w:r w:rsidR="00860158" w:rsidRPr="00387390">
        <w:t xml:space="preserve"> tính đến đường phân khu vực</w:t>
      </w:r>
      <w:r w:rsidRPr="00387390">
        <w:t>;</w:t>
      </w:r>
    </w:p>
    <w:p w14:paraId="1CA89CA9" w14:textId="01737B5D" w:rsidR="006B6C7B" w:rsidRPr="00387390" w:rsidRDefault="009400E2" w:rsidP="002D59C0">
      <w:pPr>
        <w:widowControl w:val="0"/>
      </w:pPr>
      <w:r w:rsidRPr="00387390">
        <w:t xml:space="preserve">- </w:t>
      </w:r>
      <w:r w:rsidR="001A62E6" w:rsidRPr="00387390">
        <w:t xml:space="preserve">Mật độ </w:t>
      </w:r>
      <w:r w:rsidR="00EF204D" w:rsidRPr="00387390">
        <w:t xml:space="preserve">phân bố </w:t>
      </w:r>
      <w:r w:rsidR="001A62E6" w:rsidRPr="00387390">
        <w:t>đường</w:t>
      </w:r>
      <w:r w:rsidR="00EF204D" w:rsidRPr="00387390">
        <w:t xml:space="preserve"> giao thông và</w:t>
      </w:r>
      <w:r w:rsidR="001A62E6" w:rsidRPr="00387390">
        <w:t xml:space="preserve"> </w:t>
      </w:r>
      <w:r w:rsidR="000B14DE" w:rsidRPr="00387390">
        <w:t>khoảng</w:t>
      </w:r>
      <w:r w:rsidR="001A62E6" w:rsidRPr="00387390">
        <w:t xml:space="preserve"> cách giữa hai đường </w:t>
      </w:r>
      <w:r w:rsidR="00EF204D" w:rsidRPr="00387390">
        <w:t xml:space="preserve">giao thông cùng cấp, cùng phương hướng, kề cận nhau phải </w:t>
      </w:r>
      <w:r w:rsidR="00914D88" w:rsidRPr="00387390">
        <w:t xml:space="preserve">bảo đảm </w:t>
      </w:r>
      <w:r w:rsidR="00EF204D" w:rsidRPr="00387390">
        <w:t xml:space="preserve">tuân thủ </w:t>
      </w:r>
      <w:r w:rsidR="001A62E6" w:rsidRPr="00387390">
        <w:t xml:space="preserve">quy định trong Bảng </w:t>
      </w:r>
      <w:r w:rsidR="00EF204D" w:rsidRPr="00387390">
        <w:t xml:space="preserve">17 </w:t>
      </w:r>
      <w:r w:rsidR="001061E6" w:rsidRPr="00387390">
        <w:t>dưới đây</w:t>
      </w:r>
      <w:r w:rsidR="00EF204D" w:rsidRPr="00387390">
        <w:t>:</w:t>
      </w:r>
    </w:p>
    <w:p w14:paraId="5E7C8C8C" w14:textId="77777777" w:rsidR="00A91CAD" w:rsidRPr="00387390" w:rsidRDefault="00A91CAD">
      <w:pPr>
        <w:spacing w:before="0" w:line="240" w:lineRule="auto"/>
        <w:jc w:val="left"/>
        <w:rPr>
          <w:rFonts w:cstheme="minorHAnsi"/>
          <w:b/>
          <w:bCs/>
          <w:szCs w:val="24"/>
        </w:rPr>
      </w:pPr>
      <w:r w:rsidRPr="00387390">
        <w:rPr>
          <w:rFonts w:cstheme="minorHAnsi"/>
          <w:b/>
          <w:bCs/>
          <w:szCs w:val="24"/>
        </w:rPr>
        <w:lastRenderedPageBreak/>
        <w:br w:type="page"/>
      </w:r>
    </w:p>
    <w:p w14:paraId="55E1BA1A" w14:textId="260DC6F0" w:rsidR="001E69F2" w:rsidRPr="00387390" w:rsidRDefault="00E6212B" w:rsidP="00A91CAD">
      <w:pPr>
        <w:widowControl w:val="0"/>
        <w:spacing w:after="120" w:line="240" w:lineRule="auto"/>
        <w:jc w:val="center"/>
        <w:rPr>
          <w:rFonts w:cstheme="minorHAnsi"/>
          <w:b/>
          <w:bCs/>
          <w:szCs w:val="24"/>
        </w:rPr>
      </w:pPr>
      <w:r w:rsidRPr="00387390">
        <w:rPr>
          <w:rFonts w:cstheme="minorHAnsi"/>
          <w:b/>
          <w:bCs/>
          <w:szCs w:val="24"/>
        </w:rPr>
        <w:lastRenderedPageBreak/>
        <w:t xml:space="preserve">Bảng </w:t>
      </w:r>
      <w:bookmarkStart w:id="70" w:name="OLE_LINK17"/>
      <w:r w:rsidR="00AC2FE0" w:rsidRPr="00387390">
        <w:rPr>
          <w:b/>
          <w:bCs/>
        </w:rPr>
        <w:fldChar w:fldCharType="begin"/>
      </w:r>
      <w:r w:rsidR="00AC2FE0" w:rsidRPr="00387390">
        <w:rPr>
          <w:b/>
          <w:bCs/>
        </w:rPr>
        <w:instrText xml:space="preserve"> SEQ Bảng \* ARABIC </w:instrText>
      </w:r>
      <w:r w:rsidR="00AC2FE0" w:rsidRPr="00387390">
        <w:rPr>
          <w:b/>
          <w:bCs/>
        </w:rPr>
        <w:fldChar w:fldCharType="separate"/>
      </w:r>
      <w:r w:rsidR="00233B3B" w:rsidRPr="00387390">
        <w:rPr>
          <w:b/>
          <w:bCs/>
          <w:noProof/>
        </w:rPr>
        <w:t>17</w:t>
      </w:r>
      <w:r w:rsidR="00AC2FE0" w:rsidRPr="00387390">
        <w:rPr>
          <w:b/>
          <w:bCs/>
        </w:rPr>
        <w:fldChar w:fldCharType="end"/>
      </w:r>
      <w:bookmarkEnd w:id="70"/>
      <w:r w:rsidR="00496AC6" w:rsidRPr="00387390">
        <w:rPr>
          <w:rFonts w:cstheme="minorHAnsi"/>
          <w:b/>
          <w:bCs/>
          <w:szCs w:val="24"/>
        </w:rPr>
        <w:t xml:space="preserve"> </w:t>
      </w:r>
      <w:r w:rsidR="000A43DE" w:rsidRPr="00387390">
        <w:rPr>
          <w:rFonts w:cstheme="minorHAnsi"/>
          <w:b/>
          <w:bCs/>
          <w:szCs w:val="24"/>
        </w:rPr>
        <w:t>–</w:t>
      </w:r>
      <w:r w:rsidR="001E69F2" w:rsidRPr="00387390">
        <w:rPr>
          <w:rFonts w:cstheme="minorHAnsi"/>
          <w:b/>
          <w:bCs/>
          <w:szCs w:val="24"/>
        </w:rPr>
        <w:t xml:space="preserve"> </w:t>
      </w:r>
      <w:r w:rsidR="000A43DE" w:rsidRPr="00387390">
        <w:rPr>
          <w:rFonts w:cstheme="minorHAnsi"/>
          <w:b/>
          <w:bCs/>
          <w:szCs w:val="24"/>
        </w:rPr>
        <w:t>Quy định về</w:t>
      </w:r>
      <w:r w:rsidR="00124A75" w:rsidRPr="00387390">
        <w:rPr>
          <w:rFonts w:cstheme="minorHAnsi"/>
          <w:b/>
          <w:bCs/>
          <w:szCs w:val="24"/>
        </w:rPr>
        <w:t xml:space="preserve"> </w:t>
      </w:r>
      <w:r w:rsidR="001E69F2" w:rsidRPr="00387390">
        <w:rPr>
          <w:rFonts w:cstheme="minorHAnsi"/>
          <w:b/>
          <w:bCs/>
          <w:szCs w:val="24"/>
        </w:rPr>
        <w:t>các loại đường trong đô thị</w:t>
      </w:r>
    </w:p>
    <w:tbl>
      <w:tblPr>
        <w:tblStyle w:val="TableGrid"/>
        <w:tblW w:w="5000" w:type="pct"/>
        <w:tblLook w:val="04A0" w:firstRow="1" w:lastRow="0" w:firstColumn="1" w:lastColumn="0" w:noHBand="0" w:noVBand="1"/>
      </w:tblPr>
      <w:tblGrid>
        <w:gridCol w:w="2180"/>
        <w:gridCol w:w="2862"/>
        <w:gridCol w:w="2044"/>
        <w:gridCol w:w="1976"/>
      </w:tblGrid>
      <w:tr w:rsidR="00387390" w:rsidRPr="00387390" w14:paraId="7917921A" w14:textId="77777777" w:rsidTr="00E102E9">
        <w:trPr>
          <w:trHeight w:val="340"/>
        </w:trPr>
        <w:tc>
          <w:tcPr>
            <w:tcW w:w="1203" w:type="pct"/>
            <w:vMerge w:val="restart"/>
            <w:vAlign w:val="center"/>
            <w:hideMark/>
          </w:tcPr>
          <w:p w14:paraId="5085C71D" w14:textId="274D2976" w:rsidR="0056586B" w:rsidRPr="00387390" w:rsidRDefault="00E3189C" w:rsidP="002D59C0">
            <w:pPr>
              <w:widowControl w:val="0"/>
              <w:spacing w:before="0" w:line="240" w:lineRule="auto"/>
              <w:jc w:val="center"/>
              <w:rPr>
                <w:rFonts w:cstheme="minorHAnsi"/>
                <w:b/>
                <w:bCs/>
                <w:sz w:val="22"/>
              </w:rPr>
            </w:pPr>
            <w:r w:rsidRPr="00387390">
              <w:rPr>
                <w:rFonts w:cstheme="minorHAnsi"/>
                <w:b/>
                <w:bCs/>
                <w:sz w:val="22"/>
              </w:rPr>
              <w:t>Cấp đường</w:t>
            </w:r>
          </w:p>
        </w:tc>
        <w:tc>
          <w:tcPr>
            <w:tcW w:w="1579" w:type="pct"/>
            <w:vMerge w:val="restart"/>
            <w:vAlign w:val="center"/>
            <w:hideMark/>
          </w:tcPr>
          <w:p w14:paraId="373478CE" w14:textId="77777777" w:rsidR="0056586B" w:rsidRPr="00387390" w:rsidRDefault="0056586B" w:rsidP="000A43DE">
            <w:pPr>
              <w:widowControl w:val="0"/>
              <w:spacing w:before="0" w:line="240" w:lineRule="auto"/>
              <w:jc w:val="left"/>
              <w:rPr>
                <w:rFonts w:cstheme="minorHAnsi"/>
                <w:b/>
                <w:bCs/>
                <w:sz w:val="22"/>
              </w:rPr>
            </w:pPr>
            <w:r w:rsidRPr="00387390">
              <w:rPr>
                <w:rFonts w:cstheme="minorHAnsi"/>
                <w:b/>
                <w:bCs/>
                <w:sz w:val="22"/>
              </w:rPr>
              <w:t>Loại đường</w:t>
            </w:r>
          </w:p>
        </w:tc>
        <w:tc>
          <w:tcPr>
            <w:tcW w:w="1128" w:type="pct"/>
            <w:vMerge w:val="restart"/>
            <w:vAlign w:val="center"/>
            <w:hideMark/>
          </w:tcPr>
          <w:p w14:paraId="730B456F" w14:textId="112EB480" w:rsidR="0056586B" w:rsidRPr="00387390" w:rsidRDefault="000B14DE" w:rsidP="002D59C0">
            <w:pPr>
              <w:widowControl w:val="0"/>
              <w:spacing w:before="0" w:line="240" w:lineRule="auto"/>
              <w:jc w:val="center"/>
              <w:rPr>
                <w:rFonts w:cstheme="minorHAnsi"/>
                <w:b/>
                <w:bCs/>
                <w:sz w:val="22"/>
              </w:rPr>
            </w:pPr>
            <w:r w:rsidRPr="00387390">
              <w:rPr>
                <w:rFonts w:cstheme="minorHAnsi"/>
                <w:b/>
                <w:bCs/>
                <w:sz w:val="22"/>
              </w:rPr>
              <w:t>Khoảng</w:t>
            </w:r>
            <w:r w:rsidR="0056586B" w:rsidRPr="00387390">
              <w:rPr>
                <w:rFonts w:cstheme="minorHAnsi"/>
                <w:b/>
                <w:bCs/>
                <w:sz w:val="22"/>
              </w:rPr>
              <w:t xml:space="preserve"> cách hai đường </w:t>
            </w:r>
            <w:r w:rsidR="0056586B" w:rsidRPr="00387390">
              <w:rPr>
                <w:rFonts w:cstheme="minorHAnsi"/>
                <w:sz w:val="22"/>
              </w:rPr>
              <w:t>(m)</w:t>
            </w:r>
          </w:p>
        </w:tc>
        <w:tc>
          <w:tcPr>
            <w:tcW w:w="1090" w:type="pct"/>
            <w:vMerge w:val="restart"/>
            <w:vAlign w:val="center"/>
            <w:hideMark/>
          </w:tcPr>
          <w:p w14:paraId="1273A1EC" w14:textId="7EACECF2" w:rsidR="0056586B" w:rsidRPr="00387390" w:rsidRDefault="0056586B" w:rsidP="002D59C0">
            <w:pPr>
              <w:widowControl w:val="0"/>
              <w:spacing w:before="0" w:line="240" w:lineRule="auto"/>
              <w:jc w:val="center"/>
              <w:rPr>
                <w:rFonts w:cstheme="minorHAnsi"/>
                <w:b/>
                <w:bCs/>
                <w:sz w:val="22"/>
              </w:rPr>
            </w:pPr>
            <w:r w:rsidRPr="00387390">
              <w:rPr>
                <w:rFonts w:cstheme="minorHAnsi"/>
                <w:b/>
                <w:bCs/>
                <w:sz w:val="22"/>
              </w:rPr>
              <w:t>Mật độ đường</w:t>
            </w:r>
            <w:r w:rsidRPr="00387390">
              <w:rPr>
                <w:rFonts w:cstheme="minorHAnsi"/>
                <w:b/>
                <w:bCs/>
                <w:sz w:val="22"/>
              </w:rPr>
              <w:br/>
            </w:r>
            <w:r w:rsidRPr="00387390">
              <w:rPr>
                <w:rFonts w:cstheme="minorHAnsi"/>
                <w:sz w:val="22"/>
              </w:rPr>
              <w:t>(km</w:t>
            </w:r>
            <w:r w:rsidR="006B6C7B" w:rsidRPr="00387390">
              <w:rPr>
                <w:rFonts w:cstheme="minorHAnsi"/>
                <w:sz w:val="22"/>
              </w:rPr>
              <w:t xml:space="preserve"> </w:t>
            </w:r>
            <w:r w:rsidRPr="00387390">
              <w:rPr>
                <w:rFonts w:cstheme="minorHAnsi"/>
                <w:sz w:val="22"/>
              </w:rPr>
              <w:t>/</w:t>
            </w:r>
            <w:r w:rsidR="006B6C7B" w:rsidRPr="00387390">
              <w:rPr>
                <w:rFonts w:cstheme="minorHAnsi"/>
                <w:sz w:val="22"/>
              </w:rPr>
              <w:t xml:space="preserve"> </w:t>
            </w:r>
            <w:r w:rsidRPr="00387390">
              <w:rPr>
                <w:rFonts w:cstheme="minorHAnsi"/>
                <w:sz w:val="22"/>
              </w:rPr>
              <w:t>km</w:t>
            </w:r>
            <w:r w:rsidRPr="00387390">
              <w:rPr>
                <w:rFonts w:cstheme="minorHAnsi"/>
                <w:sz w:val="22"/>
                <w:vertAlign w:val="superscript"/>
              </w:rPr>
              <w:t>2</w:t>
            </w:r>
            <w:r w:rsidRPr="00387390">
              <w:rPr>
                <w:rFonts w:cstheme="minorHAnsi"/>
                <w:sz w:val="22"/>
              </w:rPr>
              <w:t>)</w:t>
            </w:r>
          </w:p>
        </w:tc>
      </w:tr>
      <w:tr w:rsidR="00387390" w:rsidRPr="00387390" w14:paraId="1A32824B" w14:textId="77777777" w:rsidTr="00E102E9">
        <w:trPr>
          <w:trHeight w:val="340"/>
        </w:trPr>
        <w:tc>
          <w:tcPr>
            <w:tcW w:w="1203" w:type="pct"/>
            <w:vMerge/>
            <w:vAlign w:val="center"/>
            <w:hideMark/>
          </w:tcPr>
          <w:p w14:paraId="184CF891" w14:textId="77777777" w:rsidR="0056586B" w:rsidRPr="00387390" w:rsidRDefault="0056586B" w:rsidP="002D59C0">
            <w:pPr>
              <w:widowControl w:val="0"/>
              <w:spacing w:before="0" w:line="240" w:lineRule="auto"/>
              <w:ind w:left="57" w:right="57"/>
              <w:jc w:val="center"/>
              <w:rPr>
                <w:rFonts w:cstheme="minorHAnsi"/>
                <w:sz w:val="22"/>
              </w:rPr>
            </w:pPr>
          </w:p>
        </w:tc>
        <w:tc>
          <w:tcPr>
            <w:tcW w:w="1579" w:type="pct"/>
            <w:vMerge/>
            <w:vAlign w:val="center"/>
            <w:hideMark/>
          </w:tcPr>
          <w:p w14:paraId="5BE895BC" w14:textId="77777777" w:rsidR="0056586B" w:rsidRPr="00387390" w:rsidRDefault="0056586B" w:rsidP="000A43DE">
            <w:pPr>
              <w:widowControl w:val="0"/>
              <w:spacing w:before="0" w:line="240" w:lineRule="auto"/>
              <w:ind w:left="57" w:right="57"/>
              <w:jc w:val="left"/>
              <w:rPr>
                <w:rFonts w:cstheme="minorHAnsi"/>
                <w:sz w:val="22"/>
              </w:rPr>
            </w:pPr>
          </w:p>
        </w:tc>
        <w:tc>
          <w:tcPr>
            <w:tcW w:w="1128" w:type="pct"/>
            <w:vMerge/>
            <w:vAlign w:val="center"/>
            <w:hideMark/>
          </w:tcPr>
          <w:p w14:paraId="04C53CF2" w14:textId="77777777" w:rsidR="0056586B" w:rsidRPr="00387390" w:rsidRDefault="0056586B" w:rsidP="002D59C0">
            <w:pPr>
              <w:widowControl w:val="0"/>
              <w:spacing w:before="0" w:line="240" w:lineRule="auto"/>
              <w:ind w:left="57" w:right="57"/>
              <w:jc w:val="center"/>
              <w:rPr>
                <w:rFonts w:cstheme="minorHAnsi"/>
                <w:sz w:val="22"/>
              </w:rPr>
            </w:pPr>
          </w:p>
        </w:tc>
        <w:tc>
          <w:tcPr>
            <w:tcW w:w="1090" w:type="pct"/>
            <w:vMerge/>
            <w:vAlign w:val="center"/>
            <w:hideMark/>
          </w:tcPr>
          <w:p w14:paraId="1DBFB5C1" w14:textId="77777777" w:rsidR="0056586B" w:rsidRPr="00387390" w:rsidRDefault="0056586B" w:rsidP="002D59C0">
            <w:pPr>
              <w:widowControl w:val="0"/>
              <w:spacing w:before="0" w:line="240" w:lineRule="auto"/>
              <w:ind w:left="57" w:right="57"/>
              <w:jc w:val="center"/>
              <w:rPr>
                <w:rFonts w:cstheme="minorHAnsi"/>
                <w:sz w:val="22"/>
              </w:rPr>
            </w:pPr>
          </w:p>
        </w:tc>
      </w:tr>
      <w:tr w:rsidR="00387390" w:rsidRPr="00387390" w14:paraId="283C86FC" w14:textId="77777777" w:rsidTr="00E102E9">
        <w:trPr>
          <w:trHeight w:val="340"/>
        </w:trPr>
        <w:tc>
          <w:tcPr>
            <w:tcW w:w="1203" w:type="pct"/>
            <w:vMerge w:val="restart"/>
            <w:vAlign w:val="center"/>
            <w:hideMark/>
          </w:tcPr>
          <w:p w14:paraId="1EBD27A7" w14:textId="53AFDC04" w:rsidR="0056586B" w:rsidRPr="00387390" w:rsidRDefault="0056586B" w:rsidP="002D59C0">
            <w:pPr>
              <w:widowControl w:val="0"/>
              <w:spacing w:before="0" w:line="240" w:lineRule="auto"/>
              <w:ind w:left="57" w:right="57"/>
              <w:jc w:val="center"/>
              <w:rPr>
                <w:rFonts w:cstheme="minorHAnsi"/>
                <w:sz w:val="22"/>
              </w:rPr>
            </w:pPr>
            <w:r w:rsidRPr="00387390">
              <w:rPr>
                <w:rFonts w:cstheme="minorHAnsi"/>
                <w:sz w:val="22"/>
              </w:rPr>
              <w:t xml:space="preserve">Cấp </w:t>
            </w:r>
            <w:r w:rsidR="00E3189C" w:rsidRPr="00387390">
              <w:rPr>
                <w:rFonts w:cstheme="minorHAnsi"/>
                <w:sz w:val="22"/>
              </w:rPr>
              <w:t>đô thị và vùng</w:t>
            </w:r>
          </w:p>
        </w:tc>
        <w:tc>
          <w:tcPr>
            <w:tcW w:w="1579" w:type="pct"/>
            <w:vAlign w:val="center"/>
            <w:hideMark/>
          </w:tcPr>
          <w:p w14:paraId="59A6F22E" w14:textId="14ECB9C9" w:rsidR="0056586B" w:rsidRPr="00387390" w:rsidRDefault="0056586B" w:rsidP="000A43DE">
            <w:pPr>
              <w:widowControl w:val="0"/>
              <w:spacing w:before="0" w:line="240" w:lineRule="auto"/>
              <w:ind w:left="57" w:right="57"/>
              <w:jc w:val="left"/>
              <w:rPr>
                <w:rFonts w:cstheme="minorHAnsi"/>
                <w:sz w:val="22"/>
              </w:rPr>
            </w:pPr>
            <w:r w:rsidRPr="00387390">
              <w:rPr>
                <w:rFonts w:cstheme="minorHAnsi"/>
                <w:sz w:val="22"/>
              </w:rPr>
              <w:t>Đường cao tốc</w:t>
            </w:r>
          </w:p>
        </w:tc>
        <w:tc>
          <w:tcPr>
            <w:tcW w:w="1128" w:type="pct"/>
            <w:vAlign w:val="center"/>
            <w:hideMark/>
          </w:tcPr>
          <w:p w14:paraId="74A5B79C" w14:textId="77777777" w:rsidR="0056586B" w:rsidRPr="00387390" w:rsidRDefault="0056586B" w:rsidP="002D59C0">
            <w:pPr>
              <w:widowControl w:val="0"/>
              <w:spacing w:before="0" w:line="240" w:lineRule="auto"/>
              <w:ind w:left="57" w:right="57"/>
              <w:jc w:val="center"/>
              <w:rPr>
                <w:rFonts w:cstheme="minorHAnsi"/>
                <w:sz w:val="22"/>
              </w:rPr>
            </w:pPr>
            <w:r w:rsidRPr="00387390">
              <w:rPr>
                <w:rFonts w:cstheme="minorHAnsi"/>
                <w:sz w:val="22"/>
              </w:rPr>
              <w:t>4 800 - 8 000</w:t>
            </w:r>
          </w:p>
        </w:tc>
        <w:tc>
          <w:tcPr>
            <w:tcW w:w="1090" w:type="pct"/>
            <w:vAlign w:val="center"/>
            <w:hideMark/>
          </w:tcPr>
          <w:p w14:paraId="1481C0E7" w14:textId="77777777" w:rsidR="0056586B" w:rsidRPr="00387390" w:rsidRDefault="0056586B" w:rsidP="002D59C0">
            <w:pPr>
              <w:widowControl w:val="0"/>
              <w:spacing w:before="0" w:line="240" w:lineRule="auto"/>
              <w:ind w:left="57" w:right="57"/>
              <w:jc w:val="center"/>
              <w:rPr>
                <w:rFonts w:cstheme="minorHAnsi"/>
                <w:sz w:val="22"/>
              </w:rPr>
            </w:pPr>
            <w:r w:rsidRPr="00387390">
              <w:rPr>
                <w:rFonts w:cstheme="minorHAnsi"/>
                <w:sz w:val="22"/>
              </w:rPr>
              <w:t>0,4 - 0,25</w:t>
            </w:r>
          </w:p>
        </w:tc>
      </w:tr>
      <w:tr w:rsidR="00387390" w:rsidRPr="00387390" w14:paraId="7E879200" w14:textId="77777777" w:rsidTr="00E102E9">
        <w:trPr>
          <w:trHeight w:val="340"/>
        </w:trPr>
        <w:tc>
          <w:tcPr>
            <w:tcW w:w="1203" w:type="pct"/>
            <w:vMerge/>
            <w:vAlign w:val="center"/>
            <w:hideMark/>
          </w:tcPr>
          <w:p w14:paraId="351327DF" w14:textId="77777777" w:rsidR="0056586B" w:rsidRPr="00387390" w:rsidRDefault="0056586B" w:rsidP="002D59C0">
            <w:pPr>
              <w:widowControl w:val="0"/>
              <w:spacing w:before="0" w:line="240" w:lineRule="auto"/>
              <w:ind w:left="57" w:right="57"/>
              <w:jc w:val="center"/>
              <w:rPr>
                <w:rFonts w:cstheme="minorHAnsi"/>
                <w:sz w:val="22"/>
              </w:rPr>
            </w:pPr>
          </w:p>
        </w:tc>
        <w:tc>
          <w:tcPr>
            <w:tcW w:w="1579" w:type="pct"/>
            <w:vAlign w:val="center"/>
            <w:hideMark/>
          </w:tcPr>
          <w:p w14:paraId="3AED63F0" w14:textId="21DD4E87" w:rsidR="0056586B" w:rsidRPr="00387390" w:rsidRDefault="0056586B" w:rsidP="000A43DE">
            <w:pPr>
              <w:widowControl w:val="0"/>
              <w:spacing w:before="0" w:line="240" w:lineRule="auto"/>
              <w:ind w:left="57" w:right="57"/>
              <w:jc w:val="left"/>
              <w:rPr>
                <w:rFonts w:cstheme="minorHAnsi"/>
                <w:sz w:val="22"/>
              </w:rPr>
            </w:pPr>
            <w:r w:rsidRPr="00387390">
              <w:rPr>
                <w:rFonts w:cstheme="minorHAnsi"/>
                <w:sz w:val="22"/>
              </w:rPr>
              <w:t>Đường trục chính</w:t>
            </w:r>
          </w:p>
        </w:tc>
        <w:tc>
          <w:tcPr>
            <w:tcW w:w="1128" w:type="pct"/>
            <w:vAlign w:val="center"/>
            <w:hideMark/>
          </w:tcPr>
          <w:p w14:paraId="401FC46E" w14:textId="41907ACA" w:rsidR="0056586B" w:rsidRPr="00387390" w:rsidRDefault="0056586B" w:rsidP="002D59C0">
            <w:pPr>
              <w:widowControl w:val="0"/>
              <w:spacing w:before="0" w:line="240" w:lineRule="auto"/>
              <w:ind w:left="57" w:right="57"/>
              <w:jc w:val="center"/>
              <w:rPr>
                <w:rFonts w:cstheme="minorHAnsi"/>
                <w:sz w:val="22"/>
              </w:rPr>
            </w:pPr>
            <w:r w:rsidRPr="00387390">
              <w:rPr>
                <w:rFonts w:cstheme="minorHAnsi"/>
                <w:sz w:val="22"/>
              </w:rPr>
              <w:t>2</w:t>
            </w:r>
            <w:r w:rsidR="00101AB0" w:rsidRPr="00387390">
              <w:rPr>
                <w:rFonts w:cstheme="minorHAnsi"/>
                <w:sz w:val="22"/>
              </w:rPr>
              <w:t xml:space="preserve"> </w:t>
            </w:r>
            <w:r w:rsidRPr="00387390">
              <w:rPr>
                <w:rFonts w:cstheme="minorHAnsi"/>
                <w:sz w:val="22"/>
              </w:rPr>
              <w:t>400 - 4 000</w:t>
            </w:r>
          </w:p>
        </w:tc>
        <w:tc>
          <w:tcPr>
            <w:tcW w:w="1090" w:type="pct"/>
            <w:vAlign w:val="center"/>
            <w:hideMark/>
          </w:tcPr>
          <w:p w14:paraId="1DBF8C6D" w14:textId="77777777" w:rsidR="0056586B" w:rsidRPr="00387390" w:rsidRDefault="0056586B" w:rsidP="002D59C0">
            <w:pPr>
              <w:widowControl w:val="0"/>
              <w:spacing w:before="0" w:line="240" w:lineRule="auto"/>
              <w:ind w:left="57" w:right="57"/>
              <w:jc w:val="center"/>
              <w:rPr>
                <w:rFonts w:cstheme="minorHAnsi"/>
                <w:sz w:val="22"/>
              </w:rPr>
            </w:pPr>
            <w:r w:rsidRPr="00387390">
              <w:rPr>
                <w:rFonts w:cstheme="minorHAnsi"/>
                <w:sz w:val="22"/>
              </w:rPr>
              <w:t>0,83 - 0,5</w:t>
            </w:r>
          </w:p>
        </w:tc>
      </w:tr>
      <w:tr w:rsidR="00387390" w:rsidRPr="00387390" w14:paraId="565EA8A4" w14:textId="77777777" w:rsidTr="00E102E9">
        <w:trPr>
          <w:trHeight w:val="340"/>
        </w:trPr>
        <w:tc>
          <w:tcPr>
            <w:tcW w:w="1203" w:type="pct"/>
            <w:vMerge/>
            <w:vAlign w:val="center"/>
            <w:hideMark/>
          </w:tcPr>
          <w:p w14:paraId="31F90BB4" w14:textId="77777777" w:rsidR="0056586B" w:rsidRPr="00387390" w:rsidRDefault="0056586B" w:rsidP="002D59C0">
            <w:pPr>
              <w:widowControl w:val="0"/>
              <w:spacing w:before="0" w:line="240" w:lineRule="auto"/>
              <w:ind w:left="57" w:right="57"/>
              <w:jc w:val="center"/>
              <w:rPr>
                <w:rFonts w:cstheme="minorHAnsi"/>
                <w:sz w:val="22"/>
              </w:rPr>
            </w:pPr>
          </w:p>
        </w:tc>
        <w:tc>
          <w:tcPr>
            <w:tcW w:w="1579" w:type="pct"/>
            <w:vAlign w:val="center"/>
            <w:hideMark/>
          </w:tcPr>
          <w:p w14:paraId="3A42BC0D" w14:textId="17F4C0F3" w:rsidR="0056586B" w:rsidRPr="00387390" w:rsidRDefault="0056586B" w:rsidP="000A43DE">
            <w:pPr>
              <w:widowControl w:val="0"/>
              <w:spacing w:before="0" w:line="240" w:lineRule="auto"/>
              <w:ind w:left="57" w:right="57"/>
              <w:jc w:val="left"/>
              <w:rPr>
                <w:rFonts w:cstheme="minorHAnsi"/>
                <w:sz w:val="22"/>
              </w:rPr>
            </w:pPr>
            <w:r w:rsidRPr="00387390">
              <w:rPr>
                <w:rFonts w:cstheme="minorHAnsi"/>
                <w:sz w:val="22"/>
              </w:rPr>
              <w:t>Đường chính</w:t>
            </w:r>
          </w:p>
        </w:tc>
        <w:tc>
          <w:tcPr>
            <w:tcW w:w="1128" w:type="pct"/>
            <w:vAlign w:val="center"/>
            <w:hideMark/>
          </w:tcPr>
          <w:p w14:paraId="2D351963" w14:textId="77777777" w:rsidR="0056586B" w:rsidRPr="00387390" w:rsidRDefault="0056586B" w:rsidP="002D59C0">
            <w:pPr>
              <w:widowControl w:val="0"/>
              <w:spacing w:before="0" w:line="240" w:lineRule="auto"/>
              <w:ind w:left="57" w:right="57"/>
              <w:jc w:val="center"/>
              <w:rPr>
                <w:rFonts w:cstheme="minorHAnsi"/>
                <w:sz w:val="22"/>
              </w:rPr>
            </w:pPr>
            <w:r w:rsidRPr="00387390">
              <w:rPr>
                <w:rFonts w:cstheme="minorHAnsi"/>
                <w:sz w:val="22"/>
              </w:rPr>
              <w:t>1 200 - 2 000</w:t>
            </w:r>
          </w:p>
        </w:tc>
        <w:tc>
          <w:tcPr>
            <w:tcW w:w="1090" w:type="pct"/>
            <w:vAlign w:val="center"/>
            <w:hideMark/>
          </w:tcPr>
          <w:p w14:paraId="691BBC8F" w14:textId="77777777" w:rsidR="0056586B" w:rsidRPr="00387390" w:rsidRDefault="0056586B" w:rsidP="002D59C0">
            <w:pPr>
              <w:widowControl w:val="0"/>
              <w:spacing w:before="0" w:line="240" w:lineRule="auto"/>
              <w:ind w:left="57" w:right="57"/>
              <w:jc w:val="center"/>
              <w:rPr>
                <w:rFonts w:cstheme="minorHAnsi"/>
                <w:sz w:val="22"/>
              </w:rPr>
            </w:pPr>
            <w:r w:rsidRPr="00387390">
              <w:rPr>
                <w:rFonts w:cstheme="minorHAnsi"/>
                <w:sz w:val="22"/>
              </w:rPr>
              <w:t>1,5 - 1,0</w:t>
            </w:r>
          </w:p>
        </w:tc>
      </w:tr>
      <w:tr w:rsidR="00387390" w:rsidRPr="00387390" w14:paraId="5C429C37" w14:textId="77777777" w:rsidTr="00E102E9">
        <w:trPr>
          <w:trHeight w:val="340"/>
        </w:trPr>
        <w:tc>
          <w:tcPr>
            <w:tcW w:w="1203" w:type="pct"/>
            <w:vMerge/>
            <w:vAlign w:val="center"/>
            <w:hideMark/>
          </w:tcPr>
          <w:p w14:paraId="08788D53" w14:textId="77777777" w:rsidR="0056586B" w:rsidRPr="00387390" w:rsidRDefault="0056586B" w:rsidP="002D59C0">
            <w:pPr>
              <w:widowControl w:val="0"/>
              <w:spacing w:before="0" w:line="240" w:lineRule="auto"/>
              <w:ind w:left="57" w:right="57"/>
              <w:jc w:val="center"/>
              <w:rPr>
                <w:rFonts w:cstheme="minorHAnsi"/>
                <w:sz w:val="22"/>
              </w:rPr>
            </w:pPr>
          </w:p>
        </w:tc>
        <w:tc>
          <w:tcPr>
            <w:tcW w:w="1579" w:type="pct"/>
            <w:vAlign w:val="center"/>
            <w:hideMark/>
          </w:tcPr>
          <w:p w14:paraId="13D2524A" w14:textId="40195293" w:rsidR="0056586B" w:rsidRPr="00387390" w:rsidRDefault="0056586B" w:rsidP="000A43DE">
            <w:pPr>
              <w:widowControl w:val="0"/>
              <w:spacing w:before="0" w:line="240" w:lineRule="auto"/>
              <w:ind w:left="57" w:right="57"/>
              <w:jc w:val="left"/>
              <w:rPr>
                <w:rFonts w:cstheme="minorHAnsi"/>
                <w:sz w:val="22"/>
              </w:rPr>
            </w:pPr>
            <w:r w:rsidRPr="00387390">
              <w:rPr>
                <w:rFonts w:cstheme="minorHAnsi"/>
                <w:sz w:val="22"/>
              </w:rPr>
              <w:t>Đường liên khu vực</w:t>
            </w:r>
          </w:p>
        </w:tc>
        <w:tc>
          <w:tcPr>
            <w:tcW w:w="1128" w:type="pct"/>
            <w:vAlign w:val="center"/>
            <w:hideMark/>
          </w:tcPr>
          <w:p w14:paraId="06ABB003" w14:textId="77777777" w:rsidR="0056586B" w:rsidRPr="00387390" w:rsidRDefault="0056586B" w:rsidP="002D59C0">
            <w:pPr>
              <w:widowControl w:val="0"/>
              <w:spacing w:before="0" w:line="240" w:lineRule="auto"/>
              <w:ind w:left="57" w:right="57"/>
              <w:jc w:val="center"/>
              <w:rPr>
                <w:rFonts w:cstheme="minorHAnsi"/>
                <w:sz w:val="22"/>
              </w:rPr>
            </w:pPr>
            <w:r w:rsidRPr="00387390">
              <w:rPr>
                <w:rFonts w:cstheme="minorHAnsi"/>
                <w:sz w:val="22"/>
              </w:rPr>
              <w:t>600 - 1 000</w:t>
            </w:r>
          </w:p>
        </w:tc>
        <w:tc>
          <w:tcPr>
            <w:tcW w:w="1090" w:type="pct"/>
            <w:vAlign w:val="center"/>
            <w:hideMark/>
          </w:tcPr>
          <w:p w14:paraId="038C0F60" w14:textId="77777777" w:rsidR="0056586B" w:rsidRPr="00387390" w:rsidRDefault="0056586B" w:rsidP="002D59C0">
            <w:pPr>
              <w:widowControl w:val="0"/>
              <w:spacing w:before="0" w:line="240" w:lineRule="auto"/>
              <w:ind w:left="57" w:right="57"/>
              <w:jc w:val="center"/>
              <w:rPr>
                <w:rFonts w:cstheme="minorHAnsi"/>
                <w:sz w:val="22"/>
              </w:rPr>
            </w:pPr>
            <w:r w:rsidRPr="00387390">
              <w:rPr>
                <w:rFonts w:cstheme="minorHAnsi"/>
                <w:sz w:val="22"/>
              </w:rPr>
              <w:t>3,3 - 2,0</w:t>
            </w:r>
          </w:p>
        </w:tc>
      </w:tr>
      <w:tr w:rsidR="00387390" w:rsidRPr="00387390" w14:paraId="5F331D88" w14:textId="77777777" w:rsidTr="00E102E9">
        <w:trPr>
          <w:trHeight w:val="340"/>
        </w:trPr>
        <w:tc>
          <w:tcPr>
            <w:tcW w:w="1203" w:type="pct"/>
            <w:vMerge w:val="restart"/>
            <w:vAlign w:val="center"/>
            <w:hideMark/>
          </w:tcPr>
          <w:p w14:paraId="026FE0F8" w14:textId="0C1114DD" w:rsidR="0056586B" w:rsidRPr="00387390" w:rsidRDefault="0056586B" w:rsidP="002D59C0">
            <w:pPr>
              <w:widowControl w:val="0"/>
              <w:spacing w:before="0" w:line="240" w:lineRule="auto"/>
              <w:ind w:left="57" w:right="57"/>
              <w:jc w:val="center"/>
              <w:rPr>
                <w:rFonts w:cstheme="minorHAnsi"/>
                <w:sz w:val="22"/>
              </w:rPr>
            </w:pPr>
            <w:r w:rsidRPr="00387390">
              <w:rPr>
                <w:rFonts w:cstheme="minorHAnsi"/>
                <w:sz w:val="22"/>
              </w:rPr>
              <w:t xml:space="preserve">Cấp </w:t>
            </w:r>
            <w:r w:rsidR="003D2333" w:rsidRPr="00387390">
              <w:rPr>
                <w:rFonts w:cstheme="minorHAnsi"/>
                <w:sz w:val="22"/>
              </w:rPr>
              <w:t>khu vực</w:t>
            </w:r>
          </w:p>
        </w:tc>
        <w:tc>
          <w:tcPr>
            <w:tcW w:w="1579" w:type="pct"/>
            <w:vAlign w:val="center"/>
            <w:hideMark/>
          </w:tcPr>
          <w:p w14:paraId="19164EA8" w14:textId="6FD7F648" w:rsidR="0056586B" w:rsidRPr="00387390" w:rsidRDefault="0056586B" w:rsidP="000A43DE">
            <w:pPr>
              <w:widowControl w:val="0"/>
              <w:spacing w:before="0" w:line="240" w:lineRule="auto"/>
              <w:ind w:left="57" w:right="57"/>
              <w:jc w:val="left"/>
              <w:rPr>
                <w:rFonts w:cstheme="minorHAnsi"/>
                <w:sz w:val="22"/>
              </w:rPr>
            </w:pPr>
            <w:r w:rsidRPr="00387390">
              <w:rPr>
                <w:rFonts w:cstheme="minorHAnsi"/>
                <w:sz w:val="22"/>
              </w:rPr>
              <w:t>Đường chính khu vực</w:t>
            </w:r>
          </w:p>
        </w:tc>
        <w:tc>
          <w:tcPr>
            <w:tcW w:w="1128" w:type="pct"/>
            <w:vAlign w:val="center"/>
            <w:hideMark/>
          </w:tcPr>
          <w:p w14:paraId="07D43E3B" w14:textId="77777777" w:rsidR="0056586B" w:rsidRPr="00387390" w:rsidRDefault="0056586B" w:rsidP="002D59C0">
            <w:pPr>
              <w:widowControl w:val="0"/>
              <w:spacing w:before="0" w:line="240" w:lineRule="auto"/>
              <w:ind w:left="57" w:right="57"/>
              <w:jc w:val="center"/>
              <w:rPr>
                <w:rFonts w:cstheme="minorHAnsi"/>
                <w:sz w:val="22"/>
              </w:rPr>
            </w:pPr>
            <w:r w:rsidRPr="00387390">
              <w:rPr>
                <w:rFonts w:cstheme="minorHAnsi"/>
                <w:sz w:val="22"/>
              </w:rPr>
              <w:t>300 - 500</w:t>
            </w:r>
          </w:p>
        </w:tc>
        <w:tc>
          <w:tcPr>
            <w:tcW w:w="1090" w:type="pct"/>
            <w:vAlign w:val="center"/>
            <w:hideMark/>
          </w:tcPr>
          <w:p w14:paraId="74641494" w14:textId="77777777" w:rsidR="0056586B" w:rsidRPr="00387390" w:rsidRDefault="0056586B" w:rsidP="002D59C0">
            <w:pPr>
              <w:widowControl w:val="0"/>
              <w:spacing w:before="0" w:line="240" w:lineRule="auto"/>
              <w:ind w:left="57" w:right="57"/>
              <w:jc w:val="center"/>
              <w:rPr>
                <w:rFonts w:cstheme="minorHAnsi"/>
                <w:sz w:val="22"/>
              </w:rPr>
            </w:pPr>
            <w:r w:rsidRPr="00387390">
              <w:rPr>
                <w:rFonts w:cstheme="minorHAnsi"/>
                <w:sz w:val="22"/>
              </w:rPr>
              <w:t>6,5 - 4,0</w:t>
            </w:r>
          </w:p>
        </w:tc>
      </w:tr>
      <w:tr w:rsidR="00387390" w:rsidRPr="00387390" w14:paraId="4C1BBB35" w14:textId="77777777" w:rsidTr="00E102E9">
        <w:trPr>
          <w:trHeight w:val="340"/>
        </w:trPr>
        <w:tc>
          <w:tcPr>
            <w:tcW w:w="1203" w:type="pct"/>
            <w:vMerge/>
            <w:vAlign w:val="center"/>
            <w:hideMark/>
          </w:tcPr>
          <w:p w14:paraId="4700D1F5" w14:textId="77777777" w:rsidR="0056586B" w:rsidRPr="00387390" w:rsidRDefault="0056586B" w:rsidP="002D59C0">
            <w:pPr>
              <w:widowControl w:val="0"/>
              <w:spacing w:before="0" w:line="240" w:lineRule="auto"/>
              <w:ind w:left="57" w:right="57"/>
              <w:jc w:val="center"/>
              <w:rPr>
                <w:rFonts w:cstheme="minorHAnsi"/>
                <w:sz w:val="22"/>
              </w:rPr>
            </w:pPr>
          </w:p>
        </w:tc>
        <w:tc>
          <w:tcPr>
            <w:tcW w:w="1579" w:type="pct"/>
            <w:vAlign w:val="center"/>
            <w:hideMark/>
          </w:tcPr>
          <w:p w14:paraId="05837EE5" w14:textId="33C2A29A" w:rsidR="0056586B" w:rsidRPr="00387390" w:rsidRDefault="0056586B" w:rsidP="000A43DE">
            <w:pPr>
              <w:widowControl w:val="0"/>
              <w:spacing w:before="0" w:line="240" w:lineRule="auto"/>
              <w:ind w:left="57" w:right="57"/>
              <w:jc w:val="left"/>
              <w:rPr>
                <w:rFonts w:cstheme="minorHAnsi"/>
                <w:sz w:val="22"/>
              </w:rPr>
            </w:pPr>
            <w:r w:rsidRPr="00387390">
              <w:rPr>
                <w:rFonts w:cstheme="minorHAnsi"/>
                <w:sz w:val="22"/>
              </w:rPr>
              <w:t>Đường khu vực</w:t>
            </w:r>
          </w:p>
        </w:tc>
        <w:tc>
          <w:tcPr>
            <w:tcW w:w="1128" w:type="pct"/>
            <w:vAlign w:val="center"/>
            <w:hideMark/>
          </w:tcPr>
          <w:p w14:paraId="20A7D755" w14:textId="77777777" w:rsidR="0056586B" w:rsidRPr="00387390" w:rsidRDefault="0056586B" w:rsidP="002D59C0">
            <w:pPr>
              <w:widowControl w:val="0"/>
              <w:spacing w:before="0" w:line="240" w:lineRule="auto"/>
              <w:ind w:left="57" w:right="57"/>
              <w:jc w:val="center"/>
              <w:rPr>
                <w:rFonts w:cstheme="minorHAnsi"/>
                <w:sz w:val="22"/>
              </w:rPr>
            </w:pPr>
            <w:r w:rsidRPr="00387390">
              <w:rPr>
                <w:rFonts w:cstheme="minorHAnsi"/>
                <w:sz w:val="22"/>
              </w:rPr>
              <w:t>250 - 300</w:t>
            </w:r>
          </w:p>
        </w:tc>
        <w:tc>
          <w:tcPr>
            <w:tcW w:w="1090" w:type="pct"/>
            <w:vAlign w:val="center"/>
            <w:hideMark/>
          </w:tcPr>
          <w:p w14:paraId="61FC9DEF" w14:textId="77777777" w:rsidR="0056586B" w:rsidRPr="00387390" w:rsidRDefault="0056586B" w:rsidP="002D59C0">
            <w:pPr>
              <w:widowControl w:val="0"/>
              <w:spacing w:before="0" w:line="240" w:lineRule="auto"/>
              <w:ind w:left="57" w:right="57"/>
              <w:jc w:val="center"/>
              <w:rPr>
                <w:rFonts w:cstheme="minorHAnsi"/>
                <w:sz w:val="22"/>
              </w:rPr>
            </w:pPr>
            <w:r w:rsidRPr="00387390">
              <w:rPr>
                <w:rFonts w:cstheme="minorHAnsi"/>
                <w:sz w:val="22"/>
              </w:rPr>
              <w:t>8,0 - 6,5</w:t>
            </w:r>
          </w:p>
        </w:tc>
      </w:tr>
      <w:tr w:rsidR="00387390" w:rsidRPr="00387390" w14:paraId="3514DA05" w14:textId="77777777" w:rsidTr="00E102E9">
        <w:trPr>
          <w:trHeight w:val="340"/>
        </w:trPr>
        <w:tc>
          <w:tcPr>
            <w:tcW w:w="1203" w:type="pct"/>
            <w:vMerge w:val="restart"/>
            <w:vAlign w:val="center"/>
            <w:hideMark/>
          </w:tcPr>
          <w:p w14:paraId="5EE9BEA9" w14:textId="52DF62C7" w:rsidR="0056586B" w:rsidRPr="00387390" w:rsidRDefault="0056586B" w:rsidP="002D59C0">
            <w:pPr>
              <w:widowControl w:val="0"/>
              <w:spacing w:before="0" w:line="240" w:lineRule="auto"/>
              <w:ind w:left="57" w:right="57"/>
              <w:jc w:val="center"/>
              <w:rPr>
                <w:rFonts w:cstheme="minorHAnsi"/>
                <w:sz w:val="22"/>
              </w:rPr>
            </w:pPr>
            <w:r w:rsidRPr="00387390">
              <w:rPr>
                <w:rFonts w:cstheme="minorHAnsi"/>
                <w:sz w:val="22"/>
              </w:rPr>
              <w:t xml:space="preserve">Cấp </w:t>
            </w:r>
            <w:r w:rsidR="003D2333" w:rsidRPr="00387390">
              <w:rPr>
                <w:rFonts w:cstheme="minorHAnsi"/>
                <w:sz w:val="22"/>
              </w:rPr>
              <w:t>nội bộ</w:t>
            </w:r>
          </w:p>
        </w:tc>
        <w:tc>
          <w:tcPr>
            <w:tcW w:w="1579" w:type="pct"/>
            <w:vAlign w:val="center"/>
            <w:hideMark/>
          </w:tcPr>
          <w:p w14:paraId="48445480" w14:textId="26F6B9C8" w:rsidR="0056586B" w:rsidRPr="00387390" w:rsidRDefault="0056586B" w:rsidP="000A43DE">
            <w:pPr>
              <w:widowControl w:val="0"/>
              <w:spacing w:before="0" w:line="240" w:lineRule="auto"/>
              <w:ind w:left="57" w:right="57"/>
              <w:jc w:val="left"/>
              <w:rPr>
                <w:rFonts w:cstheme="minorHAnsi"/>
                <w:sz w:val="22"/>
              </w:rPr>
            </w:pPr>
            <w:r w:rsidRPr="00387390">
              <w:rPr>
                <w:rFonts w:cstheme="minorHAnsi"/>
                <w:sz w:val="22"/>
              </w:rPr>
              <w:t>Đường phân khu vực</w:t>
            </w:r>
          </w:p>
        </w:tc>
        <w:tc>
          <w:tcPr>
            <w:tcW w:w="1128" w:type="pct"/>
            <w:vAlign w:val="center"/>
            <w:hideMark/>
          </w:tcPr>
          <w:p w14:paraId="006A9D0D" w14:textId="77777777" w:rsidR="0056586B" w:rsidRPr="00387390" w:rsidRDefault="0056586B" w:rsidP="002D59C0">
            <w:pPr>
              <w:widowControl w:val="0"/>
              <w:spacing w:before="0" w:line="240" w:lineRule="auto"/>
              <w:ind w:left="57" w:right="57"/>
              <w:jc w:val="center"/>
              <w:rPr>
                <w:rFonts w:cstheme="minorHAnsi"/>
                <w:sz w:val="22"/>
              </w:rPr>
            </w:pPr>
            <w:r w:rsidRPr="00387390">
              <w:rPr>
                <w:rFonts w:cstheme="minorHAnsi"/>
                <w:sz w:val="22"/>
              </w:rPr>
              <w:t>150 - 250</w:t>
            </w:r>
          </w:p>
        </w:tc>
        <w:tc>
          <w:tcPr>
            <w:tcW w:w="1090" w:type="pct"/>
            <w:vAlign w:val="center"/>
            <w:hideMark/>
          </w:tcPr>
          <w:p w14:paraId="1517BA71" w14:textId="77777777" w:rsidR="0056586B" w:rsidRPr="00387390" w:rsidRDefault="0056586B" w:rsidP="002D59C0">
            <w:pPr>
              <w:widowControl w:val="0"/>
              <w:spacing w:before="0" w:line="240" w:lineRule="auto"/>
              <w:ind w:left="57" w:right="57"/>
              <w:jc w:val="center"/>
              <w:rPr>
                <w:rFonts w:cstheme="minorHAnsi"/>
                <w:sz w:val="22"/>
              </w:rPr>
            </w:pPr>
            <w:r w:rsidRPr="00387390">
              <w:rPr>
                <w:rFonts w:cstheme="minorHAnsi"/>
                <w:sz w:val="22"/>
              </w:rPr>
              <w:t>13,3 - 10</w:t>
            </w:r>
          </w:p>
        </w:tc>
      </w:tr>
      <w:tr w:rsidR="00387390" w:rsidRPr="00387390" w14:paraId="7E5D4A9C" w14:textId="77777777" w:rsidTr="00E102E9">
        <w:trPr>
          <w:trHeight w:val="340"/>
        </w:trPr>
        <w:tc>
          <w:tcPr>
            <w:tcW w:w="1203" w:type="pct"/>
            <w:vMerge/>
            <w:vAlign w:val="center"/>
            <w:hideMark/>
          </w:tcPr>
          <w:p w14:paraId="7BFCBA32" w14:textId="77777777" w:rsidR="0056586B" w:rsidRPr="00387390" w:rsidRDefault="0056586B" w:rsidP="002D59C0">
            <w:pPr>
              <w:widowControl w:val="0"/>
              <w:spacing w:before="0" w:line="240" w:lineRule="auto"/>
              <w:ind w:left="57" w:right="57"/>
              <w:jc w:val="center"/>
              <w:rPr>
                <w:rFonts w:cstheme="minorHAnsi"/>
                <w:sz w:val="22"/>
              </w:rPr>
            </w:pPr>
          </w:p>
        </w:tc>
        <w:tc>
          <w:tcPr>
            <w:tcW w:w="1579" w:type="pct"/>
            <w:vAlign w:val="center"/>
            <w:hideMark/>
          </w:tcPr>
          <w:p w14:paraId="297FFBD6" w14:textId="4AA4DEE3" w:rsidR="0056586B" w:rsidRPr="00387390" w:rsidRDefault="0056586B" w:rsidP="000A43DE">
            <w:pPr>
              <w:widowControl w:val="0"/>
              <w:spacing w:before="0" w:line="240" w:lineRule="auto"/>
              <w:ind w:left="57" w:right="57"/>
              <w:jc w:val="left"/>
              <w:rPr>
                <w:rFonts w:cstheme="minorHAnsi"/>
                <w:sz w:val="22"/>
              </w:rPr>
            </w:pPr>
            <w:r w:rsidRPr="00387390">
              <w:rPr>
                <w:rFonts w:cstheme="minorHAnsi"/>
                <w:sz w:val="22"/>
              </w:rPr>
              <w:t>Đường nhóm nhà ở</w:t>
            </w:r>
          </w:p>
        </w:tc>
        <w:tc>
          <w:tcPr>
            <w:tcW w:w="1128" w:type="pct"/>
            <w:vMerge w:val="restart"/>
            <w:vAlign w:val="center"/>
            <w:hideMark/>
          </w:tcPr>
          <w:p w14:paraId="2DED1B55" w14:textId="77777777" w:rsidR="0056586B" w:rsidRPr="00387390" w:rsidRDefault="0056586B" w:rsidP="002D59C0">
            <w:pPr>
              <w:widowControl w:val="0"/>
              <w:spacing w:before="0" w:line="240" w:lineRule="auto"/>
              <w:ind w:left="57" w:right="57"/>
              <w:jc w:val="center"/>
              <w:rPr>
                <w:rFonts w:cstheme="minorHAnsi"/>
                <w:sz w:val="22"/>
              </w:rPr>
            </w:pPr>
            <w:r w:rsidRPr="00387390">
              <w:rPr>
                <w:rFonts w:cstheme="minorHAnsi"/>
                <w:sz w:val="22"/>
              </w:rPr>
              <w:t>không quy định</w:t>
            </w:r>
          </w:p>
        </w:tc>
        <w:tc>
          <w:tcPr>
            <w:tcW w:w="1090" w:type="pct"/>
            <w:vMerge w:val="restart"/>
            <w:vAlign w:val="center"/>
            <w:hideMark/>
          </w:tcPr>
          <w:p w14:paraId="7C3E5681" w14:textId="77777777" w:rsidR="0056586B" w:rsidRPr="00387390" w:rsidRDefault="0056586B" w:rsidP="002D59C0">
            <w:pPr>
              <w:widowControl w:val="0"/>
              <w:spacing w:before="0" w:line="240" w:lineRule="auto"/>
              <w:ind w:left="57" w:right="57"/>
              <w:jc w:val="center"/>
              <w:rPr>
                <w:rFonts w:cstheme="minorHAnsi"/>
                <w:sz w:val="22"/>
              </w:rPr>
            </w:pPr>
            <w:r w:rsidRPr="00387390">
              <w:rPr>
                <w:rFonts w:cstheme="minorHAnsi"/>
                <w:sz w:val="22"/>
              </w:rPr>
              <w:t>không quy định</w:t>
            </w:r>
          </w:p>
        </w:tc>
      </w:tr>
      <w:tr w:rsidR="00387390" w:rsidRPr="00387390" w14:paraId="54859E9D" w14:textId="77777777" w:rsidTr="00E102E9">
        <w:trPr>
          <w:trHeight w:val="340"/>
        </w:trPr>
        <w:tc>
          <w:tcPr>
            <w:tcW w:w="1203" w:type="pct"/>
            <w:vMerge/>
            <w:vAlign w:val="center"/>
            <w:hideMark/>
          </w:tcPr>
          <w:p w14:paraId="5C043EFA" w14:textId="77777777" w:rsidR="0056586B" w:rsidRPr="00387390" w:rsidRDefault="0056586B" w:rsidP="002D59C0">
            <w:pPr>
              <w:widowControl w:val="0"/>
              <w:spacing w:line="240" w:lineRule="auto"/>
              <w:ind w:left="57" w:right="57"/>
              <w:jc w:val="center"/>
              <w:rPr>
                <w:rFonts w:cstheme="minorHAnsi"/>
                <w:sz w:val="22"/>
              </w:rPr>
            </w:pPr>
          </w:p>
        </w:tc>
        <w:tc>
          <w:tcPr>
            <w:tcW w:w="1579" w:type="pct"/>
            <w:vAlign w:val="center"/>
            <w:hideMark/>
          </w:tcPr>
          <w:p w14:paraId="29F0E3D9" w14:textId="44B164A4" w:rsidR="0056586B" w:rsidRPr="00387390" w:rsidRDefault="0056586B" w:rsidP="000A43DE">
            <w:pPr>
              <w:widowControl w:val="0"/>
              <w:spacing w:before="0" w:line="240" w:lineRule="auto"/>
              <w:ind w:left="57" w:right="57"/>
              <w:jc w:val="left"/>
              <w:rPr>
                <w:rFonts w:cstheme="minorHAnsi"/>
                <w:sz w:val="22"/>
              </w:rPr>
            </w:pPr>
            <w:r w:rsidRPr="00387390">
              <w:rPr>
                <w:rFonts w:cstheme="minorHAnsi"/>
                <w:sz w:val="22"/>
              </w:rPr>
              <w:t>Đường xe đạp</w:t>
            </w:r>
          </w:p>
        </w:tc>
        <w:tc>
          <w:tcPr>
            <w:tcW w:w="1128" w:type="pct"/>
            <w:vMerge/>
            <w:vAlign w:val="center"/>
            <w:hideMark/>
          </w:tcPr>
          <w:p w14:paraId="1961CC4F" w14:textId="77777777" w:rsidR="0056586B" w:rsidRPr="00387390" w:rsidRDefault="0056586B" w:rsidP="002D59C0">
            <w:pPr>
              <w:widowControl w:val="0"/>
              <w:spacing w:line="240" w:lineRule="auto"/>
              <w:ind w:left="57" w:right="57"/>
              <w:jc w:val="center"/>
              <w:rPr>
                <w:rFonts w:cstheme="minorHAnsi"/>
                <w:sz w:val="22"/>
              </w:rPr>
            </w:pPr>
          </w:p>
        </w:tc>
        <w:tc>
          <w:tcPr>
            <w:tcW w:w="1090" w:type="pct"/>
            <w:vMerge/>
            <w:vAlign w:val="center"/>
            <w:hideMark/>
          </w:tcPr>
          <w:p w14:paraId="57E7A952" w14:textId="77777777" w:rsidR="0056586B" w:rsidRPr="00387390" w:rsidRDefault="0056586B" w:rsidP="002D59C0">
            <w:pPr>
              <w:widowControl w:val="0"/>
              <w:spacing w:line="240" w:lineRule="auto"/>
              <w:ind w:left="57" w:right="57"/>
              <w:jc w:val="center"/>
              <w:rPr>
                <w:rFonts w:cstheme="minorHAnsi"/>
                <w:sz w:val="22"/>
              </w:rPr>
            </w:pPr>
          </w:p>
        </w:tc>
      </w:tr>
      <w:tr w:rsidR="00387390" w:rsidRPr="00387390" w14:paraId="2B393524" w14:textId="77777777" w:rsidTr="00E102E9">
        <w:trPr>
          <w:trHeight w:val="340"/>
        </w:trPr>
        <w:tc>
          <w:tcPr>
            <w:tcW w:w="1203" w:type="pct"/>
            <w:vMerge/>
            <w:vAlign w:val="center"/>
            <w:hideMark/>
          </w:tcPr>
          <w:p w14:paraId="2522CB12" w14:textId="77777777" w:rsidR="0056586B" w:rsidRPr="00387390" w:rsidRDefault="0056586B" w:rsidP="002D59C0">
            <w:pPr>
              <w:widowControl w:val="0"/>
              <w:spacing w:line="240" w:lineRule="auto"/>
              <w:ind w:left="57" w:right="57"/>
              <w:jc w:val="center"/>
              <w:rPr>
                <w:rFonts w:cstheme="minorHAnsi"/>
                <w:sz w:val="22"/>
              </w:rPr>
            </w:pPr>
          </w:p>
        </w:tc>
        <w:tc>
          <w:tcPr>
            <w:tcW w:w="1579" w:type="pct"/>
            <w:vAlign w:val="center"/>
            <w:hideMark/>
          </w:tcPr>
          <w:p w14:paraId="42D549CE" w14:textId="147737DB" w:rsidR="0056586B" w:rsidRPr="00387390" w:rsidRDefault="0056586B" w:rsidP="000A43DE">
            <w:pPr>
              <w:widowControl w:val="0"/>
              <w:spacing w:before="0" w:line="240" w:lineRule="auto"/>
              <w:ind w:left="57" w:right="57"/>
              <w:jc w:val="left"/>
              <w:rPr>
                <w:rFonts w:cstheme="minorHAnsi"/>
                <w:sz w:val="22"/>
              </w:rPr>
            </w:pPr>
            <w:r w:rsidRPr="00387390">
              <w:rPr>
                <w:rFonts w:cstheme="minorHAnsi"/>
                <w:sz w:val="22"/>
              </w:rPr>
              <w:t>Đường đi bộ</w:t>
            </w:r>
          </w:p>
        </w:tc>
        <w:tc>
          <w:tcPr>
            <w:tcW w:w="1128" w:type="pct"/>
            <w:vMerge/>
            <w:vAlign w:val="center"/>
            <w:hideMark/>
          </w:tcPr>
          <w:p w14:paraId="0B7D3CA1" w14:textId="77777777" w:rsidR="0056586B" w:rsidRPr="00387390" w:rsidRDefault="0056586B" w:rsidP="002D59C0">
            <w:pPr>
              <w:widowControl w:val="0"/>
              <w:spacing w:line="240" w:lineRule="auto"/>
              <w:ind w:left="57" w:right="57"/>
              <w:jc w:val="center"/>
              <w:rPr>
                <w:rFonts w:cstheme="minorHAnsi"/>
                <w:sz w:val="22"/>
              </w:rPr>
            </w:pPr>
          </w:p>
        </w:tc>
        <w:tc>
          <w:tcPr>
            <w:tcW w:w="1090" w:type="pct"/>
            <w:vMerge/>
            <w:vAlign w:val="center"/>
            <w:hideMark/>
          </w:tcPr>
          <w:p w14:paraId="5E8BA954" w14:textId="77777777" w:rsidR="0056586B" w:rsidRPr="00387390" w:rsidRDefault="0056586B" w:rsidP="002D59C0">
            <w:pPr>
              <w:widowControl w:val="0"/>
              <w:spacing w:line="240" w:lineRule="auto"/>
              <w:ind w:left="57" w:right="57"/>
              <w:jc w:val="center"/>
              <w:rPr>
                <w:rFonts w:cstheme="minorHAnsi"/>
                <w:sz w:val="22"/>
              </w:rPr>
            </w:pPr>
          </w:p>
        </w:tc>
      </w:tr>
      <w:tr w:rsidR="00387390" w:rsidRPr="00387390" w14:paraId="755ED9BF" w14:textId="77777777" w:rsidTr="00E102E9">
        <w:trPr>
          <w:trHeight w:val="340"/>
        </w:trPr>
        <w:tc>
          <w:tcPr>
            <w:tcW w:w="5000" w:type="pct"/>
            <w:gridSpan w:val="4"/>
            <w:vAlign w:val="center"/>
          </w:tcPr>
          <w:p w14:paraId="289A5BDF" w14:textId="33CCBEB5" w:rsidR="0056586B" w:rsidRPr="00387390" w:rsidRDefault="0056586B" w:rsidP="00A91CAD">
            <w:pPr>
              <w:widowControl w:val="0"/>
              <w:spacing w:before="60" w:after="60" w:line="240" w:lineRule="auto"/>
              <w:rPr>
                <w:rFonts w:cstheme="minorHAnsi"/>
                <w:sz w:val="20"/>
              </w:rPr>
            </w:pPr>
            <w:r w:rsidRPr="00387390">
              <w:rPr>
                <w:rFonts w:cstheme="minorHAnsi"/>
                <w:sz w:val="20"/>
              </w:rPr>
              <w:t>CHÚ THÍCH</w:t>
            </w:r>
            <w:r w:rsidR="00D87278" w:rsidRPr="00387390">
              <w:rPr>
                <w:rFonts w:cstheme="minorHAnsi"/>
                <w:sz w:val="20"/>
              </w:rPr>
              <w:t xml:space="preserve"> 1: </w:t>
            </w:r>
            <w:r w:rsidRPr="00387390">
              <w:rPr>
                <w:rFonts w:cstheme="minorHAnsi"/>
                <w:sz w:val="20"/>
              </w:rPr>
              <w:t>Đối với các đường đô thị cải tạo, chiều rộng đường cho phép giảm xuống cho phù hợp với điều kiện hiện trạng cụ thể.</w:t>
            </w:r>
          </w:p>
          <w:p w14:paraId="64142F13" w14:textId="7790E469" w:rsidR="00D749B7" w:rsidRPr="00387390" w:rsidRDefault="00D87278" w:rsidP="00A91CAD">
            <w:pPr>
              <w:widowControl w:val="0"/>
              <w:spacing w:before="60" w:after="60" w:line="240" w:lineRule="auto"/>
              <w:rPr>
                <w:rFonts w:cstheme="minorHAnsi"/>
                <w:sz w:val="22"/>
              </w:rPr>
            </w:pPr>
            <w:r w:rsidRPr="00387390">
              <w:rPr>
                <w:rFonts w:cstheme="minorHAnsi"/>
                <w:sz w:val="20"/>
              </w:rPr>
              <w:t xml:space="preserve">CHÚ THÍCH 2: </w:t>
            </w:r>
            <w:r w:rsidR="0056586B" w:rsidRPr="00387390">
              <w:rPr>
                <w:rFonts w:cstheme="minorHAnsi"/>
                <w:sz w:val="20"/>
              </w:rPr>
              <w:t xml:space="preserve">Đối với đô thị tại trung du, miền núi, vùng sâu, vùng xa, hải đảo, cho phép áp dụng </w:t>
            </w:r>
            <w:r w:rsidR="000B14DE" w:rsidRPr="00387390">
              <w:rPr>
                <w:rFonts w:cstheme="minorHAnsi"/>
                <w:sz w:val="20"/>
              </w:rPr>
              <w:t>khoảng</w:t>
            </w:r>
            <w:r w:rsidRPr="00387390">
              <w:rPr>
                <w:rFonts w:cstheme="minorHAnsi"/>
                <w:sz w:val="20"/>
              </w:rPr>
              <w:t xml:space="preserve"> cách </w:t>
            </w:r>
            <w:r w:rsidR="0056586B" w:rsidRPr="00387390">
              <w:rPr>
                <w:rFonts w:cstheme="minorHAnsi"/>
                <w:sz w:val="20"/>
              </w:rPr>
              <w:t xml:space="preserve">theo quy định địa phương, song không vượt quá 2 lần so với quy định tại </w:t>
            </w:r>
            <w:r w:rsidR="00E6212B" w:rsidRPr="00387390">
              <w:rPr>
                <w:rFonts w:cstheme="minorHAnsi"/>
                <w:sz w:val="20"/>
              </w:rPr>
              <w:t xml:space="preserve">Bảng </w:t>
            </w:r>
            <w:r w:rsidR="0056586B" w:rsidRPr="00387390">
              <w:rPr>
                <w:rFonts w:cstheme="minorHAnsi"/>
                <w:sz w:val="20"/>
              </w:rPr>
              <w:t>trên.</w:t>
            </w:r>
          </w:p>
        </w:tc>
      </w:tr>
    </w:tbl>
    <w:p w14:paraId="5C83B589" w14:textId="6F616818" w:rsidR="001E69F2" w:rsidRPr="00387390" w:rsidRDefault="001E69F2" w:rsidP="00A91CAD">
      <w:pPr>
        <w:pStyle w:val="Heading4"/>
      </w:pPr>
      <w:r w:rsidRPr="00387390">
        <w:t>Quảng trường giao thông, chỗ giao nhau giữa các đường đô thị</w:t>
      </w:r>
    </w:p>
    <w:p w14:paraId="43D83CD5" w14:textId="78936D6B" w:rsidR="001E69F2" w:rsidRPr="00387390" w:rsidRDefault="009400E2" w:rsidP="002D59C0">
      <w:pPr>
        <w:widowControl w:val="0"/>
        <w:rPr>
          <w:rFonts w:cstheme="minorHAnsi"/>
          <w:szCs w:val="24"/>
        </w:rPr>
      </w:pPr>
      <w:r w:rsidRPr="00387390">
        <w:rPr>
          <w:rFonts w:cstheme="minorHAnsi"/>
          <w:szCs w:val="24"/>
        </w:rPr>
        <w:t>- T</w:t>
      </w:r>
      <w:r w:rsidR="001E69F2" w:rsidRPr="00387390">
        <w:rPr>
          <w:rFonts w:cstheme="minorHAnsi"/>
          <w:szCs w:val="24"/>
        </w:rPr>
        <w:t xml:space="preserve">ổ chức </w:t>
      </w:r>
      <w:r w:rsidRPr="00387390">
        <w:rPr>
          <w:rFonts w:cstheme="minorHAnsi"/>
          <w:szCs w:val="24"/>
        </w:rPr>
        <w:t>khô</w:t>
      </w:r>
      <w:r w:rsidR="00D45357" w:rsidRPr="00387390">
        <w:rPr>
          <w:rFonts w:cstheme="minorHAnsi"/>
          <w:szCs w:val="24"/>
        </w:rPr>
        <w:t>n</w:t>
      </w:r>
      <w:r w:rsidRPr="00387390">
        <w:rPr>
          <w:rFonts w:cstheme="minorHAnsi"/>
          <w:szCs w:val="24"/>
        </w:rPr>
        <w:t xml:space="preserve">g gian </w:t>
      </w:r>
      <w:r w:rsidR="001E69F2" w:rsidRPr="00387390">
        <w:rPr>
          <w:rFonts w:cstheme="minorHAnsi"/>
          <w:szCs w:val="24"/>
        </w:rPr>
        <w:t>quảng trường giao thông, chỗ giao nhau của đường đô thị phải tuân thủ </w:t>
      </w:r>
      <w:hyperlink r:id="rId23" w:history="1">
        <w:r w:rsidR="001E69F2" w:rsidRPr="00387390">
          <w:rPr>
            <w:rStyle w:val="Hyperlink"/>
            <w:rFonts w:cstheme="minorHAnsi"/>
            <w:color w:val="auto"/>
            <w:szCs w:val="24"/>
            <w:u w:val="none"/>
          </w:rPr>
          <w:t>QCVN 07</w:t>
        </w:r>
        <w:r w:rsidR="00D22CA6" w:rsidRPr="00387390">
          <w:rPr>
            <w:rStyle w:val="Hyperlink"/>
            <w:rFonts w:cstheme="minorHAnsi"/>
            <w:color w:val="auto"/>
            <w:szCs w:val="24"/>
            <w:u w:val="none"/>
          </w:rPr>
          <w:t>-4</w:t>
        </w:r>
        <w:r w:rsidR="001E69F2" w:rsidRPr="00387390">
          <w:rPr>
            <w:rStyle w:val="Hyperlink"/>
            <w:rFonts w:cstheme="minorHAnsi"/>
            <w:color w:val="auto"/>
            <w:szCs w:val="24"/>
            <w:u w:val="none"/>
          </w:rPr>
          <w:t>:2023/BXD</w:t>
        </w:r>
      </w:hyperlink>
      <w:r w:rsidRPr="00387390">
        <w:rPr>
          <w:rFonts w:cstheme="minorHAnsi"/>
          <w:szCs w:val="24"/>
        </w:rPr>
        <w:t>;</w:t>
      </w:r>
    </w:p>
    <w:p w14:paraId="59A29F14" w14:textId="0E425BCA" w:rsidR="001E69F2" w:rsidRPr="00387390" w:rsidRDefault="009400E2" w:rsidP="002D59C0">
      <w:pPr>
        <w:widowControl w:val="0"/>
        <w:rPr>
          <w:rFonts w:cstheme="minorHAnsi"/>
          <w:szCs w:val="24"/>
        </w:rPr>
      </w:pPr>
      <w:r w:rsidRPr="00387390">
        <w:rPr>
          <w:rFonts w:cstheme="minorHAnsi"/>
          <w:szCs w:val="24"/>
        </w:rPr>
        <w:t xml:space="preserve">- </w:t>
      </w:r>
      <w:r w:rsidR="001E69F2" w:rsidRPr="00387390">
        <w:rPr>
          <w:rFonts w:cstheme="minorHAnsi"/>
          <w:szCs w:val="24"/>
        </w:rPr>
        <w:t xml:space="preserve">Bán kính đường cong của bó vỉa tại các vị trí giao nhau của đường phố tối thiểu phải </w:t>
      </w:r>
      <w:r w:rsidR="00E33B85" w:rsidRPr="00387390">
        <w:rPr>
          <w:rFonts w:cstheme="minorHAnsi"/>
          <w:szCs w:val="24"/>
        </w:rPr>
        <w:t>bảo đảm</w:t>
      </w:r>
      <w:r w:rsidR="001E69F2" w:rsidRPr="00387390">
        <w:rPr>
          <w:rFonts w:cstheme="minorHAnsi"/>
          <w:szCs w:val="24"/>
        </w:rPr>
        <w:t xml:space="preserve">: </w:t>
      </w:r>
      <w:r w:rsidR="000A43DE" w:rsidRPr="00387390">
        <w:rPr>
          <w:rFonts w:cstheme="minorHAnsi"/>
          <w:szCs w:val="24"/>
        </w:rPr>
        <w:t>không nhỏ hơn 15 m</w:t>
      </w:r>
      <w:r w:rsidR="00233B3B" w:rsidRPr="00387390">
        <w:rPr>
          <w:rFonts w:cstheme="minorHAnsi"/>
          <w:szCs w:val="24"/>
        </w:rPr>
        <w:t>ét</w:t>
      </w:r>
      <w:r w:rsidR="000A43DE" w:rsidRPr="00387390">
        <w:rPr>
          <w:rFonts w:cstheme="minorHAnsi"/>
          <w:szCs w:val="24"/>
        </w:rPr>
        <w:t xml:space="preserve"> đối với</w:t>
      </w:r>
      <w:r w:rsidR="001E69F2" w:rsidRPr="00387390">
        <w:rPr>
          <w:rFonts w:cstheme="minorHAnsi"/>
          <w:szCs w:val="24"/>
        </w:rPr>
        <w:t xml:space="preserve"> quảng trường giao thông và đường phố cấp đô thị; </w:t>
      </w:r>
      <w:r w:rsidR="000A43DE" w:rsidRPr="00387390">
        <w:rPr>
          <w:rFonts w:cstheme="minorHAnsi"/>
          <w:szCs w:val="24"/>
        </w:rPr>
        <w:t>không nhỏ hơn 12 m</w:t>
      </w:r>
      <w:r w:rsidR="00233B3B" w:rsidRPr="00387390">
        <w:rPr>
          <w:rFonts w:cstheme="minorHAnsi"/>
          <w:szCs w:val="24"/>
        </w:rPr>
        <w:t>ét</w:t>
      </w:r>
      <w:r w:rsidR="000A43DE" w:rsidRPr="00387390">
        <w:rPr>
          <w:rFonts w:cstheme="minorHAnsi"/>
          <w:szCs w:val="24"/>
        </w:rPr>
        <w:t xml:space="preserve"> đối với </w:t>
      </w:r>
      <w:r w:rsidR="001E69F2" w:rsidRPr="00387390">
        <w:rPr>
          <w:rFonts w:cstheme="minorHAnsi"/>
          <w:szCs w:val="24"/>
        </w:rPr>
        <w:t xml:space="preserve">đường phố cấp khu vực; </w:t>
      </w:r>
      <w:r w:rsidR="000A43DE" w:rsidRPr="00387390">
        <w:rPr>
          <w:rFonts w:cstheme="minorHAnsi"/>
          <w:szCs w:val="24"/>
        </w:rPr>
        <w:t>không nhỏ hơn 8 m</w:t>
      </w:r>
      <w:r w:rsidR="00233B3B" w:rsidRPr="00387390">
        <w:rPr>
          <w:rFonts w:cstheme="minorHAnsi"/>
          <w:szCs w:val="24"/>
        </w:rPr>
        <w:t>ét</w:t>
      </w:r>
      <w:r w:rsidR="000A43DE" w:rsidRPr="00387390">
        <w:rPr>
          <w:rFonts w:cstheme="minorHAnsi"/>
          <w:szCs w:val="24"/>
        </w:rPr>
        <w:t xml:space="preserve"> đối với </w:t>
      </w:r>
      <w:r w:rsidR="001E69F2" w:rsidRPr="00387390">
        <w:rPr>
          <w:rFonts w:cstheme="minorHAnsi"/>
          <w:szCs w:val="24"/>
        </w:rPr>
        <w:t>đường phố cấp nội bộ</w:t>
      </w:r>
      <w:r w:rsidRPr="00387390">
        <w:rPr>
          <w:rFonts w:cstheme="minorHAnsi"/>
          <w:szCs w:val="24"/>
        </w:rPr>
        <w:t xml:space="preserve">; </w:t>
      </w:r>
      <w:r w:rsidR="0006225F" w:rsidRPr="00387390">
        <w:rPr>
          <w:rFonts w:cstheme="minorHAnsi"/>
          <w:szCs w:val="24"/>
        </w:rPr>
        <w:t>không áp dụng với đường xe đạp và đường đi bộ</w:t>
      </w:r>
      <w:r w:rsidRPr="00387390">
        <w:rPr>
          <w:rFonts w:cstheme="minorHAnsi"/>
          <w:szCs w:val="24"/>
        </w:rPr>
        <w:t>;</w:t>
      </w:r>
    </w:p>
    <w:p w14:paraId="1E4BB711" w14:textId="04EBBDB4" w:rsidR="007F7070" w:rsidRPr="00387390" w:rsidRDefault="009400E2" w:rsidP="002D59C0">
      <w:pPr>
        <w:widowControl w:val="0"/>
        <w:rPr>
          <w:rFonts w:cstheme="minorHAnsi"/>
          <w:szCs w:val="24"/>
        </w:rPr>
      </w:pPr>
      <w:r w:rsidRPr="00387390">
        <w:rPr>
          <w:rFonts w:cstheme="minorHAnsi"/>
          <w:szCs w:val="24"/>
        </w:rPr>
        <w:t xml:space="preserve">- </w:t>
      </w:r>
      <w:r w:rsidR="001E69F2" w:rsidRPr="00387390">
        <w:rPr>
          <w:rFonts w:cstheme="minorHAnsi"/>
          <w:szCs w:val="24"/>
        </w:rPr>
        <w:t xml:space="preserve">Tại các nút giao của các tuyến đường mở mới trong khu vực đô thị hiện hữu trong trường hợp không thể </w:t>
      </w:r>
      <w:r w:rsidR="00914D88" w:rsidRPr="00387390">
        <w:rPr>
          <w:rFonts w:cstheme="minorHAnsi"/>
          <w:szCs w:val="24"/>
        </w:rPr>
        <w:t xml:space="preserve">bảo đảm </w:t>
      </w:r>
      <w:r w:rsidR="001E69F2" w:rsidRPr="00387390">
        <w:rPr>
          <w:rFonts w:cstheme="minorHAnsi"/>
          <w:szCs w:val="24"/>
        </w:rPr>
        <w:t>kích thước vạt góc, cho phép sử dụng các biện pháp kỹ thuật khác thay thế như dùng gờ giảm tốc, dải phân cách, biển báo, đèn tín hiệu.</w:t>
      </w:r>
    </w:p>
    <w:p w14:paraId="5D596F9D" w14:textId="3E180A3F" w:rsidR="001E69F2" w:rsidRPr="00387390" w:rsidRDefault="001E69F2" w:rsidP="00A91CAD">
      <w:pPr>
        <w:pStyle w:val="Heading4"/>
      </w:pPr>
      <w:r w:rsidRPr="00387390">
        <w:t>Mạng lưới giao thông vận tải hành khách công cộng</w:t>
      </w:r>
    </w:p>
    <w:p w14:paraId="4B1BC735" w14:textId="6CBA7457" w:rsidR="001E69F2" w:rsidRPr="00387390" w:rsidRDefault="009400E2" w:rsidP="002D59C0">
      <w:pPr>
        <w:widowControl w:val="0"/>
      </w:pPr>
      <w:r w:rsidRPr="00387390">
        <w:t xml:space="preserve">- </w:t>
      </w:r>
      <w:r w:rsidR="001E69F2" w:rsidRPr="00387390">
        <w:t>Đối với đô thị từ loại II trở lên</w:t>
      </w:r>
      <w:r w:rsidR="000A43DE" w:rsidRPr="00387390">
        <w:t>,</w:t>
      </w:r>
      <w:r w:rsidR="001E69F2" w:rsidRPr="00387390">
        <w:t xml:space="preserve"> phải tổ chức mạng lưới giao thông vận tải hành khách công cộng</w:t>
      </w:r>
      <w:r w:rsidRPr="00387390">
        <w:t>;</w:t>
      </w:r>
    </w:p>
    <w:p w14:paraId="5ECA9641" w14:textId="561701E6" w:rsidR="009400E2" w:rsidRPr="00387390" w:rsidRDefault="009400E2" w:rsidP="002D59C0">
      <w:pPr>
        <w:widowControl w:val="0"/>
      </w:pPr>
      <w:r w:rsidRPr="00387390">
        <w:t xml:space="preserve">- </w:t>
      </w:r>
      <w:r w:rsidR="000B14DE" w:rsidRPr="00387390">
        <w:t>Khoảng</w:t>
      </w:r>
      <w:r w:rsidR="001E69F2" w:rsidRPr="00387390">
        <w:t xml:space="preserve"> cách giữa các tuyến giao thông công cộng </w:t>
      </w:r>
      <w:r w:rsidRPr="00387390">
        <w:t xml:space="preserve">phải được bố trí </w:t>
      </w:r>
      <w:r w:rsidR="001E69F2" w:rsidRPr="00387390">
        <w:t>tối thiểu là 600</w:t>
      </w:r>
      <w:r w:rsidR="000A43DE" w:rsidRPr="00387390">
        <w:t> </w:t>
      </w:r>
      <w:r w:rsidR="001E69F2" w:rsidRPr="00387390">
        <w:t>m</w:t>
      </w:r>
      <w:r w:rsidR="00233B3B" w:rsidRPr="00387390">
        <w:t>ét</w:t>
      </w:r>
      <w:r w:rsidR="001E69F2" w:rsidRPr="00387390">
        <w:t xml:space="preserve"> và tối đa là </w:t>
      </w:r>
      <w:r w:rsidR="00450BA7" w:rsidRPr="00387390">
        <w:t>1</w:t>
      </w:r>
      <w:r w:rsidR="00450BA7">
        <w:t> </w:t>
      </w:r>
      <w:r w:rsidR="00450BA7" w:rsidRPr="00387390">
        <w:t>200</w:t>
      </w:r>
      <w:r w:rsidR="000A43DE" w:rsidRPr="00387390">
        <w:t> </w:t>
      </w:r>
      <w:r w:rsidR="001E69F2" w:rsidRPr="00387390">
        <w:t>m</w:t>
      </w:r>
      <w:r w:rsidR="00233B3B" w:rsidRPr="00387390">
        <w:t>ét</w:t>
      </w:r>
      <w:r w:rsidR="00B74F54" w:rsidRPr="00387390">
        <w:t>, đối với</w:t>
      </w:r>
      <w:r w:rsidR="001E69F2" w:rsidRPr="00387390">
        <w:t xml:space="preserve"> khu trung tâm đô thị tối thiểu là 400</w:t>
      </w:r>
      <w:r w:rsidR="000A43DE" w:rsidRPr="00387390">
        <w:t> </w:t>
      </w:r>
      <w:r w:rsidR="001E69F2" w:rsidRPr="00387390">
        <w:t>m</w:t>
      </w:r>
      <w:r w:rsidR="00233B3B" w:rsidRPr="00387390">
        <w:t>ét</w:t>
      </w:r>
      <w:r w:rsidRPr="00387390">
        <w:t>;</w:t>
      </w:r>
    </w:p>
    <w:p w14:paraId="03B608AF" w14:textId="55B98213" w:rsidR="001E69F2" w:rsidRPr="00387390" w:rsidRDefault="009400E2" w:rsidP="002D59C0">
      <w:pPr>
        <w:widowControl w:val="0"/>
      </w:pPr>
      <w:r w:rsidRPr="00387390">
        <w:t xml:space="preserve">- </w:t>
      </w:r>
      <w:r w:rsidR="000B14DE" w:rsidRPr="00387390">
        <w:t>Khoảng</w:t>
      </w:r>
      <w:r w:rsidR="001E69F2" w:rsidRPr="00387390">
        <w:t xml:space="preserve"> cách đi bộ từ nơi ở, nơi làm việc, nơi mua sắm, </w:t>
      </w:r>
      <w:r w:rsidR="00B74F54" w:rsidRPr="00387390">
        <w:t xml:space="preserve">khu </w:t>
      </w:r>
      <w:r w:rsidR="001E69F2" w:rsidRPr="00387390">
        <w:t>vui chơi giải trí</w:t>
      </w:r>
      <w:r w:rsidRPr="00387390">
        <w:t xml:space="preserve"> đến</w:t>
      </w:r>
      <w:r w:rsidR="001E69F2" w:rsidRPr="00387390">
        <w:t xml:space="preserve"> ga, bến công cộng</w:t>
      </w:r>
      <w:r w:rsidRPr="00387390">
        <w:t xml:space="preserve"> gần nhất</w:t>
      </w:r>
      <w:r w:rsidR="001E69F2" w:rsidRPr="00387390">
        <w:t xml:space="preserve"> </w:t>
      </w:r>
      <w:r w:rsidRPr="00387390">
        <w:t>phải được bố trí không quá</w:t>
      </w:r>
      <w:r w:rsidR="001E69F2" w:rsidRPr="00387390">
        <w:t xml:space="preserve"> 500</w:t>
      </w:r>
      <w:r w:rsidR="000A43DE" w:rsidRPr="00387390">
        <w:t> </w:t>
      </w:r>
      <w:r w:rsidR="001E69F2" w:rsidRPr="00387390">
        <w:t>m</w:t>
      </w:r>
      <w:r w:rsidR="00233B3B" w:rsidRPr="00387390">
        <w:t>ét</w:t>
      </w:r>
      <w:r w:rsidRPr="00387390">
        <w:t>;</w:t>
      </w:r>
    </w:p>
    <w:p w14:paraId="14B1253D" w14:textId="0CFBCDFE" w:rsidR="009400E2" w:rsidRPr="00387390" w:rsidRDefault="009400E2" w:rsidP="002D59C0">
      <w:pPr>
        <w:widowControl w:val="0"/>
      </w:pPr>
      <w:r w:rsidRPr="00387390">
        <w:t xml:space="preserve">- </w:t>
      </w:r>
      <w:r w:rsidR="001E69F2" w:rsidRPr="00387390">
        <w:t>Mật độ mạng lưới giao thông công cộng phụ thuộc vào cơ cấu quy hoạch đô thị, tối thiểu phải đạt 2</w:t>
      </w:r>
      <w:r w:rsidR="000A43DE" w:rsidRPr="00387390">
        <w:t> </w:t>
      </w:r>
      <w:r w:rsidR="001E69F2" w:rsidRPr="00387390">
        <w:t>km</w:t>
      </w:r>
      <w:r w:rsidR="000A43DE" w:rsidRPr="00387390">
        <w:t> </w:t>
      </w:r>
      <w:r w:rsidR="001E69F2" w:rsidRPr="00387390">
        <w:t>/</w:t>
      </w:r>
      <w:r w:rsidR="000A43DE" w:rsidRPr="00387390">
        <w:t> </w:t>
      </w:r>
      <w:r w:rsidR="001E69F2" w:rsidRPr="00387390">
        <w:t>km</w:t>
      </w:r>
      <w:r w:rsidR="001E69F2" w:rsidRPr="00387390">
        <w:rPr>
          <w:vertAlign w:val="superscript"/>
        </w:rPr>
        <w:t>2</w:t>
      </w:r>
      <w:r w:rsidR="001E69F2" w:rsidRPr="00387390">
        <w:t xml:space="preserve"> đất xây dựng </w:t>
      </w:r>
      <w:r w:rsidR="000A43DE" w:rsidRPr="00387390">
        <w:t xml:space="preserve">tại </w:t>
      </w:r>
      <w:r w:rsidR="001E69F2" w:rsidRPr="00387390">
        <w:t>đô thị</w:t>
      </w:r>
      <w:r w:rsidRPr="00387390">
        <w:t>;</w:t>
      </w:r>
    </w:p>
    <w:p w14:paraId="7977DF89" w14:textId="0659C9EC" w:rsidR="001E69F2" w:rsidRPr="00387390" w:rsidRDefault="009400E2" w:rsidP="002D59C0">
      <w:pPr>
        <w:widowControl w:val="0"/>
      </w:pPr>
      <w:r w:rsidRPr="00387390">
        <w:t xml:space="preserve">- </w:t>
      </w:r>
      <w:r w:rsidR="000B14DE" w:rsidRPr="00387390">
        <w:t>Khoảng</w:t>
      </w:r>
      <w:r w:rsidR="001E69F2" w:rsidRPr="00387390">
        <w:t xml:space="preserve"> cách </w:t>
      </w:r>
      <w:r w:rsidRPr="00387390">
        <w:t xml:space="preserve">tối đa </w:t>
      </w:r>
      <w:r w:rsidR="001E69F2" w:rsidRPr="00387390">
        <w:t xml:space="preserve">giữa các bến giao thông công cộng trong </w:t>
      </w:r>
      <w:r w:rsidRPr="00387390">
        <w:t xml:space="preserve">khu vực trung tâm </w:t>
      </w:r>
      <w:r w:rsidR="001E69F2" w:rsidRPr="00387390">
        <w:t xml:space="preserve">đô thị </w:t>
      </w:r>
      <w:r w:rsidRPr="00387390">
        <w:t>phải bảo đảm</w:t>
      </w:r>
      <w:r w:rsidR="001E69F2" w:rsidRPr="00387390">
        <w:t xml:space="preserve">: </w:t>
      </w:r>
      <w:r w:rsidRPr="00387390">
        <w:t>600</w:t>
      </w:r>
      <w:r w:rsidR="000A43DE" w:rsidRPr="00387390">
        <w:t> </w:t>
      </w:r>
      <w:r w:rsidR="00233B3B" w:rsidRPr="00387390">
        <w:t>mét</w:t>
      </w:r>
      <w:r w:rsidRPr="00387390">
        <w:t xml:space="preserve"> </w:t>
      </w:r>
      <w:r w:rsidR="001E69F2" w:rsidRPr="00387390">
        <w:t xml:space="preserve">đối với bến xe buýt, tàu điện; </w:t>
      </w:r>
      <w:r w:rsidRPr="00387390">
        <w:t>800</w:t>
      </w:r>
      <w:r w:rsidR="000A43DE" w:rsidRPr="00387390">
        <w:t> </w:t>
      </w:r>
      <w:r w:rsidR="00233B3B" w:rsidRPr="00387390">
        <w:t xml:space="preserve">mét </w:t>
      </w:r>
      <w:r w:rsidR="001E69F2" w:rsidRPr="00387390">
        <w:t xml:space="preserve">đối với bến xe buýt nhanh (BRT), đường sắt đô thị (tàu điện ngầm; </w:t>
      </w:r>
      <w:r w:rsidRPr="00387390">
        <w:t xml:space="preserve">tàu điện </w:t>
      </w:r>
      <w:r w:rsidR="005D0DDB" w:rsidRPr="00387390">
        <w:t>trên</w:t>
      </w:r>
      <w:r w:rsidR="001E69F2" w:rsidRPr="00387390">
        <w:t xml:space="preserve"> mặt đất hoặc </w:t>
      </w:r>
      <w:r w:rsidRPr="00387390">
        <w:t xml:space="preserve">tàu điện </w:t>
      </w:r>
      <w:r w:rsidR="001E69F2" w:rsidRPr="00387390">
        <w:t>trên cao)</w:t>
      </w:r>
      <w:r w:rsidRPr="00387390">
        <w:t>;</w:t>
      </w:r>
    </w:p>
    <w:p w14:paraId="06C7934B" w14:textId="772D470C" w:rsidR="001E69F2" w:rsidRPr="00387390" w:rsidRDefault="009400E2" w:rsidP="002D59C0">
      <w:pPr>
        <w:widowControl w:val="0"/>
      </w:pPr>
      <w:r w:rsidRPr="00387390">
        <w:lastRenderedPageBreak/>
        <w:t xml:space="preserve">- </w:t>
      </w:r>
      <w:r w:rsidR="001E69F2" w:rsidRPr="00387390">
        <w:t>Tại chỗ giao nhau giữa các tuyến đường có phương tiện giao thông công cộng, phải bố trí trạm chuyển xe từ phương tiện này sang phương tiện khác</w:t>
      </w:r>
      <w:r w:rsidR="000A43DE" w:rsidRPr="00387390">
        <w:t>,</w:t>
      </w:r>
      <w:r w:rsidR="001E69F2" w:rsidRPr="00387390">
        <w:t xml:space="preserve"> với </w:t>
      </w:r>
      <w:r w:rsidR="000B14DE" w:rsidRPr="00387390">
        <w:t>khoảng</w:t>
      </w:r>
      <w:r w:rsidRPr="00387390">
        <w:t xml:space="preserve"> cách</w:t>
      </w:r>
      <w:r w:rsidR="001E69F2" w:rsidRPr="00387390">
        <w:t xml:space="preserve"> đi bộ </w:t>
      </w:r>
      <w:r w:rsidRPr="00387390">
        <w:t>tối đa là</w:t>
      </w:r>
      <w:r w:rsidR="001E69F2" w:rsidRPr="00387390">
        <w:t xml:space="preserve"> 200 m</w:t>
      </w:r>
      <w:r w:rsidR="00A91CAD" w:rsidRPr="00387390">
        <w:t>ét</w:t>
      </w:r>
      <w:r w:rsidRPr="00387390">
        <w:t>;</w:t>
      </w:r>
    </w:p>
    <w:p w14:paraId="316A55ED" w14:textId="6EC1B8C4" w:rsidR="001E69F2" w:rsidRPr="00387390" w:rsidRDefault="009400E2" w:rsidP="002D59C0">
      <w:pPr>
        <w:widowControl w:val="0"/>
      </w:pPr>
      <w:r w:rsidRPr="00387390">
        <w:t xml:space="preserve">- </w:t>
      </w:r>
      <w:r w:rsidR="001E69F2" w:rsidRPr="00387390">
        <w:t xml:space="preserve">Bến xe buýt và </w:t>
      </w:r>
      <w:r w:rsidRPr="00387390">
        <w:t xml:space="preserve">bến </w:t>
      </w:r>
      <w:r w:rsidR="001E69F2" w:rsidRPr="00387390">
        <w:t xml:space="preserve">tàu điện trên đường chính phải bố trí cách </w:t>
      </w:r>
      <w:r w:rsidRPr="00387390">
        <w:t>điểm</w:t>
      </w:r>
      <w:r w:rsidR="001E69F2" w:rsidRPr="00387390">
        <w:t xml:space="preserve"> giao </w:t>
      </w:r>
      <w:r w:rsidRPr="00387390">
        <w:t>lộ</w:t>
      </w:r>
      <w:r w:rsidR="001E69F2" w:rsidRPr="00387390">
        <w:t xml:space="preserve"> </w:t>
      </w:r>
      <w:r w:rsidRPr="00387390">
        <w:t xml:space="preserve">tối thiểu </w:t>
      </w:r>
      <w:r w:rsidR="001E69F2" w:rsidRPr="00387390">
        <w:t>20</w:t>
      </w:r>
      <w:r w:rsidR="000A43DE" w:rsidRPr="00387390">
        <w:t> </w:t>
      </w:r>
      <w:r w:rsidR="001E69F2" w:rsidRPr="00387390">
        <w:t>m</w:t>
      </w:r>
      <w:r w:rsidR="00A91CAD" w:rsidRPr="00387390">
        <w:t>ét</w:t>
      </w:r>
      <w:r w:rsidR="000A43DE" w:rsidRPr="00387390">
        <w:t>;</w:t>
      </w:r>
      <w:r w:rsidR="001E69F2" w:rsidRPr="00387390">
        <w:t xml:space="preserve"> </w:t>
      </w:r>
      <w:r w:rsidR="000A43DE" w:rsidRPr="00387390">
        <w:t>c</w:t>
      </w:r>
      <w:r w:rsidR="001E69F2" w:rsidRPr="00387390">
        <w:t xml:space="preserve">hiều dài bến xe một tuyến, chạy một hướng </w:t>
      </w:r>
      <w:r w:rsidRPr="00387390">
        <w:t>tối thiểu là</w:t>
      </w:r>
      <w:r w:rsidR="001E69F2" w:rsidRPr="00387390">
        <w:t xml:space="preserve"> 20</w:t>
      </w:r>
      <w:r w:rsidR="000A43DE" w:rsidRPr="00387390">
        <w:t> </w:t>
      </w:r>
      <w:r w:rsidR="001E69F2" w:rsidRPr="00387390">
        <w:t>m</w:t>
      </w:r>
      <w:r w:rsidR="00A91CAD" w:rsidRPr="00387390">
        <w:t>ét</w:t>
      </w:r>
      <w:r w:rsidR="000A43DE" w:rsidRPr="00387390">
        <w:t>; trường hợp t</w:t>
      </w:r>
      <w:r w:rsidR="001E69F2" w:rsidRPr="00387390">
        <w:t xml:space="preserve">rên tuyến có </w:t>
      </w:r>
      <w:r w:rsidRPr="00387390">
        <w:t xml:space="preserve">bố trí </w:t>
      </w:r>
      <w:r w:rsidR="001E69F2" w:rsidRPr="00387390">
        <w:t>nhiều tuyến hoặc nhiều hướng</w:t>
      </w:r>
      <w:r w:rsidRPr="00387390">
        <w:t>,</w:t>
      </w:r>
      <w:r w:rsidR="001E69F2" w:rsidRPr="00387390">
        <w:t xml:space="preserve"> phải tính toán cụ thể</w:t>
      </w:r>
      <w:r w:rsidRPr="00387390">
        <w:t xml:space="preserve"> chiều dài từng bến</w:t>
      </w:r>
      <w:r w:rsidR="001E69F2" w:rsidRPr="00387390">
        <w:t xml:space="preserve">, </w:t>
      </w:r>
      <w:r w:rsidRPr="00387390">
        <w:t>song</w:t>
      </w:r>
      <w:r w:rsidR="001E69F2" w:rsidRPr="00387390">
        <w:t xml:space="preserve"> không </w:t>
      </w:r>
      <w:r w:rsidRPr="00387390">
        <w:t>được</w:t>
      </w:r>
      <w:r w:rsidR="000A43DE" w:rsidRPr="00387390">
        <w:t xml:space="preserve"> vượt</w:t>
      </w:r>
      <w:r w:rsidRPr="00387390">
        <w:t xml:space="preserve"> quá</w:t>
      </w:r>
      <w:r w:rsidR="001E69F2" w:rsidRPr="00387390">
        <w:t xml:space="preserve"> 30 m</w:t>
      </w:r>
      <w:r w:rsidR="00A91CAD" w:rsidRPr="00387390">
        <w:t>ét</w:t>
      </w:r>
      <w:r w:rsidR="000A43DE" w:rsidRPr="00387390">
        <w:t>; c</w:t>
      </w:r>
      <w:r w:rsidR="001E69F2" w:rsidRPr="00387390">
        <w:t xml:space="preserve">hiều rộng bến </w:t>
      </w:r>
      <w:r w:rsidRPr="00387390">
        <w:t>tối thiểu là</w:t>
      </w:r>
      <w:r w:rsidR="001E69F2" w:rsidRPr="00387390">
        <w:t xml:space="preserve"> 3 m</w:t>
      </w:r>
      <w:r w:rsidR="00A91CAD" w:rsidRPr="00387390">
        <w:t>ét</w:t>
      </w:r>
      <w:r w:rsidR="001E69F2" w:rsidRPr="00387390">
        <w:t>.</w:t>
      </w:r>
    </w:p>
    <w:p w14:paraId="576F28FB" w14:textId="75181EC1" w:rsidR="001E69F2" w:rsidRPr="00387390" w:rsidRDefault="001E69F2" w:rsidP="00A91CAD">
      <w:pPr>
        <w:pStyle w:val="Heading4"/>
      </w:pPr>
      <w:r w:rsidRPr="00387390">
        <w:t>Hệ thống đường sắt đô thị</w:t>
      </w:r>
    </w:p>
    <w:p w14:paraId="79E9A297" w14:textId="77777777" w:rsidR="00D87278" w:rsidRPr="00387390" w:rsidRDefault="00D87278" w:rsidP="002D59C0">
      <w:pPr>
        <w:widowControl w:val="0"/>
      </w:pPr>
      <w:r w:rsidRPr="00387390">
        <w:t>- Các tuyến đường sắt quốc gia, đường sắt đô thị, phải được kết nối liên thông bằng hệ thống nhà ga;</w:t>
      </w:r>
    </w:p>
    <w:p w14:paraId="774A49F2" w14:textId="53F3B712" w:rsidR="00D87278" w:rsidRPr="00387390" w:rsidRDefault="00D87278" w:rsidP="002D59C0">
      <w:pPr>
        <w:widowControl w:val="0"/>
      </w:pPr>
      <w:r w:rsidRPr="00387390">
        <w:t>- Phải tổ chức giao nhau khác mức cho nút giao cắt giữa đường sắt với đường sắt, đường sắt đô thị, đường bộ và trục giao thông chính của đô thị;</w:t>
      </w:r>
    </w:p>
    <w:p w14:paraId="0C1CF55A" w14:textId="3D476714" w:rsidR="001E69F2" w:rsidRPr="00387390" w:rsidRDefault="009400E2" w:rsidP="002D59C0">
      <w:pPr>
        <w:widowControl w:val="0"/>
      </w:pPr>
      <w:r w:rsidRPr="00387390">
        <w:t xml:space="preserve">- </w:t>
      </w:r>
      <w:r w:rsidR="001E69F2" w:rsidRPr="00387390">
        <w:t xml:space="preserve">Ga đường sắt trên cao phải </w:t>
      </w:r>
      <w:r w:rsidR="00914D88" w:rsidRPr="00387390">
        <w:t xml:space="preserve">bảo đảm </w:t>
      </w:r>
      <w:r w:rsidR="001E69F2" w:rsidRPr="00387390">
        <w:t>kết nối và đồng bộ với các công trình trên mặt đất và các công trình ngầm</w:t>
      </w:r>
      <w:r w:rsidR="00B74F54" w:rsidRPr="00387390">
        <w:t>,</w:t>
      </w:r>
      <w:r w:rsidR="001E69F2" w:rsidRPr="00387390">
        <w:t xml:space="preserve"> nếu có</w:t>
      </w:r>
      <w:r w:rsidRPr="00387390">
        <w:t>;</w:t>
      </w:r>
    </w:p>
    <w:p w14:paraId="4DFD2AE0" w14:textId="1A759AB6" w:rsidR="001E69F2" w:rsidRPr="00387390" w:rsidRDefault="009400E2" w:rsidP="002D59C0">
      <w:pPr>
        <w:widowControl w:val="0"/>
      </w:pPr>
      <w:r w:rsidRPr="00387390">
        <w:t xml:space="preserve">- </w:t>
      </w:r>
      <w:r w:rsidR="001E69F2" w:rsidRPr="00387390">
        <w:t>Ga tàu điện ngầm phải bảo đảm kết nối và đồng bộ, an toàn các công trình ngầm và giữa công trình ngầm với các công trình trên mặt đất</w:t>
      </w:r>
      <w:r w:rsidRPr="00387390">
        <w:t>;</w:t>
      </w:r>
    </w:p>
    <w:p w14:paraId="0462C186" w14:textId="6A169051" w:rsidR="001E69F2" w:rsidRPr="00387390" w:rsidRDefault="009400E2" w:rsidP="002D59C0">
      <w:pPr>
        <w:widowControl w:val="0"/>
      </w:pPr>
      <w:r w:rsidRPr="00387390">
        <w:t xml:space="preserve">- </w:t>
      </w:r>
      <w:r w:rsidR="001E69F2" w:rsidRPr="00387390">
        <w:t>Phạm vi bảo vệ công trình và hành lang an toàn đường sắt đô thị phải tuân thủ theo các quy định pháp luật về giao thông đường sắt</w:t>
      </w:r>
      <w:r w:rsidRPr="00387390">
        <w:t>;</w:t>
      </w:r>
    </w:p>
    <w:p w14:paraId="5BA6E59B" w14:textId="0D6C739E" w:rsidR="001E69F2" w:rsidRPr="00387390" w:rsidRDefault="009400E2" w:rsidP="002D59C0">
      <w:pPr>
        <w:widowControl w:val="0"/>
      </w:pPr>
      <w:r w:rsidRPr="00387390">
        <w:t xml:space="preserve">- </w:t>
      </w:r>
      <w:r w:rsidR="001E69F2" w:rsidRPr="00387390">
        <w:t xml:space="preserve">Bố trí bãi đỗ xe kết nối vận tải đa phương thức tại khu vực hoặc lân cận nhà ga đường sắt đô thị, </w:t>
      </w:r>
      <w:r w:rsidR="00914D88" w:rsidRPr="00387390">
        <w:t xml:space="preserve">bảo đảm </w:t>
      </w:r>
      <w:r w:rsidR="001E69F2" w:rsidRPr="00387390">
        <w:t>việc kết nối với các phương tiện giao thông cá nhân.</w:t>
      </w:r>
    </w:p>
    <w:p w14:paraId="2CC3406E" w14:textId="677631F8" w:rsidR="001E69F2" w:rsidRPr="00387390" w:rsidRDefault="001E69F2" w:rsidP="00A91CAD">
      <w:pPr>
        <w:pStyle w:val="Heading3"/>
      </w:pPr>
      <w:r w:rsidRPr="00387390">
        <w:t>Công trình giao thông khác trong đô thị</w:t>
      </w:r>
    </w:p>
    <w:p w14:paraId="5706570A" w14:textId="5AF5D776" w:rsidR="00D87278" w:rsidRPr="00387390" w:rsidRDefault="001E69F2" w:rsidP="00A91CAD">
      <w:pPr>
        <w:pStyle w:val="Heading4"/>
      </w:pPr>
      <w:r w:rsidRPr="00387390">
        <w:t>Trong các khu đô thị, đơn vị ở và nhóm nhà ở phải bố trí chỗ đỗ xe, bãi đỗ xe</w:t>
      </w:r>
      <w:r w:rsidR="00352682" w:rsidRPr="00387390">
        <w:t xml:space="preserve">. </w:t>
      </w:r>
      <w:r w:rsidR="00D87278" w:rsidRPr="00387390">
        <w:t>Trong khu công nghiệp, kho tàng phải bố trí bãi đỗ xe</w:t>
      </w:r>
      <w:r w:rsidR="00352682" w:rsidRPr="00387390">
        <w:t>.</w:t>
      </w:r>
    </w:p>
    <w:p w14:paraId="114E73FB" w14:textId="669F205F" w:rsidR="000641A1" w:rsidRPr="00387390" w:rsidRDefault="000641A1" w:rsidP="00A91CAD">
      <w:pPr>
        <w:pStyle w:val="Heading4"/>
      </w:pPr>
      <w:r w:rsidRPr="00387390">
        <w:t>Bãi đỗ xe chở hàng hóa phải bố trí gần chợ, ga hàng hóa, các trung tâm thương mại và các công trình khác có yêu cầu vận chuyển lớn</w:t>
      </w:r>
      <w:r w:rsidR="00352682" w:rsidRPr="00387390">
        <w:t>.</w:t>
      </w:r>
    </w:p>
    <w:p w14:paraId="5738D699" w14:textId="33296533" w:rsidR="001E69F2" w:rsidRPr="00387390" w:rsidRDefault="001E69F2" w:rsidP="00A91CAD">
      <w:pPr>
        <w:pStyle w:val="Heading4"/>
      </w:pPr>
      <w:r w:rsidRPr="00387390">
        <w:t xml:space="preserve">Các khu vực có nhu cầu vận chuyển lớn, trung tâm thương mại, dịch vụ, thể dục thể thao, vui chơi giải trí phải bố trí bãi đỗ xe, điểm đỗ xe công cộng thuận tiện cho hành khách và phương tiện, kết nối liên thông với mạng lưới đường phố, </w:t>
      </w:r>
      <w:r w:rsidR="00914D88" w:rsidRPr="00387390">
        <w:t xml:space="preserve">bảo đảm </w:t>
      </w:r>
      <w:r w:rsidR="000B14DE" w:rsidRPr="00387390">
        <w:t>khoảng</w:t>
      </w:r>
      <w:r w:rsidRPr="00387390">
        <w:t xml:space="preserve"> cách đi bộ tối đa là 500 m</w:t>
      </w:r>
      <w:r w:rsidR="00352682" w:rsidRPr="00387390">
        <w:t>.</w:t>
      </w:r>
    </w:p>
    <w:p w14:paraId="3A8D8892" w14:textId="00EF27A3" w:rsidR="001E69F2" w:rsidRPr="00387390" w:rsidRDefault="001E69F2" w:rsidP="00A91CAD">
      <w:pPr>
        <w:pStyle w:val="Heading4"/>
      </w:pPr>
      <w:r w:rsidRPr="00387390">
        <w:t xml:space="preserve">Bãi đỗ ô-tô buýt tại các điểm đầu và cuối tuyến </w:t>
      </w:r>
      <w:r w:rsidR="003F3374" w:rsidRPr="00387390">
        <w:t>phải</w:t>
      </w:r>
      <w:r w:rsidRPr="00387390">
        <w:t xml:space="preserve"> xác định quy mô theo nhu cầu cụ thể</w:t>
      </w:r>
      <w:r w:rsidR="00352682" w:rsidRPr="00387390">
        <w:t>.</w:t>
      </w:r>
    </w:p>
    <w:p w14:paraId="62BD0C79" w14:textId="1BF7A3EE" w:rsidR="001E69F2" w:rsidRPr="00387390" w:rsidRDefault="001E69F2" w:rsidP="00A91CAD">
      <w:pPr>
        <w:pStyle w:val="Heading4"/>
      </w:pPr>
      <w:r w:rsidRPr="00387390">
        <w:t>Đ</w:t>
      </w:r>
      <w:r w:rsidR="001A62E6" w:rsidRPr="00387390">
        <w:t>ề</w:t>
      </w:r>
      <w:r w:rsidRPr="00387390">
        <w:t xml:space="preserve">-pô </w:t>
      </w:r>
      <w:r w:rsidR="001A62E6" w:rsidRPr="00387390">
        <w:t xml:space="preserve">(Depot) </w:t>
      </w:r>
      <w:r w:rsidRPr="00387390">
        <w:t>tàu điện bố trí tại các điểm đầu, cuối và điểm kết nối tuyến, có thể bố trí kết hợp đê-pô tàu điện với cơ sở sửa chữa</w:t>
      </w:r>
      <w:r w:rsidR="00352682" w:rsidRPr="00387390">
        <w:t>.</w:t>
      </w:r>
    </w:p>
    <w:p w14:paraId="09946A15" w14:textId="363F7553" w:rsidR="001E69F2" w:rsidRPr="00387390" w:rsidRDefault="001E69F2" w:rsidP="00A91CAD">
      <w:pPr>
        <w:pStyle w:val="Heading4"/>
      </w:pPr>
      <w:r w:rsidRPr="00387390">
        <w:t xml:space="preserve">Các </w:t>
      </w:r>
      <w:r w:rsidR="00352682" w:rsidRPr="00387390">
        <w:t>khu đất</w:t>
      </w:r>
      <w:r w:rsidRPr="00387390">
        <w:t xml:space="preserve"> </w:t>
      </w:r>
      <w:r w:rsidR="00352682" w:rsidRPr="00387390">
        <w:t xml:space="preserve">dịch vụ </w:t>
      </w:r>
      <w:r w:rsidRPr="00387390">
        <w:t xml:space="preserve">công cộng, </w:t>
      </w:r>
      <w:r w:rsidR="00352682" w:rsidRPr="00387390">
        <w:t>nhóm nhà ở cao tầng</w:t>
      </w:r>
      <w:r w:rsidRPr="00387390">
        <w:t xml:space="preserve">, </w:t>
      </w:r>
      <w:r w:rsidR="00FB5CDD" w:rsidRPr="00387390">
        <w:t>trụ sở cơ quan</w:t>
      </w:r>
      <w:r w:rsidR="00352682" w:rsidRPr="00387390">
        <w:t xml:space="preserve">, hỗn hợp </w:t>
      </w:r>
      <w:r w:rsidRPr="00387390">
        <w:t xml:space="preserve">phải </w:t>
      </w:r>
      <w:r w:rsidR="00914D88" w:rsidRPr="00387390">
        <w:t xml:space="preserve">bảo đảm </w:t>
      </w:r>
      <w:r w:rsidR="00352682" w:rsidRPr="00387390">
        <w:t xml:space="preserve">cung cấp </w:t>
      </w:r>
      <w:r w:rsidRPr="00387390">
        <w:t>đủ số lượng chỗ đỗ xe đối với từng loại phương tiện theo nhu cầu sử dụng</w:t>
      </w:r>
      <w:r w:rsidR="00352682" w:rsidRPr="00387390">
        <w:t>.</w:t>
      </w:r>
    </w:p>
    <w:p w14:paraId="1DB65F3A" w14:textId="7E006E3E" w:rsidR="001E69F2" w:rsidRPr="00387390" w:rsidRDefault="00352682" w:rsidP="00A91CAD">
      <w:pPr>
        <w:pStyle w:val="Heading4"/>
      </w:pPr>
      <w:r w:rsidRPr="00387390">
        <w:t>Tại</w:t>
      </w:r>
      <w:r w:rsidR="009400E2" w:rsidRPr="00387390">
        <w:t xml:space="preserve"> các k</w:t>
      </w:r>
      <w:r w:rsidR="001E69F2" w:rsidRPr="00387390">
        <w:t>hu vực đô thị hiện hữu</w:t>
      </w:r>
      <w:r w:rsidR="009400E2" w:rsidRPr="00387390">
        <w:t>,</w:t>
      </w:r>
      <w:r w:rsidR="001E69F2" w:rsidRPr="00387390">
        <w:t xml:space="preserve"> </w:t>
      </w:r>
      <w:r w:rsidRPr="00387390">
        <w:t xml:space="preserve">khu trung tâm đô thị, </w:t>
      </w:r>
      <w:r w:rsidR="001E69F2" w:rsidRPr="00387390">
        <w:t xml:space="preserve">cho phép </w:t>
      </w:r>
      <w:r w:rsidR="009400E2" w:rsidRPr="00387390">
        <w:t>bố trí</w:t>
      </w:r>
      <w:r w:rsidR="001E69F2" w:rsidRPr="00387390">
        <w:t xml:space="preserve"> các bãi đỗ xe ngầm, bãi đỗ xe nhiều tầng</w:t>
      </w:r>
      <w:r w:rsidRPr="00387390">
        <w:t>,</w:t>
      </w:r>
      <w:r w:rsidR="001E69F2" w:rsidRPr="00387390">
        <w:t xml:space="preserve"> </w:t>
      </w:r>
      <w:r w:rsidRPr="00387390">
        <w:t>song</w:t>
      </w:r>
      <w:r w:rsidR="001E69F2" w:rsidRPr="00387390">
        <w:t xml:space="preserve"> phải bảo đảm kết nối </w:t>
      </w:r>
      <w:r w:rsidR="009400E2" w:rsidRPr="00387390">
        <w:t>hợp</w:t>
      </w:r>
      <w:r w:rsidR="001E69F2" w:rsidRPr="00387390">
        <w:t xml:space="preserve"> </w:t>
      </w:r>
      <w:r w:rsidRPr="00387390">
        <w:t xml:space="preserve">lý, </w:t>
      </w:r>
      <w:r w:rsidR="001E69F2" w:rsidRPr="00387390">
        <w:t xml:space="preserve">đồng bộ, an toàn </w:t>
      </w:r>
      <w:r w:rsidRPr="00387390">
        <w:t>và không cản trở hoạt động của</w:t>
      </w:r>
      <w:r w:rsidR="001E69F2" w:rsidRPr="00387390">
        <w:t xml:space="preserve"> các công trình </w:t>
      </w:r>
      <w:r w:rsidRPr="00387390">
        <w:t>đô thị.</w:t>
      </w:r>
    </w:p>
    <w:p w14:paraId="7C8AC40E" w14:textId="3A9169CC" w:rsidR="001E69F2" w:rsidRPr="00387390" w:rsidRDefault="001E69F2" w:rsidP="00A91CAD">
      <w:pPr>
        <w:pStyle w:val="Heading4"/>
      </w:pPr>
      <w:r w:rsidRPr="00387390">
        <w:lastRenderedPageBreak/>
        <w:t>Bố trí bãi đỗ xe kết nối vận tải đa phương thức tại khu vực nhà ga đường sắt đô thị</w:t>
      </w:r>
      <w:r w:rsidR="00352682" w:rsidRPr="00387390">
        <w:t xml:space="preserve"> và lân cận</w:t>
      </w:r>
      <w:r w:rsidRPr="00387390">
        <w:t xml:space="preserve">, </w:t>
      </w:r>
      <w:r w:rsidR="00914D88" w:rsidRPr="00387390">
        <w:t xml:space="preserve">bảo đảm </w:t>
      </w:r>
      <w:r w:rsidRPr="00387390">
        <w:t>việc kết nối với các phương tiện giao thông cá nhân</w:t>
      </w:r>
      <w:r w:rsidR="00352682" w:rsidRPr="00387390">
        <w:t>.</w:t>
      </w:r>
    </w:p>
    <w:p w14:paraId="303D50BA" w14:textId="18DA29FF" w:rsidR="00D749B7" w:rsidRPr="00387390" w:rsidRDefault="001E69F2" w:rsidP="00A91CAD">
      <w:pPr>
        <w:pStyle w:val="Heading4"/>
      </w:pPr>
      <w:r w:rsidRPr="00387390">
        <w:t>Quy hoạch chi tiết</w:t>
      </w:r>
      <w:r w:rsidR="00352682" w:rsidRPr="00387390">
        <w:t>, thiết kế cải tạo, chỉnh trang, tái phát triển đô thị</w:t>
      </w:r>
      <w:r w:rsidR="00F4365B" w:rsidRPr="00387390">
        <w:t xml:space="preserve"> </w:t>
      </w:r>
      <w:r w:rsidRPr="00387390">
        <w:t xml:space="preserve">phải tính toán, bố trí </w:t>
      </w:r>
      <w:r w:rsidR="00352682" w:rsidRPr="00387390">
        <w:t>chỗ</w:t>
      </w:r>
      <w:r w:rsidRPr="00387390">
        <w:t xml:space="preserve"> đỗ xe</w:t>
      </w:r>
      <w:r w:rsidR="00352682" w:rsidRPr="00387390">
        <w:t xml:space="preserve"> bảo đảm cung cấp đủ số lượng chỗ đỗ xe trong phạm vi khu đất</w:t>
      </w:r>
      <w:r w:rsidRPr="00387390">
        <w:t xml:space="preserve">. </w:t>
      </w:r>
      <w:r w:rsidR="00352682" w:rsidRPr="00387390">
        <w:t xml:space="preserve">Nhu cầu về </w:t>
      </w:r>
      <w:r w:rsidRPr="00387390">
        <w:t xml:space="preserve">chỗ đỗ xe </w:t>
      </w:r>
      <w:r w:rsidR="009400E2" w:rsidRPr="00387390">
        <w:t xml:space="preserve">phải </w:t>
      </w:r>
      <w:r w:rsidRPr="00387390">
        <w:t xml:space="preserve">được tính toán dựa trên </w:t>
      </w:r>
      <w:r w:rsidR="00352682" w:rsidRPr="00387390">
        <w:t xml:space="preserve">công </w:t>
      </w:r>
      <w:r w:rsidRPr="00387390">
        <w:t>năng</w:t>
      </w:r>
      <w:r w:rsidR="00352682" w:rsidRPr="00387390">
        <w:t xml:space="preserve">, </w:t>
      </w:r>
      <w:r w:rsidRPr="00387390">
        <w:t>đặc điểm</w:t>
      </w:r>
      <w:r w:rsidR="00352682" w:rsidRPr="00387390">
        <w:t xml:space="preserve"> khu đất hoặc công trình</w:t>
      </w:r>
      <w:r w:rsidR="00BE0314" w:rsidRPr="00387390">
        <w:t>,</w:t>
      </w:r>
      <w:r w:rsidRPr="00387390">
        <w:t xml:space="preserve"> hành vi đi lại </w:t>
      </w:r>
      <w:r w:rsidR="009400E2" w:rsidRPr="00387390">
        <w:t xml:space="preserve">của các đối tượng </w:t>
      </w:r>
      <w:r w:rsidR="00BE0314" w:rsidRPr="00387390">
        <w:t xml:space="preserve">và các loại phương tiện </w:t>
      </w:r>
      <w:r w:rsidR="009400E2" w:rsidRPr="00387390">
        <w:t xml:space="preserve">sử dụng </w:t>
      </w:r>
      <w:r w:rsidRPr="00387390">
        <w:t>dự kiến</w:t>
      </w:r>
      <w:r w:rsidR="00352682" w:rsidRPr="00387390">
        <w:t>.</w:t>
      </w:r>
    </w:p>
    <w:p w14:paraId="1F6B60CE" w14:textId="2E0D1C38" w:rsidR="001E69F2" w:rsidRPr="00387390" w:rsidRDefault="001E69F2" w:rsidP="00A91CAD">
      <w:pPr>
        <w:pStyle w:val="Heading4"/>
      </w:pPr>
      <w:r w:rsidRPr="00387390">
        <w:t>Trong các bãi đỗ xe</w:t>
      </w:r>
      <w:r w:rsidR="00BE0314" w:rsidRPr="00387390">
        <w:t xml:space="preserve"> độc lập</w:t>
      </w:r>
      <w:r w:rsidR="00830A16" w:rsidRPr="00387390">
        <w:t>,</w:t>
      </w:r>
      <w:r w:rsidRPr="00387390">
        <w:t xml:space="preserve"> phải bố trí </w:t>
      </w:r>
      <w:r w:rsidR="009400E2" w:rsidRPr="00387390">
        <w:t>trụ sạc</w:t>
      </w:r>
      <w:r w:rsidRPr="00387390">
        <w:t xml:space="preserve"> </w:t>
      </w:r>
      <w:r w:rsidR="009400E2" w:rsidRPr="00387390">
        <w:t>hoặc</w:t>
      </w:r>
      <w:r w:rsidRPr="00387390">
        <w:t xml:space="preserve"> trạm sạc xe điện, </w:t>
      </w:r>
      <w:r w:rsidR="00914D88" w:rsidRPr="00387390">
        <w:t xml:space="preserve">bảo đảm </w:t>
      </w:r>
      <w:r w:rsidRPr="00387390">
        <w:t>các biện pháp an toàn chống cháy nổ, đáp ứng quy định</w:t>
      </w:r>
      <w:r w:rsidR="00A254EB" w:rsidRPr="00387390">
        <w:t xml:space="preserve"> và phù hợp với quy chuẩn về bãi đỗ xe</w:t>
      </w:r>
      <w:r w:rsidR="00830A16" w:rsidRPr="00387390">
        <w:t>.</w:t>
      </w:r>
    </w:p>
    <w:p w14:paraId="25742581" w14:textId="26715DF4" w:rsidR="00391FA3" w:rsidRPr="00387390" w:rsidRDefault="001E69F2" w:rsidP="00A91CAD">
      <w:pPr>
        <w:pStyle w:val="Heading4"/>
      </w:pPr>
      <w:r w:rsidRPr="00387390">
        <w:t xml:space="preserve">Bố trí trạm sạc xe điện công cộng tại các khu vực thích hợp trong đô thị, </w:t>
      </w:r>
      <w:r w:rsidR="00914D88" w:rsidRPr="00387390">
        <w:t xml:space="preserve">bảo đảm </w:t>
      </w:r>
      <w:r w:rsidR="001A79DB" w:rsidRPr="00387390">
        <w:t xml:space="preserve">tuân thủ các </w:t>
      </w:r>
      <w:r w:rsidR="00352682" w:rsidRPr="00387390">
        <w:t>y</w:t>
      </w:r>
      <w:r w:rsidR="00124A75" w:rsidRPr="00387390">
        <w:t xml:space="preserve">êu cầu </w:t>
      </w:r>
      <w:r w:rsidR="001A79DB" w:rsidRPr="00387390">
        <w:t>phòng cháy chữa cháy</w:t>
      </w:r>
      <w:r w:rsidR="009400E2" w:rsidRPr="00387390">
        <w:t>;</w:t>
      </w:r>
    </w:p>
    <w:p w14:paraId="1D57860C" w14:textId="3719F58F" w:rsidR="00830A16" w:rsidRPr="00387390" w:rsidRDefault="001A62E6" w:rsidP="00A91CAD">
      <w:pPr>
        <w:pStyle w:val="Heading4"/>
      </w:pPr>
      <w:r w:rsidRPr="00387390">
        <w:t xml:space="preserve">Chỉ tiêu tính toán </w:t>
      </w:r>
      <w:r w:rsidR="00352682" w:rsidRPr="00387390">
        <w:t xml:space="preserve">diện tích </w:t>
      </w:r>
      <w:r w:rsidRPr="00387390">
        <w:t xml:space="preserve">đỗ xe toàn đô thị </w:t>
      </w:r>
      <w:r w:rsidR="00352682" w:rsidRPr="00387390">
        <w:t>phải bảo đảm tuân thủ các quy định tại</w:t>
      </w:r>
      <w:r w:rsidRPr="00387390">
        <w:t xml:space="preserve"> Bảng </w:t>
      </w:r>
      <w:r w:rsidR="00EF204D" w:rsidRPr="00387390">
        <w:t xml:space="preserve">18 </w:t>
      </w:r>
      <w:r w:rsidR="001061E6" w:rsidRPr="00387390">
        <w:t>dưới đây</w:t>
      </w:r>
      <w:r w:rsidR="00EF204D" w:rsidRPr="00387390">
        <w:t>:</w:t>
      </w:r>
    </w:p>
    <w:p w14:paraId="0273DC7D" w14:textId="5DE3285E" w:rsidR="001E69F2" w:rsidRPr="00387390" w:rsidRDefault="00E6212B" w:rsidP="00A91CAD">
      <w:pPr>
        <w:widowControl w:val="0"/>
        <w:spacing w:before="240" w:after="120" w:line="240" w:lineRule="auto"/>
        <w:jc w:val="center"/>
        <w:rPr>
          <w:rFonts w:cstheme="minorHAnsi"/>
          <w:b/>
          <w:bCs/>
          <w:szCs w:val="24"/>
        </w:rPr>
      </w:pPr>
      <w:r w:rsidRPr="00387390">
        <w:rPr>
          <w:rFonts w:cstheme="minorHAnsi"/>
          <w:b/>
          <w:bCs/>
          <w:szCs w:val="24"/>
        </w:rPr>
        <w:t xml:space="preserve">Bảng </w:t>
      </w:r>
      <w:bookmarkStart w:id="71" w:name="OLE_LINK18"/>
      <w:r w:rsidR="00704283" w:rsidRPr="00387390">
        <w:rPr>
          <w:b/>
          <w:bCs/>
        </w:rPr>
        <w:fldChar w:fldCharType="begin"/>
      </w:r>
      <w:r w:rsidR="00704283" w:rsidRPr="00387390">
        <w:rPr>
          <w:b/>
          <w:bCs/>
        </w:rPr>
        <w:instrText xml:space="preserve"> SEQ Bảng \* ARABIC </w:instrText>
      </w:r>
      <w:r w:rsidR="00704283" w:rsidRPr="00387390">
        <w:rPr>
          <w:b/>
          <w:bCs/>
        </w:rPr>
        <w:fldChar w:fldCharType="separate"/>
      </w:r>
      <w:r w:rsidR="00233B3B" w:rsidRPr="00387390">
        <w:rPr>
          <w:b/>
          <w:bCs/>
          <w:noProof/>
        </w:rPr>
        <w:t>18</w:t>
      </w:r>
      <w:r w:rsidR="00704283" w:rsidRPr="00387390">
        <w:rPr>
          <w:b/>
          <w:bCs/>
        </w:rPr>
        <w:fldChar w:fldCharType="end"/>
      </w:r>
      <w:bookmarkEnd w:id="71"/>
      <w:r w:rsidR="00496AC6" w:rsidRPr="00387390">
        <w:rPr>
          <w:rFonts w:cstheme="minorHAnsi"/>
          <w:b/>
          <w:bCs/>
          <w:szCs w:val="24"/>
        </w:rPr>
        <w:t xml:space="preserve"> -</w:t>
      </w:r>
      <w:r w:rsidR="001E69F2" w:rsidRPr="00387390">
        <w:rPr>
          <w:rFonts w:cstheme="minorHAnsi"/>
          <w:b/>
          <w:bCs/>
          <w:szCs w:val="24"/>
        </w:rPr>
        <w:t xml:space="preserve"> Chỉ tiêu tính toán diện tích đỗ xe toàn khu vực quy hoạch</w:t>
      </w:r>
    </w:p>
    <w:tbl>
      <w:tblPr>
        <w:tblStyle w:val="bang"/>
        <w:tblW w:w="5000" w:type="pct"/>
        <w:tblLook w:val="04A0" w:firstRow="1" w:lastRow="0" w:firstColumn="1" w:lastColumn="0" w:noHBand="0" w:noVBand="1"/>
      </w:tblPr>
      <w:tblGrid>
        <w:gridCol w:w="5347"/>
        <w:gridCol w:w="3715"/>
      </w:tblGrid>
      <w:tr w:rsidR="00387390" w:rsidRPr="00387390" w14:paraId="383588A4" w14:textId="77777777" w:rsidTr="00BE0314">
        <w:trPr>
          <w:trHeight w:val="340"/>
          <w:tblHeader/>
        </w:trPr>
        <w:tc>
          <w:tcPr>
            <w:tcW w:w="2950" w:type="pct"/>
            <w:vAlign w:val="center"/>
            <w:hideMark/>
          </w:tcPr>
          <w:p w14:paraId="6702C584" w14:textId="6B0623FB" w:rsidR="00F815FE" w:rsidRPr="00387390" w:rsidRDefault="00F815FE" w:rsidP="00352682">
            <w:pPr>
              <w:widowControl w:val="0"/>
              <w:spacing w:before="0" w:line="240" w:lineRule="auto"/>
              <w:ind w:left="58" w:right="58"/>
              <w:jc w:val="center"/>
              <w:rPr>
                <w:rFonts w:cstheme="minorHAnsi"/>
                <w:b/>
                <w:bCs/>
                <w:sz w:val="22"/>
              </w:rPr>
            </w:pPr>
            <w:r w:rsidRPr="00387390">
              <w:rPr>
                <w:rFonts w:cstheme="minorHAnsi"/>
                <w:b/>
                <w:bCs/>
                <w:sz w:val="22"/>
              </w:rPr>
              <w:t xml:space="preserve">Quy mô dân số khu vực quy hoạch </w:t>
            </w:r>
            <w:r w:rsidRPr="00387390">
              <w:rPr>
                <w:rFonts w:cstheme="minorHAnsi"/>
                <w:i/>
                <w:iCs/>
                <w:sz w:val="22"/>
              </w:rPr>
              <w:t>(người)</w:t>
            </w:r>
          </w:p>
        </w:tc>
        <w:tc>
          <w:tcPr>
            <w:tcW w:w="2050" w:type="pct"/>
            <w:vAlign w:val="center"/>
            <w:hideMark/>
          </w:tcPr>
          <w:p w14:paraId="7060449F" w14:textId="77777777" w:rsidR="00F815FE" w:rsidRPr="00387390" w:rsidRDefault="00F815FE" w:rsidP="00352682">
            <w:pPr>
              <w:widowControl w:val="0"/>
              <w:spacing w:before="0" w:line="240" w:lineRule="auto"/>
              <w:ind w:left="58" w:right="58"/>
              <w:jc w:val="center"/>
              <w:rPr>
                <w:rFonts w:cstheme="minorHAnsi"/>
                <w:b/>
                <w:bCs/>
                <w:sz w:val="22"/>
              </w:rPr>
            </w:pPr>
            <w:r w:rsidRPr="00387390">
              <w:rPr>
                <w:rFonts w:cstheme="minorHAnsi"/>
                <w:b/>
                <w:bCs/>
                <w:sz w:val="22"/>
              </w:rPr>
              <w:t xml:space="preserve">Chỉ tiêu theo dân số </w:t>
            </w:r>
            <w:r w:rsidRPr="00387390">
              <w:rPr>
                <w:rFonts w:cstheme="minorHAnsi"/>
                <w:i/>
                <w:iCs/>
                <w:sz w:val="22"/>
              </w:rPr>
              <w:t>(m</w:t>
            </w:r>
            <w:r w:rsidRPr="00387390">
              <w:rPr>
                <w:rFonts w:cstheme="minorHAnsi"/>
                <w:i/>
                <w:iCs/>
                <w:sz w:val="22"/>
                <w:vertAlign w:val="superscript"/>
              </w:rPr>
              <w:t>2</w:t>
            </w:r>
            <w:r w:rsidRPr="00387390">
              <w:rPr>
                <w:rFonts w:cstheme="minorHAnsi"/>
                <w:i/>
                <w:iCs/>
                <w:sz w:val="22"/>
              </w:rPr>
              <w:t>/người)</w:t>
            </w:r>
          </w:p>
        </w:tc>
      </w:tr>
      <w:tr w:rsidR="00387390" w:rsidRPr="00387390" w14:paraId="03B5AD67" w14:textId="77777777" w:rsidTr="00352682">
        <w:trPr>
          <w:trHeight w:val="340"/>
        </w:trPr>
        <w:tc>
          <w:tcPr>
            <w:tcW w:w="2950" w:type="pct"/>
            <w:vAlign w:val="center"/>
            <w:hideMark/>
          </w:tcPr>
          <w:p w14:paraId="78C7BF3C" w14:textId="713363E4" w:rsidR="00F815FE" w:rsidRPr="00387390" w:rsidRDefault="005C7DC3" w:rsidP="00352682">
            <w:pPr>
              <w:widowControl w:val="0"/>
              <w:spacing w:before="0" w:line="240" w:lineRule="auto"/>
              <w:ind w:left="57" w:right="57"/>
              <w:jc w:val="center"/>
              <w:rPr>
                <w:rFonts w:cstheme="minorHAnsi"/>
                <w:sz w:val="22"/>
              </w:rPr>
            </w:pPr>
            <w:r w:rsidRPr="00387390">
              <w:rPr>
                <w:rFonts w:ascii="Calibri" w:hAnsi="Calibri" w:cs="Calibri"/>
                <w:sz w:val="22"/>
              </w:rPr>
              <w:t>≥</w:t>
            </w:r>
            <w:r w:rsidR="00F815FE" w:rsidRPr="00387390">
              <w:rPr>
                <w:rFonts w:cstheme="minorHAnsi"/>
                <w:sz w:val="22"/>
              </w:rPr>
              <w:t xml:space="preserve"> 150</w:t>
            </w:r>
            <w:r w:rsidR="00101AB0" w:rsidRPr="00387390">
              <w:rPr>
                <w:rFonts w:cstheme="minorHAnsi"/>
                <w:sz w:val="22"/>
              </w:rPr>
              <w:t xml:space="preserve"> </w:t>
            </w:r>
            <w:r w:rsidR="00F815FE" w:rsidRPr="00387390">
              <w:rPr>
                <w:rFonts w:cstheme="minorHAnsi"/>
                <w:sz w:val="22"/>
              </w:rPr>
              <w:t>000</w:t>
            </w:r>
          </w:p>
        </w:tc>
        <w:tc>
          <w:tcPr>
            <w:tcW w:w="2050" w:type="pct"/>
            <w:vAlign w:val="center"/>
            <w:hideMark/>
          </w:tcPr>
          <w:p w14:paraId="220061D3" w14:textId="297A2E04" w:rsidR="00F815FE" w:rsidRPr="00387390" w:rsidRDefault="00F815FE" w:rsidP="00352682">
            <w:pPr>
              <w:widowControl w:val="0"/>
              <w:spacing w:before="0" w:line="240" w:lineRule="auto"/>
              <w:ind w:left="57" w:right="57"/>
              <w:jc w:val="center"/>
              <w:rPr>
                <w:rFonts w:cstheme="minorHAnsi"/>
                <w:sz w:val="22"/>
              </w:rPr>
            </w:pPr>
            <w:r w:rsidRPr="00387390">
              <w:rPr>
                <w:rFonts w:cstheme="minorHAnsi"/>
                <w:sz w:val="22"/>
              </w:rPr>
              <w:t>4</w:t>
            </w:r>
            <w:r w:rsidR="005D0DDB" w:rsidRPr="00387390">
              <w:rPr>
                <w:rFonts w:cstheme="minorHAnsi"/>
                <w:sz w:val="22"/>
              </w:rPr>
              <w:t>,0</w:t>
            </w:r>
          </w:p>
        </w:tc>
      </w:tr>
      <w:tr w:rsidR="00387390" w:rsidRPr="00387390" w14:paraId="792C613C" w14:textId="77777777" w:rsidTr="00352682">
        <w:trPr>
          <w:trHeight w:val="340"/>
        </w:trPr>
        <w:tc>
          <w:tcPr>
            <w:tcW w:w="2950" w:type="pct"/>
            <w:vAlign w:val="center"/>
            <w:hideMark/>
          </w:tcPr>
          <w:p w14:paraId="6BCA0269" w14:textId="0DE2E668" w:rsidR="00F815FE" w:rsidRPr="00387390" w:rsidRDefault="005C7DC3" w:rsidP="00352682">
            <w:pPr>
              <w:widowControl w:val="0"/>
              <w:spacing w:before="0" w:line="240" w:lineRule="auto"/>
              <w:ind w:left="57" w:right="57"/>
              <w:jc w:val="center"/>
              <w:rPr>
                <w:rFonts w:cstheme="minorHAnsi"/>
                <w:sz w:val="22"/>
              </w:rPr>
            </w:pPr>
            <w:r w:rsidRPr="00387390">
              <w:rPr>
                <w:rFonts w:ascii="Calibri" w:hAnsi="Calibri" w:cs="Calibri"/>
                <w:sz w:val="22"/>
              </w:rPr>
              <w:t xml:space="preserve">≥ </w:t>
            </w:r>
            <w:r w:rsidR="00F815FE" w:rsidRPr="00387390">
              <w:rPr>
                <w:rFonts w:cstheme="minorHAnsi"/>
                <w:sz w:val="22"/>
              </w:rPr>
              <w:t>50</w:t>
            </w:r>
            <w:r w:rsidR="00101AB0" w:rsidRPr="00387390">
              <w:rPr>
                <w:rFonts w:cstheme="minorHAnsi"/>
                <w:sz w:val="22"/>
              </w:rPr>
              <w:t xml:space="preserve"> </w:t>
            </w:r>
            <w:r w:rsidR="00F815FE" w:rsidRPr="00387390">
              <w:rPr>
                <w:rFonts w:cstheme="minorHAnsi"/>
                <w:sz w:val="22"/>
              </w:rPr>
              <w:t xml:space="preserve">000 </w:t>
            </w:r>
            <w:r w:rsidRPr="00387390">
              <w:rPr>
                <w:rFonts w:cstheme="minorHAnsi"/>
                <w:sz w:val="22"/>
              </w:rPr>
              <w:t>và &lt;</w:t>
            </w:r>
            <w:r w:rsidR="00F815FE" w:rsidRPr="00387390">
              <w:rPr>
                <w:rFonts w:cstheme="minorHAnsi"/>
                <w:sz w:val="22"/>
              </w:rPr>
              <w:t xml:space="preserve"> 150</w:t>
            </w:r>
            <w:r w:rsidR="00101AB0" w:rsidRPr="00387390">
              <w:rPr>
                <w:rFonts w:cstheme="minorHAnsi"/>
                <w:sz w:val="22"/>
              </w:rPr>
              <w:t xml:space="preserve"> </w:t>
            </w:r>
            <w:r w:rsidR="00F815FE" w:rsidRPr="00387390">
              <w:rPr>
                <w:rFonts w:cstheme="minorHAnsi"/>
                <w:sz w:val="22"/>
              </w:rPr>
              <w:t>000</w:t>
            </w:r>
          </w:p>
        </w:tc>
        <w:tc>
          <w:tcPr>
            <w:tcW w:w="2050" w:type="pct"/>
            <w:vAlign w:val="center"/>
            <w:hideMark/>
          </w:tcPr>
          <w:p w14:paraId="3FCB669D" w14:textId="77777777" w:rsidR="00F815FE" w:rsidRPr="00387390" w:rsidRDefault="00F815FE" w:rsidP="00352682">
            <w:pPr>
              <w:widowControl w:val="0"/>
              <w:spacing w:before="0" w:line="240" w:lineRule="auto"/>
              <w:ind w:left="57" w:right="57"/>
              <w:jc w:val="center"/>
              <w:rPr>
                <w:rFonts w:cstheme="minorHAnsi"/>
                <w:sz w:val="22"/>
              </w:rPr>
            </w:pPr>
            <w:r w:rsidRPr="00387390">
              <w:rPr>
                <w:rFonts w:cstheme="minorHAnsi"/>
                <w:sz w:val="22"/>
              </w:rPr>
              <w:t>3,5</w:t>
            </w:r>
          </w:p>
        </w:tc>
      </w:tr>
      <w:tr w:rsidR="00387390" w:rsidRPr="00387390" w14:paraId="75096112" w14:textId="77777777" w:rsidTr="00352682">
        <w:trPr>
          <w:trHeight w:val="340"/>
        </w:trPr>
        <w:tc>
          <w:tcPr>
            <w:tcW w:w="2950" w:type="pct"/>
            <w:vAlign w:val="center"/>
            <w:hideMark/>
          </w:tcPr>
          <w:p w14:paraId="369B3096" w14:textId="5E187A60" w:rsidR="00F815FE" w:rsidRPr="00387390" w:rsidRDefault="00F815FE" w:rsidP="00352682">
            <w:pPr>
              <w:widowControl w:val="0"/>
              <w:spacing w:before="0" w:line="240" w:lineRule="auto"/>
              <w:ind w:left="57" w:right="57"/>
              <w:jc w:val="center"/>
              <w:rPr>
                <w:rFonts w:cstheme="minorHAnsi"/>
                <w:sz w:val="22"/>
              </w:rPr>
            </w:pPr>
            <w:r w:rsidRPr="00387390">
              <w:rPr>
                <w:rFonts w:cstheme="minorHAnsi"/>
                <w:sz w:val="22"/>
              </w:rPr>
              <w:t>&lt; 50</w:t>
            </w:r>
            <w:r w:rsidR="00101AB0" w:rsidRPr="00387390">
              <w:rPr>
                <w:rFonts w:cstheme="minorHAnsi"/>
                <w:sz w:val="22"/>
              </w:rPr>
              <w:t xml:space="preserve"> </w:t>
            </w:r>
            <w:r w:rsidRPr="00387390">
              <w:rPr>
                <w:rFonts w:cstheme="minorHAnsi"/>
                <w:sz w:val="22"/>
              </w:rPr>
              <w:t>000</w:t>
            </w:r>
          </w:p>
        </w:tc>
        <w:tc>
          <w:tcPr>
            <w:tcW w:w="2050" w:type="pct"/>
            <w:vAlign w:val="center"/>
            <w:hideMark/>
          </w:tcPr>
          <w:p w14:paraId="7AA3B2A5" w14:textId="77777777" w:rsidR="00F815FE" w:rsidRPr="00387390" w:rsidRDefault="00F815FE" w:rsidP="00352682">
            <w:pPr>
              <w:widowControl w:val="0"/>
              <w:spacing w:before="0" w:line="240" w:lineRule="auto"/>
              <w:ind w:left="57" w:right="57"/>
              <w:jc w:val="center"/>
              <w:rPr>
                <w:rFonts w:cstheme="minorHAnsi"/>
                <w:sz w:val="22"/>
              </w:rPr>
            </w:pPr>
            <w:r w:rsidRPr="00387390">
              <w:rPr>
                <w:rFonts w:cstheme="minorHAnsi"/>
                <w:sz w:val="22"/>
              </w:rPr>
              <w:t>2,5</w:t>
            </w:r>
          </w:p>
        </w:tc>
      </w:tr>
      <w:tr w:rsidR="00387390" w:rsidRPr="00387390" w14:paraId="74028CB1" w14:textId="77777777" w:rsidTr="00352682">
        <w:trPr>
          <w:trHeight w:val="340"/>
        </w:trPr>
        <w:tc>
          <w:tcPr>
            <w:tcW w:w="5000" w:type="pct"/>
            <w:gridSpan w:val="2"/>
            <w:vAlign w:val="center"/>
          </w:tcPr>
          <w:p w14:paraId="02AE2A57" w14:textId="616D4BEC" w:rsidR="00F815FE" w:rsidRPr="00387390" w:rsidRDefault="00F815FE" w:rsidP="00A91CAD">
            <w:pPr>
              <w:widowControl w:val="0"/>
              <w:spacing w:before="60" w:after="60" w:line="240" w:lineRule="auto"/>
              <w:rPr>
                <w:rFonts w:cstheme="minorHAnsi"/>
                <w:sz w:val="20"/>
              </w:rPr>
            </w:pPr>
            <w:r w:rsidRPr="00387390">
              <w:rPr>
                <w:rFonts w:cstheme="minorHAnsi"/>
                <w:sz w:val="20"/>
              </w:rPr>
              <w:t>CHÚ THÍCH</w:t>
            </w:r>
            <w:r w:rsidR="009400E2" w:rsidRPr="00387390">
              <w:rPr>
                <w:rFonts w:cstheme="minorHAnsi"/>
                <w:sz w:val="20"/>
              </w:rPr>
              <w:t xml:space="preserve"> 1</w:t>
            </w:r>
            <w:r w:rsidRPr="00387390">
              <w:rPr>
                <w:rFonts w:cstheme="minorHAnsi"/>
                <w:sz w:val="20"/>
              </w:rPr>
              <w:t>:</w:t>
            </w:r>
            <w:r w:rsidR="009400E2" w:rsidRPr="00387390">
              <w:rPr>
                <w:rFonts w:cstheme="minorHAnsi"/>
                <w:sz w:val="20"/>
              </w:rPr>
              <w:t xml:space="preserve"> </w:t>
            </w:r>
            <w:r w:rsidRPr="00387390">
              <w:rPr>
                <w:rFonts w:cstheme="minorHAnsi"/>
                <w:sz w:val="20"/>
              </w:rPr>
              <w:t xml:space="preserve">Cho phép quy đổi từ số chỗ đỗ xe của bãi đỗ xe nhiều tầng, bãi đỗ xe ngầm sang diện tích bãi đỗ xe trên mặt đất, với các chỉ tiêu </w:t>
            </w:r>
            <w:r w:rsidR="009400E2" w:rsidRPr="00387390">
              <w:rPr>
                <w:rFonts w:cstheme="minorHAnsi"/>
                <w:sz w:val="20"/>
              </w:rPr>
              <w:t xml:space="preserve">diện tích dành cho một chỗ đỗ xe ô-tô con </w:t>
            </w:r>
            <w:r w:rsidRPr="00387390">
              <w:rPr>
                <w:rFonts w:cstheme="minorHAnsi"/>
                <w:sz w:val="20"/>
              </w:rPr>
              <w:t>như sau:</w:t>
            </w:r>
          </w:p>
          <w:p w14:paraId="6E9AF8C9" w14:textId="6EEA7675" w:rsidR="00F815FE" w:rsidRPr="00387390" w:rsidRDefault="00F815FE" w:rsidP="00A91CAD">
            <w:pPr>
              <w:widowControl w:val="0"/>
              <w:spacing w:before="60" w:after="60" w:line="240" w:lineRule="auto"/>
              <w:rPr>
                <w:rFonts w:cstheme="minorHAnsi"/>
                <w:sz w:val="20"/>
              </w:rPr>
            </w:pPr>
            <w:r w:rsidRPr="00387390">
              <w:rPr>
                <w:rFonts w:cstheme="minorHAnsi"/>
                <w:sz w:val="20"/>
              </w:rPr>
              <w:t>- Bãi đỗ xe nhiều tầng, bãi đỗ xe ngầm: 30 m²/chỗ</w:t>
            </w:r>
            <w:r w:rsidR="009400E2" w:rsidRPr="00387390">
              <w:rPr>
                <w:rFonts w:cstheme="minorHAnsi"/>
                <w:sz w:val="20"/>
              </w:rPr>
              <w:t>, đối với loại có một tầng</w:t>
            </w:r>
            <w:r w:rsidRPr="00387390">
              <w:rPr>
                <w:rFonts w:cstheme="minorHAnsi"/>
                <w:sz w:val="20"/>
              </w:rPr>
              <w:t>; 20 m²/chỗ</w:t>
            </w:r>
            <w:r w:rsidR="009400E2" w:rsidRPr="00387390">
              <w:rPr>
                <w:rFonts w:cstheme="minorHAnsi"/>
                <w:sz w:val="20"/>
              </w:rPr>
              <w:t xml:space="preserve"> đối với </w:t>
            </w:r>
            <w:r w:rsidR="005C7DC3" w:rsidRPr="00387390">
              <w:rPr>
                <w:rFonts w:cstheme="minorHAnsi"/>
                <w:sz w:val="20"/>
              </w:rPr>
              <w:t>bãi</w:t>
            </w:r>
            <w:r w:rsidR="009400E2" w:rsidRPr="00387390">
              <w:rPr>
                <w:rFonts w:cstheme="minorHAnsi"/>
                <w:sz w:val="20"/>
              </w:rPr>
              <w:t xml:space="preserve"> có hai tầng</w:t>
            </w:r>
            <w:r w:rsidRPr="00387390">
              <w:rPr>
                <w:rFonts w:cstheme="minorHAnsi"/>
                <w:sz w:val="20"/>
              </w:rPr>
              <w:t>; 14 m²/chỗ</w:t>
            </w:r>
            <w:r w:rsidR="009400E2" w:rsidRPr="00387390">
              <w:rPr>
                <w:rFonts w:cstheme="minorHAnsi"/>
                <w:sz w:val="20"/>
              </w:rPr>
              <w:t xml:space="preserve"> đối với </w:t>
            </w:r>
            <w:r w:rsidR="005C7DC3" w:rsidRPr="00387390">
              <w:rPr>
                <w:rFonts w:cstheme="minorHAnsi"/>
                <w:sz w:val="20"/>
              </w:rPr>
              <w:t>bãi</w:t>
            </w:r>
            <w:r w:rsidR="009400E2" w:rsidRPr="00387390">
              <w:rPr>
                <w:rFonts w:cstheme="minorHAnsi"/>
                <w:sz w:val="20"/>
              </w:rPr>
              <w:t xml:space="preserve"> có ba tầng</w:t>
            </w:r>
            <w:r w:rsidRPr="00387390">
              <w:rPr>
                <w:rFonts w:cstheme="minorHAnsi"/>
                <w:sz w:val="20"/>
              </w:rPr>
              <w:t>; 12 m²/chỗ</w:t>
            </w:r>
            <w:r w:rsidR="009400E2" w:rsidRPr="00387390">
              <w:rPr>
                <w:rFonts w:cstheme="minorHAnsi"/>
                <w:sz w:val="20"/>
              </w:rPr>
              <w:t xml:space="preserve">, đối với </w:t>
            </w:r>
            <w:r w:rsidR="005C7DC3" w:rsidRPr="00387390">
              <w:rPr>
                <w:rFonts w:cstheme="minorHAnsi"/>
                <w:sz w:val="20"/>
              </w:rPr>
              <w:t>bãi</w:t>
            </w:r>
            <w:r w:rsidR="009400E2" w:rsidRPr="00387390">
              <w:rPr>
                <w:rFonts w:cstheme="minorHAnsi"/>
                <w:sz w:val="20"/>
              </w:rPr>
              <w:t xml:space="preserve"> có b</w:t>
            </w:r>
            <w:r w:rsidR="005C7DC3" w:rsidRPr="00387390">
              <w:rPr>
                <w:rFonts w:cstheme="minorHAnsi"/>
                <w:sz w:val="20"/>
              </w:rPr>
              <w:t>ố</w:t>
            </w:r>
            <w:r w:rsidR="009400E2" w:rsidRPr="00387390">
              <w:rPr>
                <w:rFonts w:cstheme="minorHAnsi"/>
                <w:sz w:val="20"/>
              </w:rPr>
              <w:t>n tầng</w:t>
            </w:r>
            <w:r w:rsidRPr="00387390">
              <w:rPr>
                <w:rFonts w:cstheme="minorHAnsi"/>
                <w:sz w:val="20"/>
              </w:rPr>
              <w:t>; 10 m²/chỗ</w:t>
            </w:r>
            <w:r w:rsidR="009400E2" w:rsidRPr="00387390">
              <w:rPr>
                <w:rFonts w:cstheme="minorHAnsi"/>
                <w:sz w:val="20"/>
              </w:rPr>
              <w:t xml:space="preserve"> đối với </w:t>
            </w:r>
            <w:r w:rsidR="005C7DC3" w:rsidRPr="00387390">
              <w:rPr>
                <w:rFonts w:cstheme="minorHAnsi"/>
                <w:sz w:val="20"/>
              </w:rPr>
              <w:t>bãi</w:t>
            </w:r>
            <w:r w:rsidR="009400E2" w:rsidRPr="00387390">
              <w:rPr>
                <w:rFonts w:cstheme="minorHAnsi"/>
                <w:sz w:val="20"/>
              </w:rPr>
              <w:t xml:space="preserve"> </w:t>
            </w:r>
            <w:r w:rsidR="005C7DC3" w:rsidRPr="00387390">
              <w:rPr>
                <w:rFonts w:cstheme="minorHAnsi"/>
                <w:sz w:val="20"/>
              </w:rPr>
              <w:t xml:space="preserve">có </w:t>
            </w:r>
            <w:r w:rsidR="009400E2" w:rsidRPr="00387390">
              <w:rPr>
                <w:rFonts w:cstheme="minorHAnsi"/>
                <w:sz w:val="20"/>
              </w:rPr>
              <w:t>năm tầng trở lên</w:t>
            </w:r>
            <w:r w:rsidRPr="00387390">
              <w:rPr>
                <w:rFonts w:cstheme="minorHAnsi"/>
                <w:sz w:val="20"/>
              </w:rPr>
              <w:t>;</w:t>
            </w:r>
          </w:p>
          <w:p w14:paraId="4A47252B" w14:textId="7A73C96F" w:rsidR="00F815FE" w:rsidRPr="00387390" w:rsidRDefault="00F815FE" w:rsidP="00A91CAD">
            <w:pPr>
              <w:widowControl w:val="0"/>
              <w:spacing w:before="60" w:after="60" w:line="240" w:lineRule="auto"/>
              <w:rPr>
                <w:rFonts w:cstheme="minorHAnsi"/>
                <w:sz w:val="20"/>
              </w:rPr>
            </w:pPr>
            <w:r w:rsidRPr="00387390">
              <w:rPr>
                <w:rFonts w:cstheme="minorHAnsi"/>
                <w:sz w:val="20"/>
              </w:rPr>
              <w:t>- Bãi đỗ xe trên mặt đất: 25 m²/chỗ;</w:t>
            </w:r>
          </w:p>
          <w:p w14:paraId="6D97CF8F" w14:textId="1820A00F" w:rsidR="00F815FE" w:rsidRPr="00387390" w:rsidRDefault="009400E2" w:rsidP="006B2B23">
            <w:pPr>
              <w:widowControl w:val="0"/>
              <w:spacing w:before="60" w:after="60" w:line="240" w:lineRule="auto"/>
              <w:rPr>
                <w:rFonts w:cstheme="minorHAnsi"/>
                <w:sz w:val="20"/>
              </w:rPr>
            </w:pPr>
            <w:r w:rsidRPr="00387390">
              <w:rPr>
                <w:rFonts w:cstheme="minorHAnsi"/>
                <w:sz w:val="20"/>
              </w:rPr>
              <w:t xml:space="preserve">CHÚ THÍCH 2: </w:t>
            </w:r>
            <w:r w:rsidR="00F815FE" w:rsidRPr="00387390">
              <w:rPr>
                <w:rFonts w:cstheme="minorHAnsi"/>
                <w:sz w:val="20"/>
              </w:rPr>
              <w:t xml:space="preserve">Vị trí, diện tích </w:t>
            </w:r>
            <w:r w:rsidRPr="00387390">
              <w:rPr>
                <w:rFonts w:cstheme="minorHAnsi"/>
                <w:sz w:val="20"/>
              </w:rPr>
              <w:t>các</w:t>
            </w:r>
            <w:r w:rsidR="00F815FE" w:rsidRPr="00387390">
              <w:rPr>
                <w:rFonts w:cstheme="minorHAnsi"/>
                <w:sz w:val="20"/>
              </w:rPr>
              <w:t xml:space="preserve"> bãi đỗ xe công cộng phải được xác định tại quy hoạch đô thị, nông thôn, tuỳ theo cấp độ.</w:t>
            </w:r>
          </w:p>
        </w:tc>
      </w:tr>
    </w:tbl>
    <w:p w14:paraId="46E2D225" w14:textId="15D8C5FA" w:rsidR="000641A1" w:rsidRPr="00387390" w:rsidRDefault="00352682" w:rsidP="00A91CAD">
      <w:pPr>
        <w:pStyle w:val="Heading4"/>
      </w:pPr>
      <w:r w:rsidRPr="00387390">
        <w:t>Chỉ tiêu tính toán s</w:t>
      </w:r>
      <w:r w:rsidR="000641A1" w:rsidRPr="00387390">
        <w:t xml:space="preserve">ố chỗ đỗ xe ô-tô con tối thiểu của công trình phải tuân thủ theo quy chuẩn kỹ thuật </w:t>
      </w:r>
      <w:r w:rsidR="00EF204D" w:rsidRPr="00387390">
        <w:t>của</w:t>
      </w:r>
      <w:r w:rsidR="000641A1" w:rsidRPr="00387390">
        <w:t xml:space="preserve"> từng loại công trình</w:t>
      </w:r>
      <w:r w:rsidRPr="00387390">
        <w:t>. T</w:t>
      </w:r>
      <w:r w:rsidR="00EF204D" w:rsidRPr="00387390">
        <w:t>rong</w:t>
      </w:r>
      <w:r w:rsidR="000641A1" w:rsidRPr="00387390">
        <w:t xml:space="preserve"> trường hợp chưa có quy định thì </w:t>
      </w:r>
      <w:r w:rsidRPr="00387390">
        <w:t>áp dụng chỉ tiêu</w:t>
      </w:r>
      <w:r w:rsidR="000641A1" w:rsidRPr="00387390">
        <w:t xml:space="preserve"> theo Bảng </w:t>
      </w:r>
      <w:r w:rsidR="00EF204D" w:rsidRPr="00387390">
        <w:t xml:space="preserve">19 </w:t>
      </w:r>
      <w:r w:rsidR="001061E6" w:rsidRPr="00387390">
        <w:t>dưới đây</w:t>
      </w:r>
      <w:r w:rsidR="00EF204D" w:rsidRPr="00387390">
        <w:t>:</w:t>
      </w:r>
    </w:p>
    <w:p w14:paraId="3AFD1D6E" w14:textId="156FB9CC" w:rsidR="001E69F2" w:rsidRPr="00387390" w:rsidRDefault="00E6212B" w:rsidP="00A91CAD">
      <w:pPr>
        <w:widowControl w:val="0"/>
        <w:spacing w:before="140" w:after="120" w:line="240" w:lineRule="auto"/>
        <w:jc w:val="center"/>
        <w:rPr>
          <w:rFonts w:cstheme="minorHAnsi"/>
          <w:b/>
          <w:bCs/>
          <w:szCs w:val="24"/>
        </w:rPr>
      </w:pPr>
      <w:r w:rsidRPr="00387390">
        <w:rPr>
          <w:rFonts w:cstheme="minorHAnsi"/>
          <w:b/>
          <w:bCs/>
          <w:szCs w:val="24"/>
        </w:rPr>
        <w:t xml:space="preserve">Bảng </w:t>
      </w:r>
      <w:bookmarkStart w:id="72" w:name="OLE_LINK19"/>
      <w:r w:rsidR="00AC2FE0" w:rsidRPr="00387390">
        <w:rPr>
          <w:b/>
          <w:bCs/>
        </w:rPr>
        <w:fldChar w:fldCharType="begin"/>
      </w:r>
      <w:r w:rsidR="00AC2FE0" w:rsidRPr="00387390">
        <w:rPr>
          <w:b/>
          <w:bCs/>
        </w:rPr>
        <w:instrText xml:space="preserve"> SEQ Bảng \* ARABIC </w:instrText>
      </w:r>
      <w:r w:rsidR="00AC2FE0" w:rsidRPr="00387390">
        <w:rPr>
          <w:b/>
          <w:bCs/>
        </w:rPr>
        <w:fldChar w:fldCharType="separate"/>
      </w:r>
      <w:r w:rsidR="00233B3B" w:rsidRPr="00387390">
        <w:rPr>
          <w:b/>
          <w:bCs/>
          <w:noProof/>
        </w:rPr>
        <w:t>19</w:t>
      </w:r>
      <w:r w:rsidR="00AC2FE0" w:rsidRPr="00387390">
        <w:rPr>
          <w:b/>
          <w:bCs/>
        </w:rPr>
        <w:fldChar w:fldCharType="end"/>
      </w:r>
      <w:bookmarkEnd w:id="72"/>
      <w:r w:rsidR="00496AC6" w:rsidRPr="00387390">
        <w:rPr>
          <w:rFonts w:cstheme="minorHAnsi"/>
          <w:b/>
          <w:bCs/>
          <w:szCs w:val="24"/>
        </w:rPr>
        <w:t xml:space="preserve"> -</w:t>
      </w:r>
      <w:r w:rsidR="001E69F2" w:rsidRPr="00387390">
        <w:rPr>
          <w:rFonts w:cstheme="minorHAnsi"/>
          <w:b/>
          <w:bCs/>
          <w:szCs w:val="24"/>
        </w:rPr>
        <w:t xml:space="preserve"> Số chỗ đỗ xe ô-tô con tối thiểu</w:t>
      </w:r>
      <w:r w:rsidR="003F3374" w:rsidRPr="00387390">
        <w:rPr>
          <w:rFonts w:cstheme="minorHAnsi"/>
          <w:b/>
          <w:bCs/>
          <w:szCs w:val="24"/>
        </w:rPr>
        <w:t xml:space="preserve"> theo loại công trình</w:t>
      </w:r>
    </w:p>
    <w:tbl>
      <w:tblPr>
        <w:tblStyle w:val="bang"/>
        <w:tblW w:w="5013" w:type="pct"/>
        <w:tblLayout w:type="fixed"/>
        <w:tblLook w:val="04A0" w:firstRow="1" w:lastRow="0" w:firstColumn="1" w:lastColumn="0" w:noHBand="0" w:noVBand="1"/>
      </w:tblPr>
      <w:tblGrid>
        <w:gridCol w:w="4676"/>
        <w:gridCol w:w="4410"/>
      </w:tblGrid>
      <w:tr w:rsidR="00387390" w:rsidRPr="00387390" w14:paraId="26896305" w14:textId="77777777" w:rsidTr="00E102E9">
        <w:trPr>
          <w:trHeight w:val="340"/>
        </w:trPr>
        <w:tc>
          <w:tcPr>
            <w:tcW w:w="2573" w:type="pct"/>
            <w:noWrap/>
            <w:vAlign w:val="center"/>
            <w:hideMark/>
          </w:tcPr>
          <w:p w14:paraId="7D4298D9" w14:textId="79AD1B07" w:rsidR="00F815FE" w:rsidRPr="00387390" w:rsidRDefault="00F815FE" w:rsidP="00F2415A">
            <w:pPr>
              <w:widowControl w:val="0"/>
              <w:spacing w:before="0" w:line="240" w:lineRule="auto"/>
              <w:ind w:left="58" w:right="58"/>
              <w:jc w:val="center"/>
              <w:rPr>
                <w:rFonts w:cstheme="minorHAnsi"/>
                <w:b/>
                <w:bCs/>
                <w:sz w:val="22"/>
              </w:rPr>
            </w:pPr>
            <w:r w:rsidRPr="00387390">
              <w:rPr>
                <w:rFonts w:cstheme="minorHAnsi"/>
                <w:b/>
                <w:bCs/>
                <w:sz w:val="22"/>
              </w:rPr>
              <w:t>Loại công trình</w:t>
            </w:r>
          </w:p>
        </w:tc>
        <w:tc>
          <w:tcPr>
            <w:tcW w:w="2427" w:type="pct"/>
            <w:noWrap/>
            <w:vAlign w:val="center"/>
            <w:hideMark/>
          </w:tcPr>
          <w:p w14:paraId="7EEEB457" w14:textId="13667BDD" w:rsidR="00F815FE" w:rsidRPr="00387390" w:rsidRDefault="005C7DC3" w:rsidP="00F2415A">
            <w:pPr>
              <w:widowControl w:val="0"/>
              <w:spacing w:before="0" w:line="240" w:lineRule="auto"/>
              <w:ind w:left="58" w:right="58"/>
              <w:jc w:val="center"/>
              <w:rPr>
                <w:rFonts w:cstheme="minorHAnsi"/>
                <w:b/>
                <w:bCs/>
                <w:sz w:val="22"/>
              </w:rPr>
            </w:pPr>
            <w:r w:rsidRPr="00387390">
              <w:rPr>
                <w:rFonts w:cstheme="minorHAnsi"/>
                <w:b/>
                <w:bCs/>
                <w:sz w:val="22"/>
              </w:rPr>
              <w:t>Số</w:t>
            </w:r>
            <w:r w:rsidR="00F815FE" w:rsidRPr="00387390">
              <w:rPr>
                <w:rFonts w:cstheme="minorHAnsi"/>
                <w:b/>
                <w:bCs/>
                <w:sz w:val="22"/>
              </w:rPr>
              <w:t xml:space="preserve"> chỗ đỗ xe ô-tô con</w:t>
            </w:r>
            <w:r w:rsidRPr="00387390">
              <w:rPr>
                <w:rFonts w:cstheme="minorHAnsi"/>
                <w:b/>
                <w:bCs/>
                <w:sz w:val="22"/>
              </w:rPr>
              <w:t xml:space="preserve"> tối thiểu</w:t>
            </w:r>
          </w:p>
        </w:tc>
      </w:tr>
      <w:tr w:rsidR="00387390" w:rsidRPr="00387390" w14:paraId="3D9C657C" w14:textId="77777777" w:rsidTr="00E102E9">
        <w:trPr>
          <w:trHeight w:val="340"/>
        </w:trPr>
        <w:tc>
          <w:tcPr>
            <w:tcW w:w="2573" w:type="pct"/>
            <w:noWrap/>
            <w:vAlign w:val="center"/>
            <w:hideMark/>
          </w:tcPr>
          <w:p w14:paraId="7FA88291" w14:textId="00F2E557" w:rsidR="00F815FE" w:rsidRPr="00387390" w:rsidRDefault="00F815FE" w:rsidP="00F2415A">
            <w:pPr>
              <w:widowControl w:val="0"/>
              <w:spacing w:before="0" w:line="240" w:lineRule="auto"/>
              <w:ind w:left="57" w:right="57"/>
              <w:jc w:val="center"/>
              <w:rPr>
                <w:rFonts w:cstheme="minorHAnsi"/>
                <w:sz w:val="22"/>
              </w:rPr>
            </w:pPr>
            <w:r w:rsidRPr="00387390">
              <w:rPr>
                <w:rFonts w:cstheme="minorHAnsi"/>
                <w:sz w:val="22"/>
              </w:rPr>
              <w:t>Khách sạn từ 3 sao trở lên</w:t>
            </w:r>
          </w:p>
        </w:tc>
        <w:tc>
          <w:tcPr>
            <w:tcW w:w="2427" w:type="pct"/>
            <w:noWrap/>
            <w:vAlign w:val="center"/>
            <w:hideMark/>
          </w:tcPr>
          <w:p w14:paraId="7EA5E703" w14:textId="77777777" w:rsidR="00F815FE" w:rsidRPr="00387390" w:rsidRDefault="00F815FE" w:rsidP="00F2415A">
            <w:pPr>
              <w:widowControl w:val="0"/>
              <w:spacing w:before="0" w:line="240" w:lineRule="auto"/>
              <w:ind w:left="57" w:right="57"/>
              <w:jc w:val="center"/>
              <w:rPr>
                <w:rFonts w:cstheme="minorHAnsi"/>
                <w:sz w:val="22"/>
              </w:rPr>
            </w:pPr>
            <w:r w:rsidRPr="00387390">
              <w:rPr>
                <w:rFonts w:cstheme="minorHAnsi"/>
                <w:sz w:val="22"/>
              </w:rPr>
              <w:t>4 phòng / 1 chỗ</w:t>
            </w:r>
          </w:p>
        </w:tc>
      </w:tr>
      <w:tr w:rsidR="00387390" w:rsidRPr="00387390" w14:paraId="1A9B286D" w14:textId="77777777" w:rsidTr="00E102E9">
        <w:trPr>
          <w:trHeight w:val="340"/>
        </w:trPr>
        <w:tc>
          <w:tcPr>
            <w:tcW w:w="2573" w:type="pct"/>
            <w:noWrap/>
            <w:vAlign w:val="center"/>
            <w:hideMark/>
          </w:tcPr>
          <w:p w14:paraId="33EE2894" w14:textId="00E2ADCA" w:rsidR="00F815FE" w:rsidRPr="00387390" w:rsidRDefault="00F815FE" w:rsidP="00F2415A">
            <w:pPr>
              <w:widowControl w:val="0"/>
              <w:spacing w:before="0" w:line="240" w:lineRule="auto"/>
              <w:ind w:left="57" w:right="57"/>
              <w:jc w:val="center"/>
              <w:rPr>
                <w:rFonts w:cstheme="minorHAnsi"/>
                <w:sz w:val="22"/>
              </w:rPr>
            </w:pPr>
            <w:r w:rsidRPr="00387390">
              <w:rPr>
                <w:rFonts w:cstheme="minorHAnsi"/>
                <w:sz w:val="22"/>
              </w:rPr>
              <w:t>Văn phòng cao cấp, trụ sở cơ quan đối ngoại, trung tâm hội nghị, triển lãm, nhà trưng bày, trung tâm thương mại</w:t>
            </w:r>
            <w:r w:rsidR="00336AA1" w:rsidRPr="00387390">
              <w:rPr>
                <w:rFonts w:cstheme="minorHAnsi"/>
                <w:sz w:val="22"/>
              </w:rPr>
              <w:t xml:space="preserve">, </w:t>
            </w:r>
            <w:r w:rsidR="00DA27AB" w:rsidRPr="00387390">
              <w:rPr>
                <w:rFonts w:cstheme="minorHAnsi"/>
                <w:sz w:val="22"/>
              </w:rPr>
              <w:t>bệnh viện</w:t>
            </w:r>
          </w:p>
        </w:tc>
        <w:tc>
          <w:tcPr>
            <w:tcW w:w="2427" w:type="pct"/>
            <w:noWrap/>
            <w:vAlign w:val="center"/>
            <w:hideMark/>
          </w:tcPr>
          <w:p w14:paraId="52978A22" w14:textId="77777777" w:rsidR="00F815FE" w:rsidRPr="00387390" w:rsidRDefault="00F815FE" w:rsidP="00F2415A">
            <w:pPr>
              <w:widowControl w:val="0"/>
              <w:spacing w:before="0" w:line="240" w:lineRule="auto"/>
              <w:ind w:left="57" w:right="57"/>
              <w:jc w:val="center"/>
              <w:rPr>
                <w:rFonts w:cstheme="minorHAnsi"/>
                <w:sz w:val="22"/>
              </w:rPr>
            </w:pPr>
            <w:r w:rsidRPr="00387390">
              <w:rPr>
                <w:rFonts w:cstheme="minorHAnsi"/>
                <w:sz w:val="22"/>
              </w:rPr>
              <w:t>100 m² sàn sử dụng / 1 chỗ</w:t>
            </w:r>
          </w:p>
        </w:tc>
      </w:tr>
      <w:tr w:rsidR="00387390" w:rsidRPr="00387390" w14:paraId="6DDA7F4D" w14:textId="77777777" w:rsidTr="00E102E9">
        <w:trPr>
          <w:trHeight w:val="340"/>
        </w:trPr>
        <w:tc>
          <w:tcPr>
            <w:tcW w:w="2573" w:type="pct"/>
            <w:noWrap/>
            <w:vAlign w:val="center"/>
            <w:hideMark/>
          </w:tcPr>
          <w:p w14:paraId="4D6A8A8E" w14:textId="54C9F6AA" w:rsidR="00F815FE" w:rsidRPr="00387390" w:rsidRDefault="00F815FE" w:rsidP="00F2415A">
            <w:pPr>
              <w:widowControl w:val="0"/>
              <w:spacing w:before="0" w:line="240" w:lineRule="auto"/>
              <w:ind w:left="57" w:right="57"/>
              <w:jc w:val="center"/>
              <w:rPr>
                <w:rFonts w:cstheme="minorHAnsi"/>
                <w:sz w:val="22"/>
              </w:rPr>
            </w:pPr>
            <w:r w:rsidRPr="00387390">
              <w:rPr>
                <w:rFonts w:cstheme="minorHAnsi"/>
                <w:sz w:val="22"/>
              </w:rPr>
              <w:t>Chung cư</w:t>
            </w:r>
            <w:r w:rsidR="009400E2" w:rsidRPr="00387390">
              <w:rPr>
                <w:rFonts w:cstheme="minorHAnsi"/>
                <w:sz w:val="22"/>
              </w:rPr>
              <w:t>, chung cư hỗn hợp</w:t>
            </w:r>
          </w:p>
        </w:tc>
        <w:tc>
          <w:tcPr>
            <w:tcW w:w="2427" w:type="pct"/>
            <w:noWrap/>
            <w:vAlign w:val="center"/>
            <w:hideMark/>
          </w:tcPr>
          <w:p w14:paraId="0B5242D4" w14:textId="52C345F2" w:rsidR="00F815FE" w:rsidRPr="00387390" w:rsidRDefault="00F815FE" w:rsidP="00F2415A">
            <w:pPr>
              <w:widowControl w:val="0"/>
              <w:spacing w:before="0" w:line="240" w:lineRule="auto"/>
              <w:ind w:left="57" w:right="57"/>
              <w:jc w:val="center"/>
              <w:rPr>
                <w:rFonts w:cstheme="minorHAnsi"/>
                <w:sz w:val="22"/>
              </w:rPr>
            </w:pPr>
            <w:r w:rsidRPr="00387390">
              <w:rPr>
                <w:rFonts w:cstheme="minorHAnsi"/>
                <w:sz w:val="22"/>
              </w:rPr>
              <w:t>Theo QCVN 04:2021/BXD</w:t>
            </w:r>
            <w:r w:rsidR="006B2B23">
              <w:rPr>
                <w:rFonts w:cstheme="minorHAnsi"/>
                <w:sz w:val="22"/>
              </w:rPr>
              <w:t xml:space="preserve"> </w:t>
            </w:r>
            <w:r w:rsidR="006B2B23" w:rsidRPr="006B2B23">
              <w:rPr>
                <w:rFonts w:cstheme="minorHAnsi"/>
                <w:color w:val="FF0000"/>
                <w:sz w:val="22"/>
              </w:rPr>
              <w:t>và Sửa đổi 01:2026 QCVN 04:2021/BXD</w:t>
            </w:r>
          </w:p>
        </w:tc>
      </w:tr>
      <w:tr w:rsidR="00387390" w:rsidRPr="00387390" w14:paraId="1EBA5AAF" w14:textId="77777777" w:rsidTr="00E102E9">
        <w:trPr>
          <w:trHeight w:val="340"/>
        </w:trPr>
        <w:tc>
          <w:tcPr>
            <w:tcW w:w="2573" w:type="pct"/>
            <w:noWrap/>
            <w:vAlign w:val="center"/>
            <w:hideMark/>
          </w:tcPr>
          <w:p w14:paraId="7252A754" w14:textId="05BA508B" w:rsidR="00F815FE" w:rsidRPr="00387390" w:rsidRDefault="00F815FE" w:rsidP="00F2415A">
            <w:pPr>
              <w:widowControl w:val="0"/>
              <w:spacing w:before="0" w:line="240" w:lineRule="auto"/>
              <w:ind w:left="57" w:right="57"/>
              <w:jc w:val="center"/>
              <w:rPr>
                <w:rFonts w:cstheme="minorHAnsi"/>
                <w:sz w:val="22"/>
              </w:rPr>
            </w:pPr>
            <w:r w:rsidRPr="00387390">
              <w:rPr>
                <w:rFonts w:cstheme="minorHAnsi"/>
                <w:sz w:val="22"/>
              </w:rPr>
              <w:t xml:space="preserve">Nhóm nhà ở </w:t>
            </w:r>
            <w:r w:rsidR="00C47A57" w:rsidRPr="00387390">
              <w:rPr>
                <w:rFonts w:cstheme="minorHAnsi"/>
                <w:sz w:val="22"/>
              </w:rPr>
              <w:t xml:space="preserve">riêng lẻ </w:t>
            </w:r>
            <w:r w:rsidRPr="00387390">
              <w:rPr>
                <w:rFonts w:cstheme="minorHAnsi"/>
                <w:sz w:val="22"/>
              </w:rPr>
              <w:t>(</w:t>
            </w:r>
            <w:r w:rsidR="00EA6C3F" w:rsidRPr="00387390">
              <w:rPr>
                <w:rFonts w:cstheme="minorHAnsi"/>
                <w:sz w:val="22"/>
              </w:rPr>
              <w:t>phát triển</w:t>
            </w:r>
            <w:r w:rsidR="009400E2" w:rsidRPr="00387390">
              <w:rPr>
                <w:rFonts w:cstheme="minorHAnsi"/>
                <w:sz w:val="22"/>
              </w:rPr>
              <w:t xml:space="preserve"> </w:t>
            </w:r>
            <w:r w:rsidRPr="00387390">
              <w:rPr>
                <w:rFonts w:cstheme="minorHAnsi"/>
                <w:sz w:val="22"/>
              </w:rPr>
              <w:t>mới)</w:t>
            </w:r>
          </w:p>
        </w:tc>
        <w:tc>
          <w:tcPr>
            <w:tcW w:w="2427" w:type="pct"/>
            <w:noWrap/>
            <w:vAlign w:val="center"/>
            <w:hideMark/>
          </w:tcPr>
          <w:p w14:paraId="67EA332E" w14:textId="5F2B9DD8" w:rsidR="00F815FE" w:rsidRPr="00387390" w:rsidRDefault="00F815FE" w:rsidP="00F2415A">
            <w:pPr>
              <w:widowControl w:val="0"/>
              <w:spacing w:before="0" w:line="240" w:lineRule="auto"/>
              <w:ind w:left="57" w:right="57"/>
              <w:jc w:val="center"/>
              <w:rPr>
                <w:rFonts w:cstheme="minorHAnsi"/>
                <w:sz w:val="22"/>
              </w:rPr>
            </w:pPr>
            <w:r w:rsidRPr="00387390">
              <w:rPr>
                <w:rFonts w:cstheme="minorHAnsi"/>
                <w:sz w:val="22"/>
              </w:rPr>
              <w:t>1,2 chỗ /</w:t>
            </w:r>
            <w:r w:rsidR="00704283" w:rsidRPr="00387390">
              <w:rPr>
                <w:rFonts w:cstheme="minorHAnsi"/>
                <w:sz w:val="22"/>
              </w:rPr>
              <w:t xml:space="preserve"> căn</w:t>
            </w:r>
            <w:r w:rsidRPr="00387390">
              <w:rPr>
                <w:rFonts w:cstheme="minorHAnsi"/>
                <w:sz w:val="22"/>
              </w:rPr>
              <w:t xml:space="preserve"> hộ</w:t>
            </w:r>
          </w:p>
        </w:tc>
      </w:tr>
      <w:tr w:rsidR="00387390" w:rsidRPr="00387390" w14:paraId="076E189D" w14:textId="77777777" w:rsidTr="00E102E9">
        <w:trPr>
          <w:trHeight w:val="340"/>
        </w:trPr>
        <w:tc>
          <w:tcPr>
            <w:tcW w:w="2573" w:type="pct"/>
            <w:noWrap/>
            <w:vAlign w:val="center"/>
            <w:hideMark/>
          </w:tcPr>
          <w:p w14:paraId="6E359F6C" w14:textId="410CBC31" w:rsidR="00F815FE" w:rsidRPr="00387390" w:rsidRDefault="00F815FE" w:rsidP="00F2415A">
            <w:pPr>
              <w:widowControl w:val="0"/>
              <w:spacing w:before="0" w:line="240" w:lineRule="auto"/>
              <w:ind w:left="57" w:right="57"/>
              <w:jc w:val="center"/>
              <w:rPr>
                <w:rFonts w:cstheme="minorHAnsi"/>
                <w:sz w:val="22"/>
              </w:rPr>
            </w:pPr>
            <w:r w:rsidRPr="00387390">
              <w:rPr>
                <w:rFonts w:cstheme="minorHAnsi"/>
                <w:sz w:val="22"/>
              </w:rPr>
              <w:t xml:space="preserve">Nhà ở </w:t>
            </w:r>
            <w:r w:rsidR="00C47A57" w:rsidRPr="00387390">
              <w:rPr>
                <w:rFonts w:cstheme="minorHAnsi"/>
                <w:sz w:val="22"/>
              </w:rPr>
              <w:t xml:space="preserve">riêng lẻ </w:t>
            </w:r>
            <w:r w:rsidRPr="00387390">
              <w:rPr>
                <w:rFonts w:cstheme="minorHAnsi"/>
                <w:sz w:val="22"/>
              </w:rPr>
              <w:t>có cửa hàng</w:t>
            </w:r>
            <w:r w:rsidR="00336AA1" w:rsidRPr="00387390">
              <w:rPr>
                <w:rFonts w:cstheme="minorHAnsi"/>
                <w:sz w:val="22"/>
              </w:rPr>
              <w:t xml:space="preserve"> (phát triển mới)</w:t>
            </w:r>
          </w:p>
        </w:tc>
        <w:tc>
          <w:tcPr>
            <w:tcW w:w="2427" w:type="pct"/>
            <w:noWrap/>
            <w:vAlign w:val="center"/>
            <w:hideMark/>
          </w:tcPr>
          <w:p w14:paraId="1A31E6C0" w14:textId="76EC2DA8" w:rsidR="00F815FE" w:rsidRPr="00387390" w:rsidRDefault="00F815FE" w:rsidP="00F2415A">
            <w:pPr>
              <w:widowControl w:val="0"/>
              <w:spacing w:before="0" w:line="240" w:lineRule="auto"/>
              <w:ind w:left="57" w:right="57"/>
              <w:jc w:val="center"/>
              <w:rPr>
                <w:rFonts w:cstheme="minorHAnsi"/>
                <w:sz w:val="22"/>
              </w:rPr>
            </w:pPr>
            <w:r w:rsidRPr="00387390">
              <w:rPr>
                <w:rFonts w:cstheme="minorHAnsi"/>
                <w:sz w:val="22"/>
              </w:rPr>
              <w:t>1,5 chỗ / căn</w:t>
            </w:r>
            <w:r w:rsidR="00704283" w:rsidRPr="00387390">
              <w:rPr>
                <w:rFonts w:cstheme="minorHAnsi"/>
                <w:sz w:val="22"/>
              </w:rPr>
              <w:t xml:space="preserve"> hộ</w:t>
            </w:r>
          </w:p>
        </w:tc>
      </w:tr>
      <w:tr w:rsidR="00387390" w:rsidRPr="00387390" w14:paraId="21396A2B" w14:textId="77777777" w:rsidTr="00E102E9">
        <w:trPr>
          <w:trHeight w:val="340"/>
        </w:trPr>
        <w:tc>
          <w:tcPr>
            <w:tcW w:w="5000" w:type="pct"/>
            <w:gridSpan w:val="2"/>
            <w:noWrap/>
            <w:vAlign w:val="center"/>
          </w:tcPr>
          <w:p w14:paraId="042D6582" w14:textId="15717A6A" w:rsidR="00F815FE" w:rsidRPr="00387390" w:rsidRDefault="00F815FE" w:rsidP="00A91CAD">
            <w:pPr>
              <w:widowControl w:val="0"/>
              <w:spacing w:before="60" w:after="60" w:line="240" w:lineRule="auto"/>
              <w:rPr>
                <w:rFonts w:cstheme="minorHAnsi"/>
                <w:sz w:val="20"/>
              </w:rPr>
            </w:pPr>
            <w:r w:rsidRPr="00387390">
              <w:rPr>
                <w:rFonts w:cstheme="minorHAnsi"/>
                <w:sz w:val="20"/>
              </w:rPr>
              <w:t>CHÚ THÍCH</w:t>
            </w:r>
            <w:r w:rsidR="005C7DC3" w:rsidRPr="00387390">
              <w:rPr>
                <w:rFonts w:cstheme="minorHAnsi"/>
                <w:sz w:val="20"/>
              </w:rPr>
              <w:t xml:space="preserve"> </w:t>
            </w:r>
            <w:r w:rsidRPr="00387390">
              <w:rPr>
                <w:rFonts w:cstheme="minorHAnsi"/>
                <w:sz w:val="20"/>
              </w:rPr>
              <w:t>1</w:t>
            </w:r>
            <w:r w:rsidR="005C7DC3" w:rsidRPr="00387390">
              <w:rPr>
                <w:rFonts w:cstheme="minorHAnsi"/>
                <w:sz w:val="20"/>
              </w:rPr>
              <w:t>:</w:t>
            </w:r>
            <w:r w:rsidRPr="00387390">
              <w:rPr>
                <w:rFonts w:cstheme="minorHAnsi"/>
                <w:sz w:val="20"/>
              </w:rPr>
              <w:t xml:space="preserve"> Khách sạn dưới 3 sao, công trình dịch vụ, văn phòng, trụ sở cơ quan phải cung cấp số chỗ đỗ xe trong khuôn viên ≥ 50</w:t>
            </w:r>
            <w:r w:rsidR="00EF204D" w:rsidRPr="00387390">
              <w:rPr>
                <w:rFonts w:cstheme="minorHAnsi"/>
                <w:sz w:val="20"/>
              </w:rPr>
              <w:t xml:space="preserve"> </w:t>
            </w:r>
            <w:r w:rsidRPr="00387390">
              <w:rPr>
                <w:rFonts w:cstheme="minorHAnsi"/>
                <w:sz w:val="20"/>
              </w:rPr>
              <w:t xml:space="preserve">% quy định trong </w:t>
            </w:r>
            <w:r w:rsidR="00E6212B" w:rsidRPr="00387390">
              <w:rPr>
                <w:rFonts w:cstheme="minorHAnsi"/>
                <w:sz w:val="20"/>
              </w:rPr>
              <w:t>Bảng</w:t>
            </w:r>
            <w:r w:rsidR="00E6107B" w:rsidRPr="00387390">
              <w:rPr>
                <w:rFonts w:cstheme="minorHAnsi"/>
                <w:sz w:val="20"/>
              </w:rPr>
              <w:t xml:space="preserve"> </w:t>
            </w:r>
            <w:r w:rsidRPr="00387390">
              <w:rPr>
                <w:rFonts w:cstheme="minorHAnsi"/>
                <w:sz w:val="20"/>
              </w:rPr>
              <w:t>trên.</w:t>
            </w:r>
          </w:p>
          <w:p w14:paraId="5C9BCCBE" w14:textId="10DF2B82" w:rsidR="00F815FE" w:rsidRPr="00387390" w:rsidRDefault="005C7DC3" w:rsidP="00A91CAD">
            <w:pPr>
              <w:widowControl w:val="0"/>
              <w:spacing w:before="60" w:after="60" w:line="240" w:lineRule="auto"/>
              <w:rPr>
                <w:rFonts w:cstheme="minorHAnsi"/>
                <w:sz w:val="20"/>
              </w:rPr>
            </w:pPr>
            <w:r w:rsidRPr="00387390">
              <w:rPr>
                <w:rFonts w:cstheme="minorHAnsi"/>
                <w:sz w:val="20"/>
              </w:rPr>
              <w:t xml:space="preserve">CHÚ THÍCH </w:t>
            </w:r>
            <w:r w:rsidR="00F815FE" w:rsidRPr="00387390">
              <w:rPr>
                <w:rFonts w:cstheme="minorHAnsi"/>
                <w:sz w:val="20"/>
              </w:rPr>
              <w:t>2</w:t>
            </w:r>
            <w:r w:rsidRPr="00387390">
              <w:rPr>
                <w:rFonts w:cstheme="minorHAnsi"/>
                <w:sz w:val="20"/>
              </w:rPr>
              <w:t>:</w:t>
            </w:r>
            <w:r w:rsidR="00F815FE" w:rsidRPr="00387390">
              <w:rPr>
                <w:rFonts w:cstheme="minorHAnsi"/>
                <w:sz w:val="20"/>
              </w:rPr>
              <w:t xml:space="preserve"> Trường hợp không thể bố trí đỗ xe trong khuôn viên, có thể bố trí tại vị trí khác có </w:t>
            </w:r>
            <w:r w:rsidR="000B14DE" w:rsidRPr="00387390">
              <w:rPr>
                <w:rFonts w:cstheme="minorHAnsi"/>
                <w:sz w:val="20"/>
              </w:rPr>
              <w:t>khoảng</w:t>
            </w:r>
            <w:r w:rsidR="00F815FE" w:rsidRPr="00387390">
              <w:rPr>
                <w:rFonts w:cstheme="minorHAnsi"/>
                <w:sz w:val="20"/>
              </w:rPr>
              <w:t xml:space="preserve"> cách không quá 400</w:t>
            </w:r>
            <w:r w:rsidR="0096016A" w:rsidRPr="00387390">
              <w:rPr>
                <w:rFonts w:cstheme="minorHAnsi"/>
                <w:sz w:val="20"/>
              </w:rPr>
              <w:t xml:space="preserve"> </w:t>
            </w:r>
            <w:r w:rsidR="00F815FE" w:rsidRPr="00387390">
              <w:rPr>
                <w:rFonts w:cstheme="minorHAnsi"/>
                <w:sz w:val="20"/>
              </w:rPr>
              <w:t>m đến công trình.</w:t>
            </w:r>
          </w:p>
          <w:p w14:paraId="193C25B4" w14:textId="77777777" w:rsidR="00D45357" w:rsidRPr="00387390" w:rsidRDefault="00D45357" w:rsidP="00A91CAD">
            <w:pPr>
              <w:widowControl w:val="0"/>
              <w:spacing w:before="60" w:after="60" w:line="240" w:lineRule="auto"/>
              <w:rPr>
                <w:rFonts w:cstheme="minorHAnsi"/>
                <w:sz w:val="20"/>
              </w:rPr>
            </w:pPr>
            <w:r w:rsidRPr="00387390">
              <w:rPr>
                <w:rFonts w:cstheme="minorHAnsi"/>
                <w:sz w:val="20"/>
              </w:rPr>
              <w:t xml:space="preserve">CHÚ THÍCH 3: Quy hoạch chi tiết phải có phương án chỗ đỗ xe, bảo đảm khả năng đáp ứng đủ nhu </w:t>
            </w:r>
            <w:r w:rsidRPr="00387390">
              <w:rPr>
                <w:rFonts w:cstheme="minorHAnsi"/>
                <w:sz w:val="20"/>
              </w:rPr>
              <w:lastRenderedPageBreak/>
              <w:t>cầu chỗ đỗ xe của các chức năng được quy hoạch. Phương án quy hoạch chỗ đỗ xe phải được kiểm chứng trong quá trình thẩm định.</w:t>
            </w:r>
          </w:p>
          <w:p w14:paraId="5A3B58E1" w14:textId="53A3CB00" w:rsidR="00610793" w:rsidRPr="00387390" w:rsidRDefault="005C7DC3" w:rsidP="00A91CAD">
            <w:pPr>
              <w:widowControl w:val="0"/>
              <w:spacing w:before="60" w:after="60" w:line="240" w:lineRule="auto"/>
              <w:rPr>
                <w:rFonts w:cstheme="minorHAnsi"/>
                <w:sz w:val="20"/>
              </w:rPr>
            </w:pPr>
            <w:r w:rsidRPr="00387390">
              <w:rPr>
                <w:rFonts w:cstheme="minorHAnsi"/>
                <w:sz w:val="20"/>
              </w:rPr>
              <w:t xml:space="preserve">CHÚ THÍCH </w:t>
            </w:r>
            <w:r w:rsidR="00D45357" w:rsidRPr="00387390">
              <w:rPr>
                <w:rFonts w:cstheme="minorHAnsi"/>
                <w:sz w:val="20"/>
              </w:rPr>
              <w:t>4</w:t>
            </w:r>
            <w:r w:rsidRPr="00387390">
              <w:rPr>
                <w:rFonts w:cstheme="minorHAnsi"/>
                <w:sz w:val="20"/>
              </w:rPr>
              <w:t>:</w:t>
            </w:r>
            <w:r w:rsidR="008E0B3B" w:rsidRPr="00387390">
              <w:rPr>
                <w:rFonts w:cstheme="minorHAnsi"/>
                <w:sz w:val="20"/>
              </w:rPr>
              <w:t xml:space="preserve"> Đối với công trình trong khu vực ưu tiên đi bộ, nhu cầu đỗ xe phải được tính toán, xác định cụ thể tại quy hoạch phân khu hoặc quy hoạch chi tiết, và không nhất thiết tuân thủ quy định tại Bảng trên</w:t>
            </w:r>
            <w:r w:rsidR="00D749B7" w:rsidRPr="00387390">
              <w:rPr>
                <w:rFonts w:cstheme="minorHAnsi"/>
                <w:sz w:val="20"/>
              </w:rPr>
              <w:t>.</w:t>
            </w:r>
          </w:p>
          <w:p w14:paraId="7347B6B6" w14:textId="78080507" w:rsidR="00336AA1" w:rsidRPr="00387390" w:rsidRDefault="00336AA1" w:rsidP="00A91CAD">
            <w:pPr>
              <w:widowControl w:val="0"/>
              <w:spacing w:before="60" w:after="60" w:line="240" w:lineRule="auto"/>
              <w:rPr>
                <w:rFonts w:cstheme="minorHAnsi"/>
                <w:sz w:val="20"/>
              </w:rPr>
            </w:pPr>
            <w:r w:rsidRPr="00387390">
              <w:rPr>
                <w:rFonts w:cstheme="minorHAnsi"/>
                <w:sz w:val="20"/>
              </w:rPr>
              <w:t xml:space="preserve">CHÚ THÍCH </w:t>
            </w:r>
            <w:r w:rsidR="00D45357" w:rsidRPr="00387390">
              <w:rPr>
                <w:rFonts w:cstheme="minorHAnsi"/>
                <w:sz w:val="20"/>
              </w:rPr>
              <w:t>5</w:t>
            </w:r>
            <w:r w:rsidRPr="00387390">
              <w:rPr>
                <w:rFonts w:cstheme="minorHAnsi"/>
                <w:sz w:val="20"/>
              </w:rPr>
              <w:t xml:space="preserve">: Đối với các công trình công cộng tập trung đông người khác, </w:t>
            </w:r>
            <w:r w:rsidR="00DA27AB" w:rsidRPr="00387390">
              <w:rPr>
                <w:rFonts w:cstheme="minorHAnsi"/>
                <w:sz w:val="20"/>
              </w:rPr>
              <w:t>phải tính toán cụ thể bảo đảm đáp ứng nhu cầu sử dụng.</w:t>
            </w:r>
          </w:p>
        </w:tc>
      </w:tr>
    </w:tbl>
    <w:p w14:paraId="3A29C0A0" w14:textId="785FD566" w:rsidR="001E69F2" w:rsidRPr="00387390" w:rsidRDefault="00124A75" w:rsidP="00A91CAD">
      <w:pPr>
        <w:pStyle w:val="Heading3"/>
      </w:pPr>
      <w:r w:rsidRPr="00387390">
        <w:lastRenderedPageBreak/>
        <w:t xml:space="preserve">Yêu cầu đối với </w:t>
      </w:r>
      <w:r w:rsidR="00914D88" w:rsidRPr="00387390">
        <w:t xml:space="preserve">bảo đảm </w:t>
      </w:r>
      <w:r w:rsidR="001E69F2" w:rsidRPr="00387390">
        <w:t>an toàn giao thông đô thị</w:t>
      </w:r>
    </w:p>
    <w:p w14:paraId="6ECF95FC" w14:textId="64BA0095" w:rsidR="001E69F2" w:rsidRPr="00387390" w:rsidRDefault="001E69F2" w:rsidP="00A91CAD">
      <w:pPr>
        <w:pStyle w:val="Heading4"/>
      </w:pPr>
      <w:r w:rsidRPr="00387390">
        <w:t>Khi cải tạo và nâng cấp mặt đường</w:t>
      </w:r>
      <w:r w:rsidR="00F815FE" w:rsidRPr="00387390">
        <w:t>,</w:t>
      </w:r>
      <w:r w:rsidRPr="00387390">
        <w:t xml:space="preserve"> phải</w:t>
      </w:r>
      <w:r w:rsidR="00F815FE" w:rsidRPr="00387390">
        <w:t xml:space="preserve"> </w:t>
      </w:r>
      <w:r w:rsidR="00914D88" w:rsidRPr="00387390">
        <w:t xml:space="preserve">bảo đảm </w:t>
      </w:r>
      <w:r w:rsidRPr="00387390">
        <w:t xml:space="preserve">phù hợp với cao độ nền quy hoạch, không gây úng ngập, ảnh hưởng đến công trình </w:t>
      </w:r>
      <w:r w:rsidR="008E44C2" w:rsidRPr="00387390">
        <w:t>thoát</w:t>
      </w:r>
      <w:r w:rsidRPr="00387390">
        <w:t xml:space="preserve"> nước của khu vực và việc tiếp cận sử dụng của các công trình hai bên đường</w:t>
      </w:r>
      <w:r w:rsidR="00F815FE" w:rsidRPr="00387390">
        <w:t>.</w:t>
      </w:r>
    </w:p>
    <w:p w14:paraId="2CB9D8E9" w14:textId="25A4C1BC" w:rsidR="001E69F2" w:rsidRPr="00387390" w:rsidRDefault="00124A75" w:rsidP="00A91CAD">
      <w:pPr>
        <w:pStyle w:val="Heading4"/>
      </w:pPr>
      <w:r w:rsidRPr="00387390">
        <w:t xml:space="preserve">Yêu cầu đối với </w:t>
      </w:r>
      <w:r w:rsidR="001E69F2" w:rsidRPr="00387390">
        <w:t xml:space="preserve">tầm nhìn, hè đường, đường đi bộ, đường đi xe đạp </w:t>
      </w:r>
      <w:r w:rsidR="005C7DC3" w:rsidRPr="00387390">
        <w:t xml:space="preserve">phải </w:t>
      </w:r>
      <w:r w:rsidR="001E69F2" w:rsidRPr="00387390">
        <w:t xml:space="preserve">tuân thủ </w:t>
      </w:r>
      <w:hyperlink r:id="rId24" w:history="1">
        <w:r w:rsidR="001E69F2" w:rsidRPr="00387390">
          <w:t>QCVN 07-4:2023/BXD</w:t>
        </w:r>
      </w:hyperlink>
      <w:r w:rsidR="001E69F2" w:rsidRPr="00387390">
        <w:t>.</w:t>
      </w:r>
    </w:p>
    <w:p w14:paraId="70C33FED" w14:textId="6F729ECF" w:rsidR="001E69F2" w:rsidRPr="00387390" w:rsidRDefault="001E69F2" w:rsidP="00233B3B">
      <w:pPr>
        <w:pStyle w:val="Heading2"/>
      </w:pPr>
      <w:bookmarkStart w:id="73" w:name="_Toc233815352"/>
      <w:r w:rsidRPr="00387390">
        <w:t xml:space="preserve">Yêu cầu </w:t>
      </w:r>
      <w:r w:rsidR="005055AC" w:rsidRPr="00387390">
        <w:t>đối với quy hoạch</w:t>
      </w:r>
      <w:r w:rsidRPr="00387390">
        <w:t xml:space="preserve"> cấp nước</w:t>
      </w:r>
      <w:bookmarkEnd w:id="73"/>
    </w:p>
    <w:p w14:paraId="0D786CC6" w14:textId="499997A6" w:rsidR="001E69F2" w:rsidRPr="00387390" w:rsidRDefault="001E69F2" w:rsidP="00A91CAD">
      <w:pPr>
        <w:pStyle w:val="Heading3"/>
      </w:pPr>
      <w:r w:rsidRPr="00387390">
        <w:t>Khu vực bảo vệ của điểm lấy nước, công trình cấp nước</w:t>
      </w:r>
    </w:p>
    <w:p w14:paraId="04E331B9" w14:textId="64772BF7" w:rsidR="005C7DC3" w:rsidRPr="00387390" w:rsidRDefault="00830A16" w:rsidP="00A91CAD">
      <w:pPr>
        <w:pStyle w:val="Heading4"/>
      </w:pPr>
      <w:r w:rsidRPr="00387390">
        <w:t>Quy hoạch p</w:t>
      </w:r>
      <w:r w:rsidR="005C7DC3" w:rsidRPr="00387390">
        <w:t>hải xác định h</w:t>
      </w:r>
      <w:r w:rsidR="001E69F2" w:rsidRPr="00387390">
        <w:t>ành lang bảo vệ nguồn nước tuân thủ</w:t>
      </w:r>
      <w:r w:rsidR="005C7DC3" w:rsidRPr="00387390">
        <w:t xml:space="preserve"> các</w:t>
      </w:r>
      <w:r w:rsidR="001E69F2" w:rsidRPr="00387390">
        <w:t xml:space="preserve"> quy định của pháp luật về tài nguyên nước</w:t>
      </w:r>
      <w:r w:rsidRPr="00387390">
        <w:t>.</w:t>
      </w:r>
    </w:p>
    <w:p w14:paraId="51E0A711" w14:textId="5768D810" w:rsidR="00D87278" w:rsidRPr="00387390" w:rsidRDefault="00830A16" w:rsidP="00A91CAD">
      <w:pPr>
        <w:pStyle w:val="Heading4"/>
      </w:pPr>
      <w:r w:rsidRPr="00387390">
        <w:t xml:space="preserve">Quy hoạch phải </w:t>
      </w:r>
      <w:r w:rsidR="005C7DC3" w:rsidRPr="00387390">
        <w:t>xác định k</w:t>
      </w:r>
      <w:r w:rsidR="001E69F2" w:rsidRPr="00387390">
        <w:t xml:space="preserve">hu vực bảo vệ của điểm lấy nước, công trình cấp nước </w:t>
      </w:r>
      <w:r w:rsidR="005C7DC3" w:rsidRPr="00387390">
        <w:t xml:space="preserve">cho </w:t>
      </w:r>
      <w:r w:rsidR="001E69F2" w:rsidRPr="00387390">
        <w:t xml:space="preserve">đô thị </w:t>
      </w:r>
      <w:r w:rsidR="005C7DC3" w:rsidRPr="00387390">
        <w:t xml:space="preserve">tuân thủ </w:t>
      </w:r>
      <w:r w:rsidR="001E69F2" w:rsidRPr="00387390">
        <w:t xml:space="preserve">quy định tại </w:t>
      </w:r>
      <w:r w:rsidR="00E6212B" w:rsidRPr="00387390">
        <w:t xml:space="preserve">Bảng </w:t>
      </w:r>
      <w:r w:rsidR="00EF204D" w:rsidRPr="00387390">
        <w:t xml:space="preserve">20 </w:t>
      </w:r>
      <w:r w:rsidR="001061E6" w:rsidRPr="00387390">
        <w:t>dưới đây</w:t>
      </w:r>
      <w:r w:rsidR="00EF204D" w:rsidRPr="00387390">
        <w:t>:</w:t>
      </w:r>
    </w:p>
    <w:p w14:paraId="5B7546E8" w14:textId="3005174A" w:rsidR="001E69F2" w:rsidRPr="00387390" w:rsidRDefault="00E6212B" w:rsidP="002D59C0">
      <w:pPr>
        <w:widowControl w:val="0"/>
        <w:spacing w:after="120" w:line="240" w:lineRule="auto"/>
        <w:jc w:val="center"/>
        <w:rPr>
          <w:rFonts w:cstheme="minorHAnsi"/>
          <w:b/>
          <w:bCs/>
          <w:szCs w:val="24"/>
        </w:rPr>
      </w:pPr>
      <w:r w:rsidRPr="00387390">
        <w:rPr>
          <w:rFonts w:cstheme="minorHAnsi"/>
          <w:b/>
          <w:bCs/>
          <w:szCs w:val="24"/>
        </w:rPr>
        <w:t xml:space="preserve">Bảng </w:t>
      </w:r>
      <w:bookmarkStart w:id="74" w:name="OLE_LINK20"/>
      <w:r w:rsidR="00AC2FE0" w:rsidRPr="00387390">
        <w:rPr>
          <w:b/>
          <w:bCs/>
        </w:rPr>
        <w:fldChar w:fldCharType="begin"/>
      </w:r>
      <w:r w:rsidR="00AC2FE0" w:rsidRPr="00387390">
        <w:rPr>
          <w:b/>
          <w:bCs/>
        </w:rPr>
        <w:instrText xml:space="preserve"> SEQ Bảng \* ARABIC </w:instrText>
      </w:r>
      <w:r w:rsidR="00AC2FE0" w:rsidRPr="00387390">
        <w:rPr>
          <w:b/>
          <w:bCs/>
        </w:rPr>
        <w:fldChar w:fldCharType="separate"/>
      </w:r>
      <w:r w:rsidR="00233B3B" w:rsidRPr="00387390">
        <w:rPr>
          <w:b/>
          <w:bCs/>
          <w:noProof/>
        </w:rPr>
        <w:t>20</w:t>
      </w:r>
      <w:r w:rsidR="00AC2FE0" w:rsidRPr="00387390">
        <w:rPr>
          <w:b/>
          <w:bCs/>
        </w:rPr>
        <w:fldChar w:fldCharType="end"/>
      </w:r>
      <w:bookmarkEnd w:id="74"/>
      <w:r w:rsidR="00496AC6" w:rsidRPr="00387390">
        <w:rPr>
          <w:rFonts w:cstheme="minorHAnsi"/>
          <w:b/>
          <w:bCs/>
          <w:szCs w:val="24"/>
        </w:rPr>
        <w:t xml:space="preserve"> -</w:t>
      </w:r>
      <w:r w:rsidR="001E69F2" w:rsidRPr="00387390">
        <w:rPr>
          <w:rFonts w:cstheme="minorHAnsi"/>
          <w:b/>
          <w:bCs/>
          <w:szCs w:val="24"/>
        </w:rPr>
        <w:t xml:space="preserve"> Khu vực bảo vệ các điểm lấy nước, công trình cấp nước</w:t>
      </w:r>
    </w:p>
    <w:tbl>
      <w:tblPr>
        <w:tblStyle w:val="bang"/>
        <w:tblW w:w="5000" w:type="pct"/>
        <w:tblLook w:val="04A0" w:firstRow="1" w:lastRow="0" w:firstColumn="1" w:lastColumn="0" w:noHBand="0" w:noVBand="1"/>
      </w:tblPr>
      <w:tblGrid>
        <w:gridCol w:w="3823"/>
        <w:gridCol w:w="2693"/>
        <w:gridCol w:w="2546"/>
      </w:tblGrid>
      <w:tr w:rsidR="00387390" w:rsidRPr="00387390" w14:paraId="35EACDF8" w14:textId="77777777" w:rsidTr="00352682">
        <w:trPr>
          <w:trHeight w:val="340"/>
        </w:trPr>
        <w:tc>
          <w:tcPr>
            <w:tcW w:w="2109" w:type="pct"/>
            <w:vAlign w:val="center"/>
            <w:hideMark/>
          </w:tcPr>
          <w:p w14:paraId="0981B77E" w14:textId="77777777" w:rsidR="00F815FE" w:rsidRPr="00387390" w:rsidRDefault="00F815FE" w:rsidP="00352682">
            <w:pPr>
              <w:widowControl w:val="0"/>
              <w:spacing w:before="0" w:line="240" w:lineRule="auto"/>
              <w:ind w:left="58" w:right="58"/>
              <w:jc w:val="center"/>
              <w:rPr>
                <w:rFonts w:cstheme="minorHAnsi"/>
                <w:b/>
                <w:bCs/>
                <w:sz w:val="22"/>
              </w:rPr>
            </w:pPr>
            <w:r w:rsidRPr="00387390">
              <w:rPr>
                <w:rFonts w:cstheme="minorHAnsi"/>
                <w:b/>
                <w:bCs/>
                <w:sz w:val="22"/>
              </w:rPr>
              <w:t>Khu vực bảo vệ</w:t>
            </w:r>
          </w:p>
        </w:tc>
        <w:tc>
          <w:tcPr>
            <w:tcW w:w="1486" w:type="pct"/>
            <w:vAlign w:val="center"/>
            <w:hideMark/>
          </w:tcPr>
          <w:p w14:paraId="50690E4D" w14:textId="77777777" w:rsidR="00F815FE" w:rsidRPr="00387390" w:rsidRDefault="00F815FE" w:rsidP="00352682">
            <w:pPr>
              <w:widowControl w:val="0"/>
              <w:spacing w:before="0" w:line="240" w:lineRule="auto"/>
              <w:ind w:left="58" w:right="58"/>
              <w:jc w:val="center"/>
              <w:rPr>
                <w:rFonts w:cstheme="minorHAnsi"/>
                <w:b/>
                <w:bCs/>
                <w:sz w:val="22"/>
              </w:rPr>
            </w:pPr>
            <w:r w:rsidRPr="00387390">
              <w:rPr>
                <w:rFonts w:cstheme="minorHAnsi"/>
                <w:b/>
                <w:bCs/>
                <w:sz w:val="22"/>
              </w:rPr>
              <w:t>Kích thước khu vực bảo vệ cấp I (m)</w:t>
            </w:r>
          </w:p>
        </w:tc>
        <w:tc>
          <w:tcPr>
            <w:tcW w:w="1405" w:type="pct"/>
            <w:vAlign w:val="center"/>
            <w:hideMark/>
          </w:tcPr>
          <w:p w14:paraId="69567C48" w14:textId="77777777" w:rsidR="00F815FE" w:rsidRPr="00387390" w:rsidRDefault="00F815FE" w:rsidP="00352682">
            <w:pPr>
              <w:widowControl w:val="0"/>
              <w:spacing w:before="0" w:line="240" w:lineRule="auto"/>
              <w:ind w:left="58" w:right="58"/>
              <w:jc w:val="center"/>
              <w:rPr>
                <w:rFonts w:cstheme="minorHAnsi"/>
                <w:b/>
                <w:bCs/>
                <w:sz w:val="22"/>
              </w:rPr>
            </w:pPr>
            <w:r w:rsidRPr="00387390">
              <w:rPr>
                <w:rFonts w:cstheme="minorHAnsi"/>
                <w:b/>
                <w:bCs/>
                <w:sz w:val="22"/>
              </w:rPr>
              <w:t>Kích thước khu vực bảo vệ cấp II (m)</w:t>
            </w:r>
          </w:p>
        </w:tc>
      </w:tr>
      <w:tr w:rsidR="00387390" w:rsidRPr="00387390" w14:paraId="546E1A7B" w14:textId="77777777" w:rsidTr="00233B3B">
        <w:trPr>
          <w:trHeight w:val="329"/>
        </w:trPr>
        <w:tc>
          <w:tcPr>
            <w:tcW w:w="5000" w:type="pct"/>
            <w:gridSpan w:val="3"/>
            <w:vAlign w:val="center"/>
            <w:hideMark/>
          </w:tcPr>
          <w:p w14:paraId="67AC34AF" w14:textId="7220EA35" w:rsidR="00F815FE" w:rsidRPr="00387390" w:rsidRDefault="00F815FE" w:rsidP="00CE4AFC">
            <w:pPr>
              <w:widowControl w:val="0"/>
              <w:spacing w:before="0" w:line="240" w:lineRule="auto"/>
              <w:ind w:right="57"/>
              <w:jc w:val="left"/>
              <w:rPr>
                <w:rFonts w:cstheme="minorHAnsi"/>
                <w:sz w:val="22"/>
              </w:rPr>
            </w:pPr>
            <w:r w:rsidRPr="00387390">
              <w:rPr>
                <w:rFonts w:cstheme="minorHAnsi"/>
                <w:sz w:val="22"/>
              </w:rPr>
              <w:t>1. Nguồn nước mặt, tính từ điểm lấy nước:</w:t>
            </w:r>
          </w:p>
        </w:tc>
      </w:tr>
      <w:tr w:rsidR="00387390" w:rsidRPr="00387390" w14:paraId="7CF0AAEC" w14:textId="77777777" w:rsidTr="00233B3B">
        <w:trPr>
          <w:trHeight w:val="329"/>
        </w:trPr>
        <w:tc>
          <w:tcPr>
            <w:tcW w:w="2109" w:type="pct"/>
            <w:vAlign w:val="center"/>
            <w:hideMark/>
          </w:tcPr>
          <w:p w14:paraId="1EFAB2A8" w14:textId="77777777" w:rsidR="00F815FE" w:rsidRPr="00387390" w:rsidRDefault="00F815FE" w:rsidP="00352682">
            <w:pPr>
              <w:widowControl w:val="0"/>
              <w:spacing w:before="0" w:line="240" w:lineRule="auto"/>
              <w:ind w:right="57"/>
              <w:jc w:val="left"/>
              <w:rPr>
                <w:rFonts w:cstheme="minorHAnsi"/>
                <w:sz w:val="22"/>
              </w:rPr>
            </w:pPr>
            <w:r w:rsidRPr="00387390">
              <w:rPr>
                <w:rFonts w:cstheme="minorHAnsi"/>
                <w:sz w:val="22"/>
              </w:rPr>
              <w:t>- Ngược theo chiều dòng chảy</w:t>
            </w:r>
          </w:p>
        </w:tc>
        <w:tc>
          <w:tcPr>
            <w:tcW w:w="1486" w:type="pct"/>
            <w:vAlign w:val="center"/>
            <w:hideMark/>
          </w:tcPr>
          <w:p w14:paraId="12A4A5EF" w14:textId="77777777" w:rsidR="00F815FE" w:rsidRPr="00387390" w:rsidRDefault="00F815FE" w:rsidP="00352682">
            <w:pPr>
              <w:widowControl w:val="0"/>
              <w:spacing w:before="0" w:line="240" w:lineRule="auto"/>
              <w:ind w:left="57" w:right="57"/>
              <w:jc w:val="center"/>
              <w:rPr>
                <w:rFonts w:cstheme="minorHAnsi"/>
                <w:sz w:val="22"/>
              </w:rPr>
            </w:pPr>
            <w:r w:rsidRPr="00387390">
              <w:rPr>
                <w:rFonts w:cstheme="minorHAnsi"/>
                <w:sz w:val="22"/>
              </w:rPr>
              <w:t>≥ 200</w:t>
            </w:r>
          </w:p>
        </w:tc>
        <w:tc>
          <w:tcPr>
            <w:tcW w:w="1405" w:type="pct"/>
            <w:vAlign w:val="center"/>
            <w:hideMark/>
          </w:tcPr>
          <w:p w14:paraId="517E7F90" w14:textId="77777777" w:rsidR="00F815FE" w:rsidRPr="00387390" w:rsidRDefault="00F815FE" w:rsidP="00352682">
            <w:pPr>
              <w:widowControl w:val="0"/>
              <w:spacing w:before="0" w:line="240" w:lineRule="auto"/>
              <w:ind w:left="57" w:right="57"/>
              <w:jc w:val="center"/>
              <w:rPr>
                <w:rFonts w:cstheme="minorHAnsi"/>
                <w:sz w:val="22"/>
              </w:rPr>
            </w:pPr>
            <w:r w:rsidRPr="00387390">
              <w:rPr>
                <w:rFonts w:cstheme="minorHAnsi"/>
                <w:sz w:val="22"/>
              </w:rPr>
              <w:t>≥ 1 000</w:t>
            </w:r>
          </w:p>
        </w:tc>
      </w:tr>
      <w:tr w:rsidR="00387390" w:rsidRPr="00387390" w14:paraId="102FBB42" w14:textId="77777777" w:rsidTr="00233B3B">
        <w:trPr>
          <w:trHeight w:val="329"/>
        </w:trPr>
        <w:tc>
          <w:tcPr>
            <w:tcW w:w="2109" w:type="pct"/>
            <w:vAlign w:val="center"/>
            <w:hideMark/>
          </w:tcPr>
          <w:p w14:paraId="37DA2A5A" w14:textId="77777777" w:rsidR="00F815FE" w:rsidRPr="00387390" w:rsidRDefault="00F815FE" w:rsidP="00352682">
            <w:pPr>
              <w:widowControl w:val="0"/>
              <w:spacing w:before="0" w:line="240" w:lineRule="auto"/>
              <w:ind w:right="57"/>
              <w:jc w:val="left"/>
              <w:rPr>
                <w:rFonts w:cstheme="minorHAnsi"/>
                <w:sz w:val="22"/>
              </w:rPr>
            </w:pPr>
            <w:r w:rsidRPr="00387390">
              <w:rPr>
                <w:rFonts w:cstheme="minorHAnsi"/>
                <w:sz w:val="22"/>
              </w:rPr>
              <w:t>- Xuôi theo chiều dòng chảy</w:t>
            </w:r>
          </w:p>
        </w:tc>
        <w:tc>
          <w:tcPr>
            <w:tcW w:w="1486" w:type="pct"/>
            <w:vAlign w:val="center"/>
            <w:hideMark/>
          </w:tcPr>
          <w:p w14:paraId="47979A08" w14:textId="77777777" w:rsidR="00F815FE" w:rsidRPr="00387390" w:rsidRDefault="00F815FE" w:rsidP="00352682">
            <w:pPr>
              <w:widowControl w:val="0"/>
              <w:spacing w:before="0" w:line="240" w:lineRule="auto"/>
              <w:ind w:left="57" w:right="57"/>
              <w:jc w:val="center"/>
              <w:rPr>
                <w:rFonts w:cstheme="minorHAnsi"/>
                <w:sz w:val="22"/>
              </w:rPr>
            </w:pPr>
            <w:r w:rsidRPr="00387390">
              <w:rPr>
                <w:rFonts w:cstheme="minorHAnsi"/>
                <w:sz w:val="22"/>
              </w:rPr>
              <w:t>≥ 100</w:t>
            </w:r>
          </w:p>
        </w:tc>
        <w:tc>
          <w:tcPr>
            <w:tcW w:w="1405" w:type="pct"/>
            <w:vAlign w:val="center"/>
            <w:hideMark/>
          </w:tcPr>
          <w:p w14:paraId="1DFD0EDB" w14:textId="77777777" w:rsidR="00F815FE" w:rsidRPr="00387390" w:rsidRDefault="00F815FE" w:rsidP="00352682">
            <w:pPr>
              <w:widowControl w:val="0"/>
              <w:spacing w:before="0" w:line="240" w:lineRule="auto"/>
              <w:ind w:left="57" w:right="57"/>
              <w:jc w:val="center"/>
              <w:rPr>
                <w:rFonts w:cstheme="minorHAnsi"/>
                <w:sz w:val="22"/>
              </w:rPr>
            </w:pPr>
            <w:r w:rsidRPr="00387390">
              <w:rPr>
                <w:rFonts w:cstheme="minorHAnsi"/>
                <w:sz w:val="22"/>
              </w:rPr>
              <w:t>≥ 250</w:t>
            </w:r>
          </w:p>
        </w:tc>
      </w:tr>
      <w:tr w:rsidR="00387390" w:rsidRPr="00387390" w14:paraId="5E5C40B6" w14:textId="77777777" w:rsidTr="00233B3B">
        <w:trPr>
          <w:trHeight w:val="329"/>
        </w:trPr>
        <w:tc>
          <w:tcPr>
            <w:tcW w:w="2109" w:type="pct"/>
            <w:vAlign w:val="center"/>
            <w:hideMark/>
          </w:tcPr>
          <w:p w14:paraId="122F8256" w14:textId="77777777" w:rsidR="00F815FE" w:rsidRPr="00387390" w:rsidRDefault="00F815FE" w:rsidP="00352682">
            <w:pPr>
              <w:widowControl w:val="0"/>
              <w:spacing w:before="0" w:line="240" w:lineRule="auto"/>
              <w:ind w:right="57"/>
              <w:jc w:val="left"/>
              <w:rPr>
                <w:rFonts w:cstheme="minorHAnsi"/>
                <w:sz w:val="22"/>
              </w:rPr>
            </w:pPr>
            <w:r w:rsidRPr="00387390">
              <w:rPr>
                <w:rFonts w:cstheme="minorHAnsi"/>
                <w:sz w:val="22"/>
              </w:rPr>
              <w:t>- Trường hợp không xác định được chiều dòng chảy, hoặc không có dòng chảy.</w:t>
            </w:r>
          </w:p>
        </w:tc>
        <w:tc>
          <w:tcPr>
            <w:tcW w:w="1486" w:type="pct"/>
            <w:vAlign w:val="center"/>
            <w:hideMark/>
          </w:tcPr>
          <w:p w14:paraId="43A7C8ED" w14:textId="77777777" w:rsidR="00F815FE" w:rsidRPr="00387390" w:rsidRDefault="00F815FE" w:rsidP="00352682">
            <w:pPr>
              <w:widowControl w:val="0"/>
              <w:spacing w:before="0" w:line="240" w:lineRule="auto"/>
              <w:ind w:left="57" w:right="57"/>
              <w:jc w:val="center"/>
              <w:rPr>
                <w:rFonts w:cstheme="minorHAnsi"/>
                <w:sz w:val="22"/>
              </w:rPr>
            </w:pPr>
            <w:r w:rsidRPr="00387390">
              <w:rPr>
                <w:rFonts w:cstheme="minorHAnsi"/>
                <w:sz w:val="22"/>
              </w:rPr>
              <w:t>≥ 200</w:t>
            </w:r>
          </w:p>
        </w:tc>
        <w:tc>
          <w:tcPr>
            <w:tcW w:w="1405" w:type="pct"/>
            <w:vAlign w:val="center"/>
            <w:hideMark/>
          </w:tcPr>
          <w:p w14:paraId="16D401F8" w14:textId="77777777" w:rsidR="00F815FE" w:rsidRPr="00387390" w:rsidRDefault="00F815FE" w:rsidP="00352682">
            <w:pPr>
              <w:widowControl w:val="0"/>
              <w:spacing w:before="0" w:line="240" w:lineRule="auto"/>
              <w:ind w:left="57" w:right="57"/>
              <w:jc w:val="center"/>
              <w:rPr>
                <w:rFonts w:cstheme="minorHAnsi"/>
                <w:sz w:val="22"/>
              </w:rPr>
            </w:pPr>
            <w:r w:rsidRPr="00387390">
              <w:rPr>
                <w:rFonts w:cstheme="minorHAnsi"/>
                <w:sz w:val="22"/>
              </w:rPr>
              <w:t>≥ 1 000</w:t>
            </w:r>
          </w:p>
        </w:tc>
      </w:tr>
      <w:tr w:rsidR="00387390" w:rsidRPr="00387390" w14:paraId="2FF5DA27" w14:textId="77777777" w:rsidTr="00233B3B">
        <w:trPr>
          <w:trHeight w:val="329"/>
        </w:trPr>
        <w:tc>
          <w:tcPr>
            <w:tcW w:w="2109" w:type="pct"/>
            <w:vAlign w:val="center"/>
            <w:hideMark/>
          </w:tcPr>
          <w:p w14:paraId="142B7A1C" w14:textId="651DB657" w:rsidR="00F815FE" w:rsidRPr="00387390" w:rsidRDefault="00F815FE" w:rsidP="00352682">
            <w:pPr>
              <w:widowControl w:val="0"/>
              <w:spacing w:before="0" w:line="240" w:lineRule="auto"/>
              <w:ind w:right="57"/>
              <w:jc w:val="left"/>
              <w:rPr>
                <w:rFonts w:cstheme="minorHAnsi"/>
                <w:sz w:val="22"/>
              </w:rPr>
            </w:pPr>
            <w:r w:rsidRPr="00387390">
              <w:rPr>
                <w:rFonts w:cstheme="minorHAnsi"/>
                <w:sz w:val="22"/>
              </w:rPr>
              <w:t>2. Nguồn nước ngầm, tính theo bán kính quanh giếng khoan</w:t>
            </w:r>
            <w:r w:rsidR="005C7DC3" w:rsidRPr="00387390">
              <w:rPr>
                <w:rFonts w:cstheme="minorHAnsi"/>
                <w:sz w:val="22"/>
              </w:rPr>
              <w:t>:</w:t>
            </w:r>
          </w:p>
        </w:tc>
        <w:tc>
          <w:tcPr>
            <w:tcW w:w="1486" w:type="pct"/>
            <w:vAlign w:val="center"/>
            <w:hideMark/>
          </w:tcPr>
          <w:p w14:paraId="62F83E8A" w14:textId="77777777" w:rsidR="00F815FE" w:rsidRPr="00387390" w:rsidRDefault="00F815FE" w:rsidP="00352682">
            <w:pPr>
              <w:widowControl w:val="0"/>
              <w:spacing w:before="0" w:line="240" w:lineRule="auto"/>
              <w:ind w:left="57" w:right="57"/>
              <w:jc w:val="center"/>
              <w:rPr>
                <w:rFonts w:cstheme="minorHAnsi"/>
                <w:sz w:val="22"/>
              </w:rPr>
            </w:pPr>
            <w:r w:rsidRPr="00387390">
              <w:rPr>
                <w:rFonts w:cstheme="minorHAnsi"/>
                <w:sz w:val="22"/>
              </w:rPr>
              <w:t>≥ 25</w:t>
            </w:r>
          </w:p>
        </w:tc>
        <w:tc>
          <w:tcPr>
            <w:tcW w:w="1405" w:type="pct"/>
            <w:vAlign w:val="center"/>
            <w:hideMark/>
          </w:tcPr>
          <w:p w14:paraId="68842114" w14:textId="77777777" w:rsidR="00F815FE" w:rsidRPr="00387390" w:rsidRDefault="00F815FE" w:rsidP="00352682">
            <w:pPr>
              <w:widowControl w:val="0"/>
              <w:spacing w:before="0" w:line="240" w:lineRule="auto"/>
              <w:ind w:left="57" w:right="57"/>
              <w:jc w:val="center"/>
              <w:rPr>
                <w:rFonts w:cstheme="minorHAnsi"/>
                <w:sz w:val="22"/>
              </w:rPr>
            </w:pPr>
            <w:r w:rsidRPr="00387390">
              <w:rPr>
                <w:rFonts w:cstheme="minorHAnsi"/>
                <w:sz w:val="22"/>
              </w:rPr>
              <w:t>-</w:t>
            </w:r>
          </w:p>
        </w:tc>
      </w:tr>
      <w:tr w:rsidR="00387390" w:rsidRPr="00387390" w14:paraId="6FFA65AA" w14:textId="77777777" w:rsidTr="00233B3B">
        <w:trPr>
          <w:trHeight w:val="329"/>
        </w:trPr>
        <w:tc>
          <w:tcPr>
            <w:tcW w:w="5000" w:type="pct"/>
            <w:gridSpan w:val="3"/>
            <w:vAlign w:val="center"/>
            <w:hideMark/>
          </w:tcPr>
          <w:p w14:paraId="43996D14" w14:textId="7D2B717A" w:rsidR="00F815FE" w:rsidRPr="00387390" w:rsidRDefault="00F815FE" w:rsidP="00352682">
            <w:pPr>
              <w:widowControl w:val="0"/>
              <w:spacing w:before="0" w:line="240" w:lineRule="auto"/>
              <w:ind w:right="57"/>
              <w:jc w:val="left"/>
              <w:rPr>
                <w:rFonts w:cstheme="minorHAnsi"/>
                <w:sz w:val="22"/>
              </w:rPr>
            </w:pPr>
            <w:r w:rsidRPr="00387390">
              <w:rPr>
                <w:rFonts w:cstheme="minorHAnsi"/>
                <w:sz w:val="22"/>
              </w:rPr>
              <w:t>3. Hồ chứa, đập nước chuyên dùng để cấp nước sinh hoạt, tính từ mép hồ:</w:t>
            </w:r>
          </w:p>
        </w:tc>
      </w:tr>
      <w:tr w:rsidR="00387390" w:rsidRPr="00387390" w14:paraId="5C4B8C5B" w14:textId="77777777" w:rsidTr="00233B3B">
        <w:trPr>
          <w:trHeight w:val="329"/>
        </w:trPr>
        <w:tc>
          <w:tcPr>
            <w:tcW w:w="2109" w:type="pct"/>
            <w:vAlign w:val="center"/>
            <w:hideMark/>
          </w:tcPr>
          <w:p w14:paraId="741B1CF2" w14:textId="77777777" w:rsidR="00F815FE" w:rsidRPr="00387390" w:rsidRDefault="00F815FE" w:rsidP="00352682">
            <w:pPr>
              <w:widowControl w:val="0"/>
              <w:spacing w:before="0" w:line="240" w:lineRule="auto"/>
              <w:ind w:right="57"/>
              <w:jc w:val="left"/>
              <w:rPr>
                <w:rFonts w:cstheme="minorHAnsi"/>
                <w:sz w:val="22"/>
              </w:rPr>
            </w:pPr>
            <w:r w:rsidRPr="00387390">
              <w:rPr>
                <w:rFonts w:cstheme="minorHAnsi"/>
                <w:sz w:val="22"/>
              </w:rPr>
              <w:t>- Bờ hồ bằng phẳng</w:t>
            </w:r>
          </w:p>
        </w:tc>
        <w:tc>
          <w:tcPr>
            <w:tcW w:w="1486" w:type="pct"/>
            <w:vAlign w:val="center"/>
            <w:hideMark/>
          </w:tcPr>
          <w:p w14:paraId="4F326939" w14:textId="77777777" w:rsidR="00F815FE" w:rsidRPr="00387390" w:rsidRDefault="00F815FE" w:rsidP="00352682">
            <w:pPr>
              <w:widowControl w:val="0"/>
              <w:spacing w:before="0" w:line="240" w:lineRule="auto"/>
              <w:ind w:left="57" w:right="57"/>
              <w:jc w:val="center"/>
              <w:rPr>
                <w:rFonts w:cstheme="minorHAnsi"/>
                <w:sz w:val="22"/>
              </w:rPr>
            </w:pPr>
            <w:r w:rsidRPr="00387390">
              <w:rPr>
                <w:rFonts w:cstheme="minorHAnsi"/>
                <w:sz w:val="22"/>
              </w:rPr>
              <w:t>≥ 100</w:t>
            </w:r>
          </w:p>
        </w:tc>
        <w:tc>
          <w:tcPr>
            <w:tcW w:w="1405" w:type="pct"/>
            <w:vAlign w:val="center"/>
            <w:hideMark/>
          </w:tcPr>
          <w:p w14:paraId="5BFB8C8B" w14:textId="77777777" w:rsidR="00F815FE" w:rsidRPr="00387390" w:rsidRDefault="00F815FE" w:rsidP="00352682">
            <w:pPr>
              <w:widowControl w:val="0"/>
              <w:spacing w:before="0" w:line="240" w:lineRule="auto"/>
              <w:ind w:left="57" w:right="57"/>
              <w:jc w:val="center"/>
              <w:rPr>
                <w:rFonts w:cstheme="minorHAnsi"/>
                <w:sz w:val="22"/>
              </w:rPr>
            </w:pPr>
            <w:r w:rsidRPr="00387390">
              <w:rPr>
                <w:rFonts w:cstheme="minorHAnsi"/>
                <w:sz w:val="22"/>
              </w:rPr>
              <w:t>Toàn lưu vực</w:t>
            </w:r>
          </w:p>
        </w:tc>
      </w:tr>
      <w:tr w:rsidR="00387390" w:rsidRPr="00387390" w14:paraId="175F8FE0" w14:textId="77777777" w:rsidTr="00233B3B">
        <w:trPr>
          <w:trHeight w:val="329"/>
        </w:trPr>
        <w:tc>
          <w:tcPr>
            <w:tcW w:w="2109" w:type="pct"/>
            <w:vAlign w:val="center"/>
            <w:hideMark/>
          </w:tcPr>
          <w:p w14:paraId="5954736C" w14:textId="77777777" w:rsidR="00F815FE" w:rsidRPr="00387390" w:rsidRDefault="00F815FE" w:rsidP="00352682">
            <w:pPr>
              <w:widowControl w:val="0"/>
              <w:spacing w:before="0" w:line="240" w:lineRule="auto"/>
              <w:ind w:right="57"/>
              <w:jc w:val="left"/>
              <w:rPr>
                <w:rFonts w:cstheme="minorHAnsi"/>
                <w:sz w:val="22"/>
              </w:rPr>
            </w:pPr>
            <w:r w:rsidRPr="00387390">
              <w:rPr>
                <w:rFonts w:cstheme="minorHAnsi"/>
                <w:sz w:val="22"/>
              </w:rPr>
              <w:t>- Bờ hồ dốc</w:t>
            </w:r>
          </w:p>
        </w:tc>
        <w:tc>
          <w:tcPr>
            <w:tcW w:w="1486" w:type="pct"/>
            <w:vAlign w:val="center"/>
            <w:hideMark/>
          </w:tcPr>
          <w:p w14:paraId="17DCD373" w14:textId="77777777" w:rsidR="00F815FE" w:rsidRPr="00387390" w:rsidRDefault="00F815FE" w:rsidP="00352682">
            <w:pPr>
              <w:widowControl w:val="0"/>
              <w:spacing w:before="0" w:line="240" w:lineRule="auto"/>
              <w:ind w:left="57" w:right="57"/>
              <w:jc w:val="center"/>
              <w:rPr>
                <w:rFonts w:cstheme="minorHAnsi"/>
                <w:sz w:val="22"/>
              </w:rPr>
            </w:pPr>
            <w:r w:rsidRPr="00387390">
              <w:rPr>
                <w:rFonts w:cstheme="minorHAnsi"/>
                <w:sz w:val="22"/>
              </w:rPr>
              <w:t>≥ 300</w:t>
            </w:r>
          </w:p>
        </w:tc>
        <w:tc>
          <w:tcPr>
            <w:tcW w:w="1405" w:type="pct"/>
            <w:vAlign w:val="center"/>
            <w:hideMark/>
          </w:tcPr>
          <w:p w14:paraId="0DA894C2" w14:textId="77777777" w:rsidR="00F815FE" w:rsidRPr="00387390" w:rsidRDefault="00F815FE" w:rsidP="00352682">
            <w:pPr>
              <w:widowControl w:val="0"/>
              <w:spacing w:before="0" w:line="240" w:lineRule="auto"/>
              <w:ind w:left="57" w:right="57"/>
              <w:jc w:val="center"/>
              <w:rPr>
                <w:rFonts w:cstheme="minorHAnsi"/>
                <w:sz w:val="22"/>
              </w:rPr>
            </w:pPr>
            <w:r w:rsidRPr="00387390">
              <w:rPr>
                <w:rFonts w:cstheme="minorHAnsi"/>
                <w:sz w:val="22"/>
              </w:rPr>
              <w:t>Toàn lưu vực</w:t>
            </w:r>
          </w:p>
        </w:tc>
      </w:tr>
      <w:tr w:rsidR="00387390" w:rsidRPr="00387390" w14:paraId="49F79120" w14:textId="77777777" w:rsidTr="00233B3B">
        <w:trPr>
          <w:trHeight w:val="329"/>
        </w:trPr>
        <w:tc>
          <w:tcPr>
            <w:tcW w:w="2109" w:type="pct"/>
            <w:vAlign w:val="center"/>
            <w:hideMark/>
          </w:tcPr>
          <w:p w14:paraId="481F3D18" w14:textId="0E398796" w:rsidR="00F815FE" w:rsidRPr="00387390" w:rsidRDefault="00F815FE" w:rsidP="00352682">
            <w:pPr>
              <w:widowControl w:val="0"/>
              <w:spacing w:before="0" w:line="240" w:lineRule="auto"/>
              <w:ind w:right="57"/>
              <w:jc w:val="left"/>
              <w:rPr>
                <w:rFonts w:cstheme="minorHAnsi"/>
                <w:sz w:val="22"/>
              </w:rPr>
            </w:pPr>
            <w:r w:rsidRPr="00387390">
              <w:rPr>
                <w:rFonts w:cstheme="minorHAnsi"/>
                <w:sz w:val="22"/>
              </w:rPr>
              <w:t>4. Nhà máy nước, trạm cấp nước, tính từ chân tường công trình xử lý:</w:t>
            </w:r>
          </w:p>
        </w:tc>
        <w:tc>
          <w:tcPr>
            <w:tcW w:w="1486" w:type="pct"/>
            <w:vAlign w:val="center"/>
            <w:hideMark/>
          </w:tcPr>
          <w:p w14:paraId="7177AED0" w14:textId="77777777" w:rsidR="00F815FE" w:rsidRPr="00387390" w:rsidRDefault="00F815FE" w:rsidP="00352682">
            <w:pPr>
              <w:widowControl w:val="0"/>
              <w:spacing w:before="0" w:line="240" w:lineRule="auto"/>
              <w:ind w:left="57" w:right="57"/>
              <w:jc w:val="center"/>
              <w:rPr>
                <w:rFonts w:cstheme="minorHAnsi"/>
                <w:sz w:val="22"/>
              </w:rPr>
            </w:pPr>
            <w:r w:rsidRPr="00387390">
              <w:rPr>
                <w:rFonts w:cstheme="minorHAnsi"/>
                <w:sz w:val="22"/>
              </w:rPr>
              <w:t>≥ 30</w:t>
            </w:r>
          </w:p>
        </w:tc>
        <w:tc>
          <w:tcPr>
            <w:tcW w:w="1405" w:type="pct"/>
            <w:vAlign w:val="center"/>
            <w:hideMark/>
          </w:tcPr>
          <w:p w14:paraId="177A4D63" w14:textId="77777777" w:rsidR="00F815FE" w:rsidRPr="00387390" w:rsidRDefault="00F815FE" w:rsidP="00352682">
            <w:pPr>
              <w:widowControl w:val="0"/>
              <w:spacing w:before="0" w:line="240" w:lineRule="auto"/>
              <w:ind w:left="57" w:right="57"/>
              <w:jc w:val="center"/>
              <w:rPr>
                <w:rFonts w:cstheme="minorHAnsi"/>
                <w:sz w:val="22"/>
              </w:rPr>
            </w:pPr>
            <w:r w:rsidRPr="00387390">
              <w:rPr>
                <w:rFonts w:cstheme="minorHAnsi"/>
                <w:sz w:val="22"/>
              </w:rPr>
              <w:t>-</w:t>
            </w:r>
          </w:p>
        </w:tc>
      </w:tr>
      <w:tr w:rsidR="00387390" w:rsidRPr="00387390" w14:paraId="4AA62846" w14:textId="77777777" w:rsidTr="00233B3B">
        <w:trPr>
          <w:trHeight w:val="329"/>
        </w:trPr>
        <w:tc>
          <w:tcPr>
            <w:tcW w:w="5000" w:type="pct"/>
            <w:gridSpan w:val="3"/>
            <w:vAlign w:val="center"/>
            <w:hideMark/>
          </w:tcPr>
          <w:p w14:paraId="7B7B778C" w14:textId="1D98BEBE" w:rsidR="00F815FE" w:rsidRPr="00387390" w:rsidRDefault="00F815FE" w:rsidP="00352682">
            <w:pPr>
              <w:widowControl w:val="0"/>
              <w:spacing w:before="0" w:line="240" w:lineRule="auto"/>
              <w:ind w:right="57"/>
              <w:jc w:val="left"/>
              <w:rPr>
                <w:rFonts w:cstheme="minorHAnsi"/>
                <w:sz w:val="22"/>
              </w:rPr>
            </w:pPr>
            <w:r w:rsidRPr="00387390">
              <w:rPr>
                <w:rFonts w:cstheme="minorHAnsi"/>
                <w:sz w:val="22"/>
              </w:rPr>
              <w:t>5. Đường ống cấp nước, tính từ mép ngoài đường ống:</w:t>
            </w:r>
          </w:p>
        </w:tc>
      </w:tr>
      <w:tr w:rsidR="00387390" w:rsidRPr="00387390" w14:paraId="7B786611" w14:textId="77777777" w:rsidTr="00233B3B">
        <w:trPr>
          <w:trHeight w:val="329"/>
        </w:trPr>
        <w:tc>
          <w:tcPr>
            <w:tcW w:w="2109" w:type="pct"/>
            <w:vAlign w:val="center"/>
            <w:hideMark/>
          </w:tcPr>
          <w:p w14:paraId="6363ED5A" w14:textId="739A4BAF" w:rsidR="00F815FE" w:rsidRPr="00387390" w:rsidRDefault="00F815FE" w:rsidP="00352682">
            <w:pPr>
              <w:widowControl w:val="0"/>
              <w:spacing w:before="0" w:line="240" w:lineRule="auto"/>
              <w:ind w:right="57"/>
              <w:jc w:val="left"/>
              <w:rPr>
                <w:rFonts w:cstheme="minorHAnsi"/>
                <w:sz w:val="22"/>
              </w:rPr>
            </w:pPr>
            <w:r w:rsidRPr="00387390">
              <w:rPr>
                <w:rFonts w:cstheme="minorHAnsi"/>
                <w:sz w:val="22"/>
              </w:rPr>
              <w:t xml:space="preserve">- Kích thước 300 </w:t>
            </w:r>
            <w:r w:rsidR="00101AB0" w:rsidRPr="00387390">
              <w:rPr>
                <w:rFonts w:cstheme="minorHAnsi"/>
                <w:sz w:val="22"/>
              </w:rPr>
              <w:t>–</w:t>
            </w:r>
            <w:r w:rsidRPr="00387390">
              <w:rPr>
                <w:rFonts w:cstheme="minorHAnsi"/>
                <w:sz w:val="22"/>
              </w:rPr>
              <w:t xml:space="preserve"> 1</w:t>
            </w:r>
            <w:r w:rsidR="00101AB0" w:rsidRPr="00387390">
              <w:rPr>
                <w:rFonts w:cstheme="minorHAnsi"/>
                <w:sz w:val="22"/>
              </w:rPr>
              <w:t xml:space="preserve"> </w:t>
            </w:r>
            <w:r w:rsidRPr="00387390">
              <w:rPr>
                <w:rFonts w:cstheme="minorHAnsi"/>
                <w:sz w:val="22"/>
              </w:rPr>
              <w:t>000 mm</w:t>
            </w:r>
          </w:p>
        </w:tc>
        <w:tc>
          <w:tcPr>
            <w:tcW w:w="1486" w:type="pct"/>
            <w:vAlign w:val="center"/>
            <w:hideMark/>
          </w:tcPr>
          <w:p w14:paraId="0B95936E" w14:textId="77777777" w:rsidR="00F815FE" w:rsidRPr="00387390" w:rsidRDefault="00F815FE" w:rsidP="00352682">
            <w:pPr>
              <w:widowControl w:val="0"/>
              <w:spacing w:before="0" w:line="240" w:lineRule="auto"/>
              <w:ind w:left="57" w:right="57"/>
              <w:jc w:val="center"/>
              <w:rPr>
                <w:rFonts w:cstheme="minorHAnsi"/>
                <w:sz w:val="22"/>
              </w:rPr>
            </w:pPr>
            <w:r w:rsidRPr="00387390">
              <w:rPr>
                <w:rFonts w:cstheme="minorHAnsi"/>
                <w:sz w:val="22"/>
              </w:rPr>
              <w:t>-</w:t>
            </w:r>
          </w:p>
        </w:tc>
        <w:tc>
          <w:tcPr>
            <w:tcW w:w="1405" w:type="pct"/>
            <w:vAlign w:val="center"/>
            <w:hideMark/>
          </w:tcPr>
          <w:p w14:paraId="04458E80" w14:textId="77777777" w:rsidR="00F815FE" w:rsidRPr="00387390" w:rsidRDefault="00F815FE" w:rsidP="00352682">
            <w:pPr>
              <w:widowControl w:val="0"/>
              <w:spacing w:before="0" w:line="240" w:lineRule="auto"/>
              <w:ind w:left="57" w:right="57"/>
              <w:jc w:val="center"/>
              <w:rPr>
                <w:rFonts w:cstheme="minorHAnsi"/>
                <w:sz w:val="22"/>
              </w:rPr>
            </w:pPr>
            <w:r w:rsidRPr="00387390">
              <w:rPr>
                <w:rFonts w:cstheme="minorHAnsi"/>
                <w:sz w:val="22"/>
              </w:rPr>
              <w:t>≥ 7</w:t>
            </w:r>
          </w:p>
        </w:tc>
      </w:tr>
      <w:tr w:rsidR="00387390" w:rsidRPr="00387390" w14:paraId="10513081" w14:textId="77777777" w:rsidTr="00233B3B">
        <w:trPr>
          <w:trHeight w:val="329"/>
        </w:trPr>
        <w:tc>
          <w:tcPr>
            <w:tcW w:w="2109" w:type="pct"/>
            <w:vAlign w:val="center"/>
            <w:hideMark/>
          </w:tcPr>
          <w:p w14:paraId="54F08266" w14:textId="01567988" w:rsidR="00F815FE" w:rsidRPr="00387390" w:rsidRDefault="00F815FE" w:rsidP="00352682">
            <w:pPr>
              <w:widowControl w:val="0"/>
              <w:spacing w:before="0" w:line="240" w:lineRule="auto"/>
              <w:ind w:right="57"/>
              <w:jc w:val="left"/>
              <w:rPr>
                <w:rFonts w:cstheme="minorHAnsi"/>
                <w:sz w:val="22"/>
              </w:rPr>
            </w:pPr>
            <w:r w:rsidRPr="00387390">
              <w:rPr>
                <w:rFonts w:cstheme="minorHAnsi"/>
                <w:sz w:val="22"/>
              </w:rPr>
              <w:t>- Kích thước ≥ 1</w:t>
            </w:r>
            <w:r w:rsidR="00101AB0" w:rsidRPr="00387390">
              <w:rPr>
                <w:rFonts w:cstheme="minorHAnsi"/>
                <w:sz w:val="22"/>
              </w:rPr>
              <w:t xml:space="preserve"> </w:t>
            </w:r>
            <w:r w:rsidRPr="00387390">
              <w:rPr>
                <w:rFonts w:cstheme="minorHAnsi"/>
                <w:sz w:val="22"/>
              </w:rPr>
              <w:t>000 mm</w:t>
            </w:r>
          </w:p>
        </w:tc>
        <w:tc>
          <w:tcPr>
            <w:tcW w:w="1486" w:type="pct"/>
            <w:vAlign w:val="center"/>
            <w:hideMark/>
          </w:tcPr>
          <w:p w14:paraId="29C7765F" w14:textId="77777777" w:rsidR="00F815FE" w:rsidRPr="00387390" w:rsidRDefault="00F815FE" w:rsidP="00352682">
            <w:pPr>
              <w:widowControl w:val="0"/>
              <w:spacing w:before="0" w:line="240" w:lineRule="auto"/>
              <w:ind w:left="57" w:right="57"/>
              <w:jc w:val="center"/>
              <w:rPr>
                <w:rFonts w:cstheme="minorHAnsi"/>
                <w:sz w:val="22"/>
              </w:rPr>
            </w:pPr>
            <w:r w:rsidRPr="00387390">
              <w:rPr>
                <w:rFonts w:cstheme="minorHAnsi"/>
                <w:sz w:val="22"/>
              </w:rPr>
              <w:t>-</w:t>
            </w:r>
          </w:p>
        </w:tc>
        <w:tc>
          <w:tcPr>
            <w:tcW w:w="1405" w:type="pct"/>
            <w:vAlign w:val="center"/>
            <w:hideMark/>
          </w:tcPr>
          <w:p w14:paraId="6414E2E4" w14:textId="77777777" w:rsidR="00F815FE" w:rsidRPr="00387390" w:rsidRDefault="00F815FE" w:rsidP="00352682">
            <w:pPr>
              <w:widowControl w:val="0"/>
              <w:spacing w:before="0" w:line="240" w:lineRule="auto"/>
              <w:ind w:left="57" w:right="57"/>
              <w:jc w:val="center"/>
              <w:rPr>
                <w:rFonts w:cstheme="minorHAnsi"/>
                <w:sz w:val="22"/>
              </w:rPr>
            </w:pPr>
            <w:r w:rsidRPr="00387390">
              <w:rPr>
                <w:rFonts w:cstheme="minorHAnsi"/>
                <w:sz w:val="22"/>
              </w:rPr>
              <w:t>≥ 15</w:t>
            </w:r>
          </w:p>
        </w:tc>
      </w:tr>
      <w:tr w:rsidR="00387390" w:rsidRPr="00387390" w14:paraId="639BFD32" w14:textId="77777777" w:rsidTr="00352682">
        <w:trPr>
          <w:trHeight w:val="340"/>
        </w:trPr>
        <w:tc>
          <w:tcPr>
            <w:tcW w:w="5000" w:type="pct"/>
            <w:gridSpan w:val="3"/>
            <w:vAlign w:val="center"/>
            <w:hideMark/>
          </w:tcPr>
          <w:p w14:paraId="15BE7904" w14:textId="738C4960" w:rsidR="00F815FE" w:rsidRPr="00387390" w:rsidRDefault="00F815FE" w:rsidP="00A91CAD">
            <w:pPr>
              <w:widowControl w:val="0"/>
              <w:spacing w:before="60" w:after="60" w:line="240" w:lineRule="auto"/>
              <w:ind w:right="57"/>
              <w:rPr>
                <w:rFonts w:cstheme="minorHAnsi"/>
                <w:sz w:val="20"/>
              </w:rPr>
            </w:pPr>
            <w:r w:rsidRPr="00387390">
              <w:rPr>
                <w:rFonts w:cstheme="minorHAnsi"/>
                <w:sz w:val="20"/>
              </w:rPr>
              <w:t>CHÚ THÍCH</w:t>
            </w:r>
            <w:r w:rsidR="005C7DC3" w:rsidRPr="00387390">
              <w:rPr>
                <w:rFonts w:cstheme="minorHAnsi"/>
                <w:sz w:val="20"/>
              </w:rPr>
              <w:t xml:space="preserve"> </w:t>
            </w:r>
            <w:r w:rsidRPr="00387390">
              <w:rPr>
                <w:rFonts w:cstheme="minorHAnsi"/>
                <w:sz w:val="20"/>
              </w:rPr>
              <w:t>1</w:t>
            </w:r>
            <w:r w:rsidR="005C7DC3" w:rsidRPr="00387390">
              <w:rPr>
                <w:rFonts w:cstheme="minorHAnsi"/>
                <w:sz w:val="20"/>
              </w:rPr>
              <w:t>:</w:t>
            </w:r>
            <w:r w:rsidRPr="00387390">
              <w:rPr>
                <w:rFonts w:cstheme="minorHAnsi"/>
                <w:sz w:val="20"/>
              </w:rPr>
              <w:t xml:space="preserve"> Trong khu vực bảo vệ cấp I nghiêm cấm các hoạt động sau: xây dựng công trình nhà ở; xả nước thải, </w:t>
            </w:r>
            <w:r w:rsidR="00704283" w:rsidRPr="00387390">
              <w:rPr>
                <w:rFonts w:cstheme="minorHAnsi"/>
                <w:sz w:val="20"/>
              </w:rPr>
              <w:t>chất thải rắn</w:t>
            </w:r>
            <w:r w:rsidRPr="00387390">
              <w:rPr>
                <w:rFonts w:cstheme="minorHAnsi"/>
                <w:sz w:val="20"/>
              </w:rPr>
              <w:t xml:space="preserve">, chăn nuôi, chăn thả gia súc, gia cầm, nuôi trồng, đánh bắt thủy sản, khai thác </w:t>
            </w:r>
            <w:r w:rsidR="008E44C2" w:rsidRPr="00387390">
              <w:rPr>
                <w:rFonts w:cstheme="minorHAnsi"/>
                <w:sz w:val="20"/>
              </w:rPr>
              <w:t>khoáng</w:t>
            </w:r>
            <w:r w:rsidRPr="00387390">
              <w:rPr>
                <w:rFonts w:cstheme="minorHAnsi"/>
                <w:sz w:val="20"/>
              </w:rPr>
              <w:t xml:space="preserve"> sản; sử dụng hóa chất độc, phân hữu cơ và phân </w:t>
            </w:r>
            <w:r w:rsidR="008E44C2" w:rsidRPr="00387390">
              <w:rPr>
                <w:rFonts w:cstheme="minorHAnsi"/>
                <w:sz w:val="20"/>
              </w:rPr>
              <w:t>khoáng</w:t>
            </w:r>
            <w:r w:rsidRPr="00387390">
              <w:rPr>
                <w:rFonts w:cstheme="minorHAnsi"/>
                <w:sz w:val="20"/>
              </w:rPr>
              <w:t xml:space="preserve"> để bón cây</w:t>
            </w:r>
            <w:r w:rsidR="00352682" w:rsidRPr="00387390">
              <w:rPr>
                <w:rFonts w:cstheme="minorHAnsi"/>
                <w:sz w:val="20"/>
              </w:rPr>
              <w:t>.</w:t>
            </w:r>
          </w:p>
          <w:p w14:paraId="4735521D" w14:textId="716DC1A0" w:rsidR="004760BF" w:rsidRPr="00387390" w:rsidRDefault="005C7DC3" w:rsidP="00A91CAD">
            <w:pPr>
              <w:widowControl w:val="0"/>
              <w:spacing w:before="60" w:after="60" w:line="240" w:lineRule="auto"/>
              <w:ind w:right="57"/>
              <w:rPr>
                <w:rFonts w:cstheme="minorHAnsi"/>
                <w:sz w:val="22"/>
              </w:rPr>
            </w:pPr>
            <w:r w:rsidRPr="00387390">
              <w:rPr>
                <w:rFonts w:cstheme="minorHAnsi"/>
                <w:sz w:val="20"/>
              </w:rPr>
              <w:t xml:space="preserve">CHÚ THÍCH </w:t>
            </w:r>
            <w:r w:rsidR="00F815FE" w:rsidRPr="00387390">
              <w:rPr>
                <w:rFonts w:cstheme="minorHAnsi"/>
                <w:sz w:val="20"/>
              </w:rPr>
              <w:t>2</w:t>
            </w:r>
            <w:r w:rsidRPr="00387390">
              <w:rPr>
                <w:rFonts w:cstheme="minorHAnsi"/>
                <w:sz w:val="20"/>
              </w:rPr>
              <w:t>:</w:t>
            </w:r>
            <w:r w:rsidR="00F815FE" w:rsidRPr="00387390">
              <w:rPr>
                <w:rFonts w:cstheme="minorHAnsi"/>
                <w:sz w:val="20"/>
              </w:rPr>
              <w:t xml:space="preserve"> Trong khu vực bảo vệ cấp II, nước thải, chất thải từ các hoạt động sinh hoạt, dịch vụ và sản xuất phải được thu gom và xử lý đạt quy chuẩn về môi trường.</w:t>
            </w:r>
          </w:p>
        </w:tc>
      </w:tr>
    </w:tbl>
    <w:p w14:paraId="2A2F3776" w14:textId="1B59CAC6" w:rsidR="001E69F2" w:rsidRPr="00387390" w:rsidRDefault="003B5CE9" w:rsidP="00A91CAD">
      <w:pPr>
        <w:pStyle w:val="Heading3"/>
      </w:pPr>
      <w:r w:rsidRPr="00387390">
        <w:t xml:space="preserve"> </w:t>
      </w:r>
      <w:r w:rsidR="001E69F2" w:rsidRPr="00387390">
        <w:t>Nhu cầu sử dụng nước</w:t>
      </w:r>
    </w:p>
    <w:p w14:paraId="750B861B" w14:textId="162FD31F" w:rsidR="005C7DC3" w:rsidRPr="00387390" w:rsidRDefault="005C7DC3" w:rsidP="00A91CAD">
      <w:pPr>
        <w:pStyle w:val="Heading4"/>
      </w:pPr>
      <w:r w:rsidRPr="00387390">
        <w:lastRenderedPageBreak/>
        <w:t>Nhu cầu n</w:t>
      </w:r>
      <w:r w:rsidR="001E69F2" w:rsidRPr="00387390">
        <w:t xml:space="preserve">ước sạch dùng cho sinh hoạt </w:t>
      </w:r>
      <w:r w:rsidRPr="00387390">
        <w:t xml:space="preserve">phải </w:t>
      </w:r>
      <w:r w:rsidR="001E69F2" w:rsidRPr="00387390">
        <w:t xml:space="preserve">được dự báo dựa theo chuỗi số liệu hiện trạng, mức độ tiện nghi của khu đô thị, </w:t>
      </w:r>
      <w:r w:rsidRPr="00387390">
        <w:t>điểm dân cư, đồng thời</w:t>
      </w:r>
      <w:r w:rsidR="001E69F2" w:rsidRPr="00387390">
        <w:t xml:space="preserve"> phải </w:t>
      </w:r>
      <w:r w:rsidR="00E33B85" w:rsidRPr="00387390">
        <w:t>bảo đảm</w:t>
      </w:r>
      <w:r w:rsidR="001E69F2" w:rsidRPr="00387390">
        <w:t xml:space="preserve"> </w:t>
      </w:r>
      <w:r w:rsidRPr="00387390">
        <w:t xml:space="preserve">100 </w:t>
      </w:r>
      <w:r w:rsidR="00704283" w:rsidRPr="00387390">
        <w:t>phần trăm</w:t>
      </w:r>
      <w:r w:rsidR="001E69F2" w:rsidRPr="00387390">
        <w:t xml:space="preserve"> dân số </w:t>
      </w:r>
      <w:r w:rsidRPr="00387390">
        <w:t xml:space="preserve">trong </w:t>
      </w:r>
      <w:r w:rsidR="001E69F2" w:rsidRPr="00387390">
        <w:t xml:space="preserve">khu vực </w:t>
      </w:r>
      <w:r w:rsidRPr="00387390">
        <w:t>phát triển đô thị</w:t>
      </w:r>
      <w:r w:rsidR="001E69F2" w:rsidRPr="00387390">
        <w:t xml:space="preserve"> được cấp nước </w:t>
      </w:r>
      <w:r w:rsidRPr="00387390">
        <w:t xml:space="preserve">sạch </w:t>
      </w:r>
      <w:r w:rsidR="001E69F2" w:rsidRPr="00387390">
        <w:t xml:space="preserve">trong </w:t>
      </w:r>
      <w:r w:rsidRPr="00387390">
        <w:t>giai đoạn dài hạn</w:t>
      </w:r>
      <w:r w:rsidR="001E69F2" w:rsidRPr="00387390">
        <w:t xml:space="preserve"> </w:t>
      </w:r>
      <w:r w:rsidRPr="00387390">
        <w:t xml:space="preserve">của </w:t>
      </w:r>
      <w:r w:rsidR="001E69F2" w:rsidRPr="00387390">
        <w:t>quy hoạch</w:t>
      </w:r>
      <w:r w:rsidR="00352682" w:rsidRPr="00387390">
        <w:t>.</w:t>
      </w:r>
    </w:p>
    <w:p w14:paraId="706F7A0A" w14:textId="2F185673" w:rsidR="001E69F2" w:rsidRPr="00387390" w:rsidRDefault="005C7DC3" w:rsidP="00A91CAD">
      <w:pPr>
        <w:pStyle w:val="Heading4"/>
      </w:pPr>
      <w:r w:rsidRPr="00387390">
        <w:t>C</w:t>
      </w:r>
      <w:r w:rsidR="001E69F2" w:rsidRPr="00387390">
        <w:t xml:space="preserve">hỉ tiêu cấp nước sạch dùng cho sinh hoạt của khu vực </w:t>
      </w:r>
      <w:r w:rsidRPr="00387390">
        <w:t>phát triển</w:t>
      </w:r>
      <w:r w:rsidR="001E69F2" w:rsidRPr="00387390">
        <w:t xml:space="preserve"> đô thị </w:t>
      </w:r>
      <w:r w:rsidRPr="00387390">
        <w:t>phải bảo đảm</w:t>
      </w:r>
      <w:r w:rsidR="001E69F2" w:rsidRPr="00387390">
        <w:t xml:space="preserve"> tối thiểu 80 lít</w:t>
      </w:r>
      <w:r w:rsidRPr="00387390">
        <w:t xml:space="preserve"> </w:t>
      </w:r>
      <w:r w:rsidR="001E69F2" w:rsidRPr="00387390">
        <w:t>/ người</w:t>
      </w:r>
      <w:r w:rsidRPr="00387390">
        <w:t xml:space="preserve"> /</w:t>
      </w:r>
      <w:r w:rsidR="001E69F2" w:rsidRPr="00387390">
        <w:t xml:space="preserve"> ngày đêm; </w:t>
      </w:r>
      <w:r w:rsidRPr="00387390">
        <w:t xml:space="preserve">đồng thời phải </w:t>
      </w:r>
      <w:r w:rsidR="001E69F2" w:rsidRPr="00387390">
        <w:t>hướng tới mục tiêu sử dụng nước an toàn, tiết kiệm và hiệu quả</w:t>
      </w:r>
      <w:r w:rsidR="00352682" w:rsidRPr="00387390">
        <w:t>.</w:t>
      </w:r>
    </w:p>
    <w:p w14:paraId="7FA9B91B" w14:textId="488D2282" w:rsidR="001E69F2" w:rsidRPr="00387390" w:rsidRDefault="001E69F2" w:rsidP="00A91CAD">
      <w:pPr>
        <w:pStyle w:val="Heading4"/>
      </w:pPr>
      <w:r w:rsidRPr="00387390">
        <w:t xml:space="preserve">Việc tái sử dụng nước thải sau xử lý </w:t>
      </w:r>
      <w:r w:rsidR="005C7DC3" w:rsidRPr="00387390">
        <w:t>phải</w:t>
      </w:r>
      <w:r w:rsidRPr="00387390">
        <w:t xml:space="preserve"> được rà soát để phù hợp với quy định </w:t>
      </w:r>
      <w:r w:rsidR="00391FA3" w:rsidRPr="00387390">
        <w:t>pháp luật về b</w:t>
      </w:r>
      <w:r w:rsidRPr="00387390">
        <w:t>ảo vệ môi trường</w:t>
      </w:r>
      <w:r w:rsidR="005C7DC3" w:rsidRPr="00387390">
        <w:t>;</w:t>
      </w:r>
      <w:r w:rsidRPr="00387390">
        <w:t xml:space="preserve"> nước thải được khuyến khích tái sử dụng khi đáp ứng </w:t>
      </w:r>
      <w:r w:rsidR="00DF1023" w:rsidRPr="00387390">
        <w:t>y</w:t>
      </w:r>
      <w:r w:rsidR="006A5E10" w:rsidRPr="00387390">
        <w:t>êu cầu đối với</w:t>
      </w:r>
      <w:r w:rsidRPr="00387390">
        <w:t xml:space="preserve"> bảo vệ môi trường và mục đích sử dụng nước</w:t>
      </w:r>
      <w:r w:rsidR="00352682" w:rsidRPr="00387390">
        <w:t>.</w:t>
      </w:r>
    </w:p>
    <w:p w14:paraId="2D2F3B2B" w14:textId="492333D1" w:rsidR="001E69F2" w:rsidRPr="00387390" w:rsidRDefault="001E69F2" w:rsidP="00A91CAD">
      <w:pPr>
        <w:pStyle w:val="Heading4"/>
      </w:pPr>
      <w:r w:rsidRPr="00387390">
        <w:t xml:space="preserve">Nước sạch dùng </w:t>
      </w:r>
      <w:r w:rsidR="00391FA3" w:rsidRPr="00387390">
        <w:t>trong</w:t>
      </w:r>
      <w:r w:rsidRPr="00387390">
        <w:t xml:space="preserve"> công trình công cộng, dịch vụ </w:t>
      </w:r>
      <w:r w:rsidR="005C7DC3" w:rsidRPr="00387390">
        <w:t xml:space="preserve">phải bảo đảm </w:t>
      </w:r>
      <w:r w:rsidRPr="00387390">
        <w:t>tối thiểu bằng 10</w:t>
      </w:r>
      <w:r w:rsidR="00352682" w:rsidRPr="00387390">
        <w:t xml:space="preserve"> </w:t>
      </w:r>
      <w:r w:rsidR="00CE4AFC" w:rsidRPr="00387390">
        <w:t>phần trăm</w:t>
      </w:r>
      <w:r w:rsidRPr="00387390">
        <w:t xml:space="preserve"> lượng nước sinh hoạt</w:t>
      </w:r>
      <w:r w:rsidR="005C7DC3" w:rsidRPr="00387390">
        <w:t xml:space="preserve">. </w:t>
      </w:r>
      <w:r w:rsidRPr="00387390">
        <w:t xml:space="preserve">Chỉ tiêu cấp nước sạch cho từng loại hình công trình phải </w:t>
      </w:r>
      <w:r w:rsidR="00914D88" w:rsidRPr="00387390">
        <w:t xml:space="preserve">bảo đảm </w:t>
      </w:r>
      <w:r w:rsidRPr="00387390">
        <w:t>tối thiểu như sau: 15 lít</w:t>
      </w:r>
      <w:r w:rsidR="00352682" w:rsidRPr="00387390">
        <w:t> </w:t>
      </w:r>
      <w:r w:rsidRPr="00387390">
        <w:t>/</w:t>
      </w:r>
      <w:r w:rsidR="00352682" w:rsidRPr="00387390">
        <w:t> </w:t>
      </w:r>
      <w:r w:rsidRPr="00387390">
        <w:t>học sinh</w:t>
      </w:r>
      <w:r w:rsidR="00352682" w:rsidRPr="00387390">
        <w:t> </w:t>
      </w:r>
      <w:r w:rsidR="005C7DC3" w:rsidRPr="00387390">
        <w:t>/</w:t>
      </w:r>
      <w:r w:rsidR="00352682" w:rsidRPr="00387390">
        <w:t> </w:t>
      </w:r>
      <w:r w:rsidRPr="00387390">
        <w:t>ngày đêm</w:t>
      </w:r>
      <w:r w:rsidR="005C7DC3" w:rsidRPr="00387390">
        <w:t xml:space="preserve"> đối với trường học</w:t>
      </w:r>
      <w:r w:rsidRPr="00387390">
        <w:t>; 75 lít</w:t>
      </w:r>
      <w:r w:rsidR="00352682" w:rsidRPr="00387390">
        <w:t> </w:t>
      </w:r>
      <w:r w:rsidRPr="00387390">
        <w:t>/</w:t>
      </w:r>
      <w:r w:rsidR="00352682" w:rsidRPr="00387390">
        <w:t> </w:t>
      </w:r>
      <w:r w:rsidRPr="00387390">
        <w:t>cháu</w:t>
      </w:r>
      <w:r w:rsidR="00352682" w:rsidRPr="00387390">
        <w:t> </w:t>
      </w:r>
      <w:r w:rsidR="005C7DC3" w:rsidRPr="00387390">
        <w:t>/</w:t>
      </w:r>
      <w:r w:rsidR="00352682" w:rsidRPr="00387390">
        <w:t> </w:t>
      </w:r>
      <w:r w:rsidRPr="00387390">
        <w:t>ngày đêm</w:t>
      </w:r>
      <w:r w:rsidR="005C7DC3" w:rsidRPr="00387390">
        <w:t xml:space="preserve"> đối với trường mầm non</w:t>
      </w:r>
      <w:r w:rsidRPr="00387390">
        <w:t xml:space="preserve">; </w:t>
      </w:r>
      <w:r w:rsidR="005C7DC3" w:rsidRPr="00387390">
        <w:t>2 lít / m</w:t>
      </w:r>
      <w:r w:rsidR="005C7DC3" w:rsidRPr="00387390">
        <w:rPr>
          <w:vertAlign w:val="superscript"/>
        </w:rPr>
        <w:t>2</w:t>
      </w:r>
      <w:r w:rsidR="005C7DC3" w:rsidRPr="00387390">
        <w:t xml:space="preserve"> sàn / ngày đêm đối với </w:t>
      </w:r>
      <w:r w:rsidRPr="00387390">
        <w:t>nhà</w:t>
      </w:r>
      <w:r w:rsidR="005C7DC3" w:rsidRPr="00387390">
        <w:t xml:space="preserve"> ở</w:t>
      </w:r>
      <w:r w:rsidRPr="00387390">
        <w:t>, công trình công cộng,</w:t>
      </w:r>
      <w:r w:rsidR="005C7DC3" w:rsidRPr="00387390">
        <w:t xml:space="preserve"> công trình</w:t>
      </w:r>
      <w:r w:rsidRPr="00387390">
        <w:t xml:space="preserve"> dịch vụ khác</w:t>
      </w:r>
      <w:r w:rsidR="00352682" w:rsidRPr="00387390">
        <w:t>.</w:t>
      </w:r>
    </w:p>
    <w:p w14:paraId="07FDABEE" w14:textId="004C0A96" w:rsidR="001E69F2" w:rsidRPr="00387390" w:rsidRDefault="001E69F2" w:rsidP="00A91CAD">
      <w:pPr>
        <w:pStyle w:val="Heading4"/>
      </w:pPr>
      <w:r w:rsidRPr="00387390">
        <w:t xml:space="preserve">Nước </w:t>
      </w:r>
      <w:r w:rsidR="005C7DC3" w:rsidRPr="00387390">
        <w:t xml:space="preserve">dùng cho </w:t>
      </w:r>
      <w:r w:rsidRPr="00387390">
        <w:t xml:space="preserve">tưới cây, rửa đường </w:t>
      </w:r>
      <w:r w:rsidR="005C7DC3" w:rsidRPr="00387390">
        <w:t xml:space="preserve">phải bảo đảm </w:t>
      </w:r>
      <w:r w:rsidRPr="00387390">
        <w:t>tối thiểu bằng 8</w:t>
      </w:r>
      <w:r w:rsidR="00352682" w:rsidRPr="00387390">
        <w:t xml:space="preserve"> </w:t>
      </w:r>
      <w:r w:rsidR="00CE4AFC" w:rsidRPr="00387390">
        <w:t>phần trăm</w:t>
      </w:r>
      <w:r w:rsidRPr="00387390">
        <w:t xml:space="preserve"> lượng nước sinh hoạ</w:t>
      </w:r>
      <w:r w:rsidR="001A62E6" w:rsidRPr="00387390">
        <w:t>t</w:t>
      </w:r>
      <w:r w:rsidRPr="00387390">
        <w:t xml:space="preserve">. Chỉ tiêu cấp nước phải </w:t>
      </w:r>
      <w:r w:rsidR="00914D88" w:rsidRPr="00387390">
        <w:t xml:space="preserve">bảo đảm </w:t>
      </w:r>
      <w:r w:rsidRPr="00387390">
        <w:t>tối thiểu như sau: 3 lít</w:t>
      </w:r>
      <w:r w:rsidR="005C7DC3" w:rsidRPr="00387390">
        <w:t xml:space="preserve"> </w:t>
      </w:r>
      <w:r w:rsidRPr="00387390">
        <w:t>/ m</w:t>
      </w:r>
      <w:r w:rsidRPr="00387390">
        <w:rPr>
          <w:vertAlign w:val="superscript"/>
        </w:rPr>
        <w:t>2</w:t>
      </w:r>
      <w:r w:rsidR="005C7DC3" w:rsidRPr="00387390">
        <w:t xml:space="preserve"> / </w:t>
      </w:r>
      <w:r w:rsidRPr="00387390">
        <w:t>ngày đêm</w:t>
      </w:r>
      <w:r w:rsidR="005C7DC3" w:rsidRPr="00387390">
        <w:t xml:space="preserve"> đối với nước tưới vườn hoa, công viên</w:t>
      </w:r>
      <w:r w:rsidRPr="00387390">
        <w:t>; 0,4 lít</w:t>
      </w:r>
      <w:r w:rsidR="00352682" w:rsidRPr="00387390">
        <w:t xml:space="preserve"> </w:t>
      </w:r>
      <w:r w:rsidRPr="00387390">
        <w:t>/ m</w:t>
      </w:r>
      <w:r w:rsidRPr="00387390">
        <w:rPr>
          <w:vertAlign w:val="superscript"/>
        </w:rPr>
        <w:t>2</w:t>
      </w:r>
      <w:r w:rsidR="00352682" w:rsidRPr="00387390">
        <w:t xml:space="preserve"> / </w:t>
      </w:r>
      <w:r w:rsidRPr="00387390">
        <w:t>ngày đêm</w:t>
      </w:r>
      <w:r w:rsidR="005C7DC3" w:rsidRPr="00387390">
        <w:t xml:space="preserve"> đối với nước rửa đường</w:t>
      </w:r>
      <w:r w:rsidRPr="00387390">
        <w:t>. Cho phép tái sử dụng</w:t>
      </w:r>
      <w:r w:rsidR="00B74F54" w:rsidRPr="00387390">
        <w:t xml:space="preserve"> </w:t>
      </w:r>
      <w:r w:rsidRPr="00387390">
        <w:t xml:space="preserve">nước mưa, nước thải đã qua xử lý cho tưới </w:t>
      </w:r>
      <w:r w:rsidR="00CE4AFC" w:rsidRPr="00387390">
        <w:t>vườn hoa, công viên</w:t>
      </w:r>
      <w:r w:rsidRPr="00387390">
        <w:t>, rửa đường</w:t>
      </w:r>
      <w:r w:rsidR="00352682" w:rsidRPr="00387390">
        <w:t>.</w:t>
      </w:r>
    </w:p>
    <w:p w14:paraId="29B96BA1" w14:textId="019852FC" w:rsidR="001E69F2" w:rsidRPr="00387390" w:rsidRDefault="001E69F2" w:rsidP="00A91CAD">
      <w:pPr>
        <w:pStyle w:val="Heading4"/>
      </w:pPr>
      <w:r w:rsidRPr="00387390">
        <w:t xml:space="preserve">Nước </w:t>
      </w:r>
      <w:r w:rsidR="005C7DC3" w:rsidRPr="00387390">
        <w:t xml:space="preserve">dùng </w:t>
      </w:r>
      <w:r w:rsidRPr="00387390">
        <w:t xml:space="preserve">cho sản xuất nhỏ, tiểu thủ công nghiệp </w:t>
      </w:r>
      <w:r w:rsidR="005C7DC3" w:rsidRPr="00387390">
        <w:t xml:space="preserve">phải bảo đảm </w:t>
      </w:r>
      <w:r w:rsidRPr="00387390">
        <w:t>tối thiểu bằng 8</w:t>
      </w:r>
      <w:r w:rsidR="00CE4AFC" w:rsidRPr="00387390">
        <w:t xml:space="preserve"> phần trăm</w:t>
      </w:r>
      <w:r w:rsidRPr="00387390">
        <w:t xml:space="preserve"> lượng nước sinh hoạt</w:t>
      </w:r>
      <w:r w:rsidR="00352682" w:rsidRPr="00387390">
        <w:t>.</w:t>
      </w:r>
    </w:p>
    <w:p w14:paraId="0AB2A0BF" w14:textId="59F8C11C" w:rsidR="0071392A" w:rsidRPr="00387390" w:rsidRDefault="0071392A" w:rsidP="00A91CAD">
      <w:pPr>
        <w:pStyle w:val="Heading4"/>
      </w:pPr>
      <w:r w:rsidRPr="00387390">
        <w:t xml:space="preserve">Nước </w:t>
      </w:r>
      <w:r w:rsidR="005C7DC3" w:rsidRPr="00387390">
        <w:t xml:space="preserve">dùng </w:t>
      </w:r>
      <w:r w:rsidRPr="00387390">
        <w:t>cho các khu</w:t>
      </w:r>
      <w:r w:rsidR="00CE4AFC" w:rsidRPr="00387390">
        <w:t>, cụm</w:t>
      </w:r>
      <w:r w:rsidRPr="00387390">
        <w:t xml:space="preserve"> công nghiệp xác định theo loại hình công nghiệp, tính toán theo tiêu chuẩn được lựa chọn áp dụng hoặc </w:t>
      </w:r>
      <w:r w:rsidR="005C7DC3" w:rsidRPr="00387390">
        <w:t xml:space="preserve">phải </w:t>
      </w:r>
      <w:r w:rsidR="00914D88" w:rsidRPr="00387390">
        <w:t xml:space="preserve">bảo đảm </w:t>
      </w:r>
      <w:r w:rsidRPr="00387390">
        <w:t>tối thiểu bằng 20 m</w:t>
      </w:r>
      <w:r w:rsidRPr="00387390">
        <w:rPr>
          <w:vertAlign w:val="superscript"/>
        </w:rPr>
        <w:t>3</w:t>
      </w:r>
      <w:r w:rsidR="005C7DC3" w:rsidRPr="00387390">
        <w:t xml:space="preserve"> </w:t>
      </w:r>
      <w:r w:rsidRPr="00387390">
        <w:t>/</w:t>
      </w:r>
      <w:r w:rsidR="005C7DC3" w:rsidRPr="00387390">
        <w:t xml:space="preserve"> </w:t>
      </w:r>
      <w:r w:rsidRPr="00387390">
        <w:t>ha</w:t>
      </w:r>
      <w:r w:rsidR="005C7DC3" w:rsidRPr="00387390">
        <w:t xml:space="preserve"> / </w:t>
      </w:r>
      <w:r w:rsidRPr="00387390">
        <w:t>ngày đêm cho tối thiểu 60</w:t>
      </w:r>
      <w:r w:rsidR="00CE4AFC" w:rsidRPr="00387390">
        <w:t xml:space="preserve"> phần trăm</w:t>
      </w:r>
      <w:r w:rsidRPr="00387390">
        <w:t xml:space="preserve"> diện tích khu</w:t>
      </w:r>
      <w:r w:rsidR="00CE4AFC" w:rsidRPr="00387390">
        <w:t>, cụm</w:t>
      </w:r>
      <w:r w:rsidRPr="00387390">
        <w:t xml:space="preserve"> công nghiệp</w:t>
      </w:r>
      <w:r w:rsidR="00352682" w:rsidRPr="00387390">
        <w:t>.</w:t>
      </w:r>
    </w:p>
    <w:p w14:paraId="01CD79FC" w14:textId="1B042E7D" w:rsidR="0071392A" w:rsidRPr="00387390" w:rsidRDefault="0071392A" w:rsidP="00A91CAD">
      <w:pPr>
        <w:pStyle w:val="Heading4"/>
      </w:pPr>
      <w:r w:rsidRPr="00387390">
        <w:t xml:space="preserve">Nước thất </w:t>
      </w:r>
      <w:r w:rsidR="008E44C2" w:rsidRPr="00387390">
        <w:t>thoát</w:t>
      </w:r>
      <w:r w:rsidRPr="00387390">
        <w:t>, rò rỉ</w:t>
      </w:r>
      <w:r w:rsidR="005C7DC3" w:rsidRPr="00387390">
        <w:t xml:space="preserve"> phải bảo đảm</w:t>
      </w:r>
      <w:r w:rsidRPr="00387390">
        <w:t xml:space="preserve"> tối đa không </w:t>
      </w:r>
      <w:r w:rsidR="00CE4AFC" w:rsidRPr="00387390">
        <w:t xml:space="preserve">vượt </w:t>
      </w:r>
      <w:r w:rsidRPr="00387390">
        <w:t>quá 12</w:t>
      </w:r>
      <w:r w:rsidR="000641A1" w:rsidRPr="00387390">
        <w:t xml:space="preserve"> </w:t>
      </w:r>
      <w:r w:rsidR="00CE4AFC" w:rsidRPr="00387390">
        <w:t>phần trăm</w:t>
      </w:r>
      <w:r w:rsidRPr="00387390">
        <w:t xml:space="preserve"> tổng lượng nước trên</w:t>
      </w:r>
      <w:r w:rsidR="00352682" w:rsidRPr="00387390">
        <w:t>.</w:t>
      </w:r>
    </w:p>
    <w:p w14:paraId="505BCD73" w14:textId="4A6D4E19" w:rsidR="001E69F2" w:rsidRPr="00387390" w:rsidRDefault="001E69F2" w:rsidP="00A91CAD">
      <w:pPr>
        <w:pStyle w:val="Heading4"/>
      </w:pPr>
      <w:r w:rsidRPr="00387390">
        <w:t xml:space="preserve">Nước cho bản thân nhà máy nước, trạm cấp nước </w:t>
      </w:r>
      <w:r w:rsidR="005C7DC3" w:rsidRPr="00387390">
        <w:t xml:space="preserve">phải bảo đảm </w:t>
      </w:r>
      <w:r w:rsidRPr="00387390">
        <w:t>tối thiểu bằng 4</w:t>
      </w:r>
      <w:r w:rsidR="000641A1" w:rsidRPr="00387390">
        <w:t xml:space="preserve"> </w:t>
      </w:r>
      <w:r w:rsidR="00CE4AFC" w:rsidRPr="00387390">
        <w:t>phần trăm</w:t>
      </w:r>
      <w:r w:rsidRPr="00387390">
        <w:t xml:space="preserve"> tổng lượng nước</w:t>
      </w:r>
      <w:r w:rsidR="005C7DC3" w:rsidRPr="00387390">
        <w:t xml:space="preserve"> trên</w:t>
      </w:r>
      <w:r w:rsidRPr="00387390">
        <w:t>.</w:t>
      </w:r>
    </w:p>
    <w:p w14:paraId="33DCC40F" w14:textId="231963C1" w:rsidR="001E69F2" w:rsidRPr="00387390" w:rsidRDefault="001E69F2" w:rsidP="00A91CAD">
      <w:pPr>
        <w:pStyle w:val="Heading3"/>
      </w:pPr>
      <w:r w:rsidRPr="00387390">
        <w:t>Nguồn nước và công trình cấp nước</w:t>
      </w:r>
    </w:p>
    <w:p w14:paraId="226F0776" w14:textId="1662B0AC" w:rsidR="001461EF" w:rsidRPr="00387390" w:rsidRDefault="001E69F2" w:rsidP="00A91CAD">
      <w:pPr>
        <w:pStyle w:val="Heading4"/>
      </w:pPr>
      <w:r w:rsidRPr="00387390">
        <w:t>Sản lượng nước có thể khai thác của nguồn nước</w:t>
      </w:r>
      <w:r w:rsidR="001461EF" w:rsidRPr="00387390">
        <w:t xml:space="preserve">, </w:t>
      </w:r>
      <w:r w:rsidRPr="00387390">
        <w:t>trừ vùng hải đảo và vùng núi cao</w:t>
      </w:r>
      <w:r w:rsidR="001461EF" w:rsidRPr="00387390">
        <w:t>,</w:t>
      </w:r>
      <w:r w:rsidRPr="00387390">
        <w:t xml:space="preserve"> phải gấp tối thiểu 10 lần nhu cầu sử dụng nước</w:t>
      </w:r>
      <w:r w:rsidR="00830A16" w:rsidRPr="00387390">
        <w:t>.</w:t>
      </w:r>
    </w:p>
    <w:p w14:paraId="375A5395" w14:textId="0A2E5035" w:rsidR="001E69F2" w:rsidRPr="00387390" w:rsidRDefault="001E69F2" w:rsidP="00A91CAD">
      <w:pPr>
        <w:pStyle w:val="Heading4"/>
      </w:pPr>
      <w:r w:rsidRPr="00387390">
        <w:t xml:space="preserve">Tỷ lệ </w:t>
      </w:r>
      <w:r w:rsidR="00914D88" w:rsidRPr="00387390">
        <w:t xml:space="preserve">bảo đảm </w:t>
      </w:r>
      <w:r w:rsidRPr="00387390">
        <w:t xml:space="preserve">lưu lượng </w:t>
      </w:r>
      <w:r w:rsidR="001461EF" w:rsidRPr="00387390">
        <w:t xml:space="preserve">theo </w:t>
      </w:r>
      <w:r w:rsidRPr="00387390">
        <w:t xml:space="preserve">tháng hoặc </w:t>
      </w:r>
      <w:r w:rsidR="001461EF" w:rsidRPr="00387390">
        <w:t xml:space="preserve">theo </w:t>
      </w:r>
      <w:r w:rsidRPr="00387390">
        <w:t>ngày của nguồn nước phải đạt</w:t>
      </w:r>
      <w:r w:rsidR="001461EF" w:rsidRPr="00387390">
        <w:t xml:space="preserve"> tối thiểu:</w:t>
      </w:r>
      <w:r w:rsidRPr="00387390">
        <w:t xml:space="preserve"> 95</w:t>
      </w:r>
      <w:r w:rsidR="00704283" w:rsidRPr="00387390">
        <w:t xml:space="preserve"> phần trăm</w:t>
      </w:r>
      <w:r w:rsidRPr="00387390">
        <w:t xml:space="preserve"> đối với khu dân cư </w:t>
      </w:r>
      <w:r w:rsidR="001461EF" w:rsidRPr="00387390">
        <w:t xml:space="preserve">có dân số </w:t>
      </w:r>
      <w:r w:rsidRPr="00387390">
        <w:t>trên 50</w:t>
      </w:r>
      <w:r w:rsidR="00101AB0" w:rsidRPr="00387390">
        <w:t xml:space="preserve"> </w:t>
      </w:r>
      <w:r w:rsidRPr="00387390">
        <w:t>000 người hoặc tương đương</w:t>
      </w:r>
      <w:r w:rsidR="00710AFB" w:rsidRPr="00387390">
        <w:t>;</w:t>
      </w:r>
      <w:r w:rsidRPr="00387390">
        <w:t xml:space="preserve"> 90</w:t>
      </w:r>
      <w:r w:rsidR="00704283" w:rsidRPr="00387390">
        <w:t xml:space="preserve"> phần trăm</w:t>
      </w:r>
      <w:r w:rsidRPr="00387390">
        <w:t xml:space="preserve"> đối với khu dân cư từ 5</w:t>
      </w:r>
      <w:r w:rsidR="00101AB0" w:rsidRPr="00387390">
        <w:t xml:space="preserve"> </w:t>
      </w:r>
      <w:r w:rsidRPr="00387390">
        <w:t>000 đến 50</w:t>
      </w:r>
      <w:r w:rsidR="00101AB0" w:rsidRPr="00387390">
        <w:t xml:space="preserve"> </w:t>
      </w:r>
      <w:r w:rsidRPr="00387390">
        <w:t>000 người hoặc tương đương</w:t>
      </w:r>
      <w:r w:rsidR="00710AFB" w:rsidRPr="00387390">
        <w:t>;</w:t>
      </w:r>
      <w:r w:rsidRPr="00387390">
        <w:t xml:space="preserve"> và 85</w:t>
      </w:r>
      <w:r w:rsidR="000641A1" w:rsidRPr="00387390">
        <w:t xml:space="preserve"> </w:t>
      </w:r>
      <w:r w:rsidR="00704283" w:rsidRPr="00387390">
        <w:t>phần trăm</w:t>
      </w:r>
      <w:r w:rsidRPr="00387390">
        <w:t xml:space="preserve"> đối với khu dân cư dưới 5</w:t>
      </w:r>
      <w:r w:rsidR="00101AB0" w:rsidRPr="00387390">
        <w:t xml:space="preserve"> </w:t>
      </w:r>
      <w:r w:rsidRPr="00387390">
        <w:t>000 người</w:t>
      </w:r>
      <w:r w:rsidR="005C7DC3" w:rsidRPr="00387390">
        <w:t xml:space="preserve"> </w:t>
      </w:r>
      <w:r w:rsidRPr="00387390">
        <w:t>hoặc tương đương</w:t>
      </w:r>
      <w:r w:rsidR="00830A16" w:rsidRPr="00387390">
        <w:t>.</w:t>
      </w:r>
    </w:p>
    <w:p w14:paraId="556FD0CB" w14:textId="08EB0FC2" w:rsidR="001461EF" w:rsidRPr="00387390" w:rsidRDefault="00836F12" w:rsidP="00A91CAD">
      <w:pPr>
        <w:pStyle w:val="Heading4"/>
      </w:pPr>
      <w:r w:rsidRPr="00387390">
        <w:t>Lựa chọn nguồn nước phải bảo đảm yêu cầu đối với trữ lượng, lưu lượng và chất lượng nước, ưu tiên chọn nguồn nước mặt (sông, hồ chứa lớn), bảo đảm tiết kiệm tài nguyên nước, đáp ứng yêu cầu đối với tiện nghi sử dụng nước</w:t>
      </w:r>
      <w:r w:rsidR="00830A16" w:rsidRPr="00387390">
        <w:t>.</w:t>
      </w:r>
    </w:p>
    <w:p w14:paraId="1F4556B2" w14:textId="47471A3E" w:rsidR="001E69F2" w:rsidRPr="00387390" w:rsidRDefault="005162F8" w:rsidP="00A91CAD">
      <w:pPr>
        <w:pStyle w:val="Heading4"/>
      </w:pPr>
      <w:r w:rsidRPr="00387390">
        <w:t xml:space="preserve">Đối với khu vực chịu tác động mạnh của biến đổi khí hậu, nước biển dâng, cần </w:t>
      </w:r>
      <w:r w:rsidR="00FB1CF3" w:rsidRPr="00387390">
        <w:t>bố trí nguồn nước và công trình cấp nước dự phòng</w:t>
      </w:r>
      <w:r w:rsidR="00830A16" w:rsidRPr="00387390">
        <w:t>.</w:t>
      </w:r>
    </w:p>
    <w:p w14:paraId="45EA6C26" w14:textId="174F5647" w:rsidR="001042D4" w:rsidRPr="00387390" w:rsidRDefault="001E69F2" w:rsidP="00A91CAD">
      <w:pPr>
        <w:pStyle w:val="Heading4"/>
      </w:pPr>
      <w:r w:rsidRPr="00387390">
        <w:lastRenderedPageBreak/>
        <w:t xml:space="preserve">Diện tích đất </w:t>
      </w:r>
      <w:r w:rsidR="00EA6C3F" w:rsidRPr="00387390">
        <w:t>phát triển</w:t>
      </w:r>
      <w:r w:rsidRPr="00387390">
        <w:t xml:space="preserve"> </w:t>
      </w:r>
      <w:r w:rsidR="005C7DC3" w:rsidRPr="00387390">
        <w:t xml:space="preserve">mới </w:t>
      </w:r>
      <w:r w:rsidRPr="00387390">
        <w:t>nhà máy nước, trạm cấp nước được xác định trên cơ sở công suất, công nghệ xử lý hoặc tính toán theo tiêu chuẩn được lựa chọn áp dụng</w:t>
      </w:r>
      <w:r w:rsidR="005C7DC3" w:rsidRPr="00387390">
        <w:t>,</w:t>
      </w:r>
      <w:r w:rsidRPr="00387390">
        <w:t xml:space="preserve"> nhưng phải </w:t>
      </w:r>
      <w:r w:rsidR="00914D88" w:rsidRPr="00387390">
        <w:t xml:space="preserve">bảo đảm </w:t>
      </w:r>
      <w:r w:rsidRPr="00387390">
        <w:t>không được vượt quá chỉ tiêu 0,15 ha</w:t>
      </w:r>
      <w:r w:rsidR="005C7DC3" w:rsidRPr="00387390">
        <w:t xml:space="preserve"> </w:t>
      </w:r>
      <w:r w:rsidRPr="00387390">
        <w:t>/</w:t>
      </w:r>
      <w:r w:rsidR="005C7DC3" w:rsidRPr="00387390">
        <w:t xml:space="preserve"> </w:t>
      </w:r>
      <w:r w:rsidRPr="00387390">
        <w:t>1</w:t>
      </w:r>
      <w:r w:rsidR="00101AB0" w:rsidRPr="00387390">
        <w:t xml:space="preserve"> </w:t>
      </w:r>
      <w:r w:rsidRPr="00387390">
        <w:t>000 m</w:t>
      </w:r>
      <w:r w:rsidRPr="00387390">
        <w:rPr>
          <w:vertAlign w:val="superscript"/>
        </w:rPr>
        <w:t>3</w:t>
      </w:r>
      <w:r w:rsidR="005C7DC3" w:rsidRPr="00387390">
        <w:t xml:space="preserve"> </w:t>
      </w:r>
      <w:r w:rsidRPr="00387390">
        <w:t>/</w:t>
      </w:r>
      <w:r w:rsidR="005C7DC3" w:rsidRPr="00387390">
        <w:t xml:space="preserve"> </w:t>
      </w:r>
      <w:r w:rsidRPr="00387390">
        <w:t>ngày</w:t>
      </w:r>
      <w:r w:rsidR="00830A16" w:rsidRPr="00387390">
        <w:t>.</w:t>
      </w:r>
      <w:r w:rsidR="001461EF" w:rsidRPr="00387390">
        <w:t xml:space="preserve"> </w:t>
      </w:r>
    </w:p>
    <w:p w14:paraId="421B9CCB" w14:textId="52C12E47" w:rsidR="001E69F2" w:rsidRPr="00387390" w:rsidRDefault="001042D4" w:rsidP="002D59C0">
      <w:pPr>
        <w:widowControl w:val="0"/>
        <w:rPr>
          <w:sz w:val="20"/>
          <w:szCs w:val="16"/>
        </w:rPr>
      </w:pPr>
      <w:r w:rsidRPr="00387390">
        <w:rPr>
          <w:sz w:val="20"/>
          <w:szCs w:val="16"/>
        </w:rPr>
        <w:t xml:space="preserve">CHÚ THÍCH: Chỉ tiêu khống chế diện tích đất xây dựng nhà máy nước, trạm cấp nước, </w:t>
      </w:r>
      <w:r w:rsidR="001461EF" w:rsidRPr="00387390">
        <w:rPr>
          <w:sz w:val="20"/>
          <w:szCs w:val="16"/>
        </w:rPr>
        <w:t xml:space="preserve">không bao gồm diện tích hồ chứa sơ lắng, diện tích xử lý bùn, diện tích dự phòng mở rộng và diện tích tổ chức </w:t>
      </w:r>
      <w:r w:rsidR="000B14DE" w:rsidRPr="00387390">
        <w:rPr>
          <w:sz w:val="20"/>
          <w:szCs w:val="16"/>
        </w:rPr>
        <w:t>khoảng</w:t>
      </w:r>
      <w:r w:rsidR="001461EF" w:rsidRPr="00387390">
        <w:rPr>
          <w:sz w:val="20"/>
          <w:szCs w:val="16"/>
        </w:rPr>
        <w:t xml:space="preserve"> cách an toàn về môi trường của bản thân nhà máy nước, trạm cấp nước, nếu có</w:t>
      </w:r>
      <w:r w:rsidRPr="00387390">
        <w:rPr>
          <w:sz w:val="20"/>
          <w:szCs w:val="16"/>
        </w:rPr>
        <w:t>.</w:t>
      </w:r>
    </w:p>
    <w:p w14:paraId="0C66C344" w14:textId="5C8D14EC" w:rsidR="0071392A" w:rsidRPr="00387390" w:rsidRDefault="0071392A" w:rsidP="00A91CAD">
      <w:pPr>
        <w:pStyle w:val="Heading4"/>
      </w:pPr>
      <w:r w:rsidRPr="00387390">
        <w:t xml:space="preserve">Đối với nguồn nước ngầm trong </w:t>
      </w:r>
      <w:r w:rsidR="005C7DC3" w:rsidRPr="00387390">
        <w:t>phạm vi</w:t>
      </w:r>
      <w:r w:rsidRPr="00387390">
        <w:t xml:space="preserve"> có bán kính 25</w:t>
      </w:r>
      <w:r w:rsidR="000641A1" w:rsidRPr="00387390">
        <w:t xml:space="preserve"> </w:t>
      </w:r>
      <w:r w:rsidR="00233B3B" w:rsidRPr="00387390">
        <w:t xml:space="preserve">mét </w:t>
      </w:r>
      <w:r w:rsidRPr="00387390">
        <w:t>tính từ giếng</w:t>
      </w:r>
      <w:r w:rsidR="005C7DC3" w:rsidRPr="00387390">
        <w:t xml:space="preserve"> nước ngầm</w:t>
      </w:r>
      <w:r w:rsidRPr="00387390">
        <w:t xml:space="preserve">, không được xây dựng các công trình </w:t>
      </w:r>
      <w:r w:rsidR="005C7DC3" w:rsidRPr="00387390">
        <w:t>có khả năng gây ô nhiễm nguồn nước</w:t>
      </w:r>
      <w:r w:rsidR="00830A16" w:rsidRPr="00387390">
        <w:t>.</w:t>
      </w:r>
    </w:p>
    <w:p w14:paraId="401B2081" w14:textId="660149B6" w:rsidR="0071392A" w:rsidRPr="00387390" w:rsidRDefault="00836F12" w:rsidP="00A91CAD">
      <w:pPr>
        <w:pStyle w:val="Heading4"/>
      </w:pPr>
      <w:r w:rsidRPr="00387390">
        <w:t xml:space="preserve">Đối với nguồn nước mặt </w:t>
      </w:r>
      <w:r w:rsidR="00732026" w:rsidRPr="00387390">
        <w:t xml:space="preserve">của sông </w:t>
      </w:r>
      <w:r w:rsidRPr="00387390">
        <w:t xml:space="preserve">trong phạm vi </w:t>
      </w:r>
      <w:r w:rsidR="000B14DE" w:rsidRPr="00387390">
        <w:t>khoảng</w:t>
      </w:r>
      <w:r w:rsidRPr="00387390">
        <w:t xml:space="preserve"> cách 200</w:t>
      </w:r>
      <w:r w:rsidR="0096016A" w:rsidRPr="00387390">
        <w:t xml:space="preserve"> </w:t>
      </w:r>
      <w:r w:rsidR="00233B3B" w:rsidRPr="00387390">
        <w:t xml:space="preserve">mét </w:t>
      </w:r>
      <w:r w:rsidRPr="00387390">
        <w:t>tính từ điểm lấy nước về phía thượng lưu và 100</w:t>
      </w:r>
      <w:r w:rsidR="0096016A" w:rsidRPr="00387390">
        <w:t xml:space="preserve"> </w:t>
      </w:r>
      <w:r w:rsidR="00233B3B" w:rsidRPr="00387390">
        <w:t xml:space="preserve">mét </w:t>
      </w:r>
      <w:r w:rsidRPr="00387390">
        <w:t>về phía hạ lưu, không được xây dựng các công trình có khả năng gây ô nhiễm nguồn nước</w:t>
      </w:r>
      <w:r w:rsidR="0071392A" w:rsidRPr="00387390">
        <w:t>.</w:t>
      </w:r>
    </w:p>
    <w:p w14:paraId="44C9944F" w14:textId="5379FEDC" w:rsidR="00836F12" w:rsidRPr="00387390" w:rsidRDefault="00836F12" w:rsidP="00836F12">
      <w:pPr>
        <w:rPr>
          <w:rFonts w:cstheme="minorHAnsi"/>
          <w:iCs/>
          <w:szCs w:val="22"/>
        </w:rPr>
      </w:pPr>
      <w:r w:rsidRPr="00387390">
        <w:t xml:space="preserve">2.9.3.8 </w:t>
      </w:r>
      <w:r w:rsidR="00732026" w:rsidRPr="00387390">
        <w:rPr>
          <w:rFonts w:cstheme="minorHAnsi"/>
          <w:iCs/>
          <w:szCs w:val="22"/>
        </w:rPr>
        <w:t xml:space="preserve">Đối với nguồn nước mặt của các hồ chứa nước tự nhiên hay nhân tạo phải kiểm soát ngăn chặn được các nguồn thải vào hồ, bảo vệ và phát triển vùng đệm xung quanh hồ, quản lý và giám sát kỹ thuật để </w:t>
      </w:r>
      <w:r w:rsidR="00F322F6" w:rsidRPr="00387390">
        <w:rPr>
          <w:rFonts w:cstheme="minorHAnsi"/>
          <w:iCs/>
          <w:szCs w:val="22"/>
        </w:rPr>
        <w:t>bảo đảm</w:t>
      </w:r>
      <w:r w:rsidR="00732026" w:rsidRPr="00387390">
        <w:rPr>
          <w:rFonts w:cstheme="minorHAnsi"/>
          <w:iCs/>
          <w:szCs w:val="22"/>
        </w:rPr>
        <w:t xml:space="preserve"> chất lượng nguồn nước. Vùng đệm xung quanh hồ có </w:t>
      </w:r>
      <w:r w:rsidR="000B14DE" w:rsidRPr="00387390">
        <w:rPr>
          <w:rFonts w:cstheme="minorHAnsi"/>
          <w:iCs/>
          <w:szCs w:val="22"/>
        </w:rPr>
        <w:t>khoảng</w:t>
      </w:r>
      <w:r w:rsidR="00732026" w:rsidRPr="00387390">
        <w:rPr>
          <w:rFonts w:cstheme="minorHAnsi"/>
          <w:iCs/>
          <w:szCs w:val="22"/>
        </w:rPr>
        <w:t xml:space="preserve"> cách tối thiểu là 100 m</w:t>
      </w:r>
      <w:r w:rsidR="00A91CAD" w:rsidRPr="00387390">
        <w:rPr>
          <w:rFonts w:cstheme="minorHAnsi"/>
          <w:iCs/>
          <w:szCs w:val="22"/>
        </w:rPr>
        <w:t>ét</w:t>
      </w:r>
      <w:r w:rsidR="00732026" w:rsidRPr="00387390">
        <w:rPr>
          <w:rFonts w:cstheme="minorHAnsi"/>
          <w:iCs/>
          <w:szCs w:val="22"/>
        </w:rPr>
        <w:t xml:space="preserve"> tính từ mép hồ nếu bờ hồ bằng phẳng và 300 m</w:t>
      </w:r>
      <w:r w:rsidR="00A91CAD" w:rsidRPr="00387390">
        <w:rPr>
          <w:rFonts w:cstheme="minorHAnsi"/>
          <w:iCs/>
          <w:szCs w:val="22"/>
        </w:rPr>
        <w:t>ét</w:t>
      </w:r>
      <w:r w:rsidR="00732026" w:rsidRPr="00387390">
        <w:rPr>
          <w:rFonts w:cstheme="minorHAnsi"/>
          <w:iCs/>
          <w:szCs w:val="22"/>
        </w:rPr>
        <w:t xml:space="preserve"> tính từ mép hồ nếu bờ hồ dốc.</w:t>
      </w:r>
    </w:p>
    <w:p w14:paraId="62571804" w14:textId="686A92AD" w:rsidR="001E69F2" w:rsidRPr="00387390" w:rsidRDefault="001E69F2" w:rsidP="00A91CAD">
      <w:pPr>
        <w:pStyle w:val="Heading3"/>
      </w:pPr>
      <w:r w:rsidRPr="00387390">
        <w:t>Mạng lưới cấp nước</w:t>
      </w:r>
    </w:p>
    <w:p w14:paraId="42414285" w14:textId="7F6F3B5A" w:rsidR="001E69F2" w:rsidRPr="00387390" w:rsidRDefault="001E69F2" w:rsidP="00A91CAD">
      <w:pPr>
        <w:pStyle w:val="Heading4"/>
      </w:pPr>
      <w:r w:rsidRPr="00387390">
        <w:t xml:space="preserve">Mạng lưới cấp nước phải </w:t>
      </w:r>
      <w:r w:rsidR="00914D88" w:rsidRPr="00387390">
        <w:t xml:space="preserve">bảo đảm </w:t>
      </w:r>
      <w:r w:rsidRPr="00387390">
        <w:t>an toàn và độ tin cậy về lưu lượng, áp lực, chất lượng nước theo yêu cầu sử dụng và yêu cầu cấp nước chữa cháy</w:t>
      </w:r>
      <w:r w:rsidR="00830A16" w:rsidRPr="00387390">
        <w:t>.</w:t>
      </w:r>
    </w:p>
    <w:p w14:paraId="5CA1C5D3" w14:textId="10BC4F1A" w:rsidR="001E69F2" w:rsidRPr="00387390" w:rsidRDefault="001E69F2" w:rsidP="00A91CAD">
      <w:pPr>
        <w:pStyle w:val="Heading4"/>
      </w:pPr>
      <w:r w:rsidRPr="00387390">
        <w:t xml:space="preserve">Phát triển mạng lưới cấp nước có ứng dụng công nghệ thông tin để quản lý vận hành, </w:t>
      </w:r>
      <w:r w:rsidR="00914D88" w:rsidRPr="00387390">
        <w:t xml:space="preserve">bảo đảm </w:t>
      </w:r>
      <w:r w:rsidRPr="00387390">
        <w:t>khả năng kiểm soát, xử lý ô nhiễm và an toàn chất lượng</w:t>
      </w:r>
      <w:r w:rsidR="00830A16" w:rsidRPr="00387390">
        <w:t>.</w:t>
      </w:r>
    </w:p>
    <w:p w14:paraId="452F23DE" w14:textId="36EBB87A" w:rsidR="001E69F2" w:rsidRPr="00387390" w:rsidRDefault="001E69F2" w:rsidP="00A91CAD">
      <w:pPr>
        <w:pStyle w:val="Heading4"/>
      </w:pPr>
      <w:r w:rsidRPr="00387390">
        <w:t>Áp lực tự do trong mạng lưới cấp nước sinh hoạt của khu dân cư</w:t>
      </w:r>
      <w:r w:rsidR="005055AC" w:rsidRPr="00387390">
        <w:t xml:space="preserve"> </w:t>
      </w:r>
      <w:r w:rsidR="00EA6C3F" w:rsidRPr="00387390">
        <w:t>phát triển</w:t>
      </w:r>
      <w:r w:rsidR="005055AC" w:rsidRPr="00387390">
        <w:t xml:space="preserve"> mới</w:t>
      </w:r>
      <w:r w:rsidRPr="00387390">
        <w:t xml:space="preserve">, tại điểm lấy nước vào nhà, tính từ mặt đất không được </w:t>
      </w:r>
      <w:r w:rsidR="00830A16" w:rsidRPr="00387390">
        <w:t>nhỏ hơn</w:t>
      </w:r>
      <w:r w:rsidRPr="00387390">
        <w:t xml:space="preserve"> 10 m</w:t>
      </w:r>
      <w:r w:rsidR="00A91CAD" w:rsidRPr="00387390">
        <w:t>ét</w:t>
      </w:r>
      <w:r w:rsidR="00830A16" w:rsidRPr="00387390">
        <w:t>.</w:t>
      </w:r>
    </w:p>
    <w:p w14:paraId="3C7FCAEC" w14:textId="5A85B05F" w:rsidR="001E69F2" w:rsidRPr="00387390" w:rsidRDefault="001E69F2" w:rsidP="00A91CAD">
      <w:pPr>
        <w:pStyle w:val="Heading4"/>
      </w:pPr>
      <w:r w:rsidRPr="00387390">
        <w:t xml:space="preserve">Chất lượng nước phải </w:t>
      </w:r>
      <w:r w:rsidR="001461EF" w:rsidRPr="00387390">
        <w:t>tuân thủ</w:t>
      </w:r>
      <w:r w:rsidRPr="00387390">
        <w:t xml:space="preserve"> QCVN 01-1:2024/BYT</w:t>
      </w:r>
      <w:r w:rsidR="00830A16" w:rsidRPr="00387390">
        <w:t>.</w:t>
      </w:r>
    </w:p>
    <w:p w14:paraId="0D98A052" w14:textId="7B7EC560" w:rsidR="001E69F2" w:rsidRPr="00387390" w:rsidRDefault="001461EF" w:rsidP="00A91CAD">
      <w:pPr>
        <w:pStyle w:val="Heading4"/>
      </w:pPr>
      <w:r w:rsidRPr="00387390">
        <w:t>C</w:t>
      </w:r>
      <w:r w:rsidR="001E69F2" w:rsidRPr="00387390">
        <w:t>ác công trình trên mạng lưới cấp nước phải tuân thủ </w:t>
      </w:r>
      <w:hyperlink r:id="rId25" w:history="1">
        <w:r w:rsidR="001E69F2" w:rsidRPr="00387390">
          <w:t>QCVN</w:t>
        </w:r>
        <w:r w:rsidR="00E102E9" w:rsidRPr="00387390">
          <w:t xml:space="preserve"> </w:t>
        </w:r>
        <w:r w:rsidR="001E69F2" w:rsidRPr="00387390">
          <w:t>07-</w:t>
        </w:r>
        <w:r w:rsidR="00E102E9" w:rsidRPr="00387390">
          <w:t>1</w:t>
        </w:r>
        <w:r w:rsidR="001E69F2" w:rsidRPr="00387390">
          <w:t>:2023/BXD</w:t>
        </w:r>
      </w:hyperlink>
      <w:r w:rsidR="001E69F2" w:rsidRPr="00387390">
        <w:t>.</w:t>
      </w:r>
    </w:p>
    <w:p w14:paraId="334B2270" w14:textId="34596E2B" w:rsidR="001E69F2" w:rsidRPr="00387390" w:rsidRDefault="001E69F2" w:rsidP="00A91CAD">
      <w:pPr>
        <w:pStyle w:val="Heading3"/>
      </w:pPr>
      <w:r w:rsidRPr="00387390">
        <w:t>Cấp nước chữa cháy</w:t>
      </w:r>
    </w:p>
    <w:p w14:paraId="6474E273" w14:textId="763D50DD" w:rsidR="001E69F2" w:rsidRPr="00387390" w:rsidRDefault="001E69F2" w:rsidP="00A91CAD">
      <w:pPr>
        <w:pStyle w:val="Heading4"/>
      </w:pPr>
      <w:r w:rsidRPr="00387390">
        <w:t>Lưu lượng, áp lực, số lượng các đám cháy đồng thời cần được tính toán phù hợp với quy mô đô thị theo quy định tại QCVN 06:2022/BXD</w:t>
      </w:r>
      <w:r w:rsidR="00830A16" w:rsidRPr="00387390">
        <w:t xml:space="preserve"> và </w:t>
      </w:r>
      <w:r w:rsidRPr="00387390">
        <w:t>Sửa đổi 01:2023 QCVN 06:2022/BXD</w:t>
      </w:r>
      <w:r w:rsidR="00830A16" w:rsidRPr="00387390">
        <w:t>.</w:t>
      </w:r>
    </w:p>
    <w:p w14:paraId="732045B8" w14:textId="3B61163E" w:rsidR="001E69F2" w:rsidRPr="00387390" w:rsidRDefault="00AE4918" w:rsidP="00A91CAD">
      <w:pPr>
        <w:pStyle w:val="Heading4"/>
      </w:pPr>
      <w:r w:rsidRPr="00387390">
        <w:t>Quy hoạch p</w:t>
      </w:r>
      <w:r w:rsidR="001E69F2" w:rsidRPr="00387390">
        <w:t>hải tận dụng các sông</w:t>
      </w:r>
      <w:r w:rsidR="00FB0CE8" w:rsidRPr="00387390">
        <w:t>,</w:t>
      </w:r>
      <w:r w:rsidR="001E69F2" w:rsidRPr="00387390">
        <w:t xml:space="preserve"> hồ, ao để cấp nước chữa cháy. Có đường cho xe chữa cháy tới lấy nước. Chiều sâu mặt nước so với mặt đất tại vị trí bố trí lấy nước chữa cháy không lớn quá 4 </w:t>
      </w:r>
      <w:r w:rsidR="00233B3B" w:rsidRPr="00387390">
        <w:t xml:space="preserve">mét </w:t>
      </w:r>
      <w:r w:rsidR="001E69F2" w:rsidRPr="00387390">
        <w:t xml:space="preserve">và chiều dày lớp nước </w:t>
      </w:r>
      <w:r w:rsidR="00830A16" w:rsidRPr="00387390">
        <w:t>không nhỏ hơn</w:t>
      </w:r>
      <w:r w:rsidR="001E69F2" w:rsidRPr="00387390">
        <w:t xml:space="preserve"> 0,5</w:t>
      </w:r>
      <w:r w:rsidR="00A91CAD" w:rsidRPr="00387390">
        <w:t> </w:t>
      </w:r>
      <w:r w:rsidR="001E69F2" w:rsidRPr="00387390">
        <w:t>m</w:t>
      </w:r>
      <w:r w:rsidR="00A91CAD" w:rsidRPr="00387390">
        <w:t>ét</w:t>
      </w:r>
      <w:r w:rsidR="00830A16" w:rsidRPr="00387390">
        <w:t>.</w:t>
      </w:r>
    </w:p>
    <w:p w14:paraId="2D479BC0" w14:textId="50A866A1" w:rsidR="001E69F2" w:rsidRPr="00387390" w:rsidRDefault="001E69F2" w:rsidP="00A91CAD">
      <w:pPr>
        <w:pStyle w:val="Heading4"/>
      </w:pPr>
      <w:r w:rsidRPr="00387390">
        <w:t>Áp lực tự do tối thiểu trong đường ống nước chữa cháy áp lực thấp</w:t>
      </w:r>
      <w:r w:rsidR="001461EF" w:rsidRPr="00387390">
        <w:t>,</w:t>
      </w:r>
      <w:r w:rsidRPr="00387390">
        <w:t xml:space="preserve"> đo ở vị trí cao độ bằng với mặt đất</w:t>
      </w:r>
      <w:r w:rsidR="001461EF" w:rsidRPr="00387390">
        <w:t>,</w:t>
      </w:r>
      <w:r w:rsidRPr="00387390">
        <w:t xml:space="preserve"> khi chữa cháy phải không nhỏ hơn 10</w:t>
      </w:r>
      <w:r w:rsidR="001461EF" w:rsidRPr="00387390">
        <w:t xml:space="preserve"> </w:t>
      </w:r>
      <w:r w:rsidRPr="00387390">
        <w:t>m</w:t>
      </w:r>
      <w:r w:rsidR="00A91CAD" w:rsidRPr="00387390">
        <w:t>ét</w:t>
      </w:r>
      <w:r w:rsidRPr="00387390">
        <w:t xml:space="preserve"> cột nước</w:t>
      </w:r>
      <w:r w:rsidR="00830A16" w:rsidRPr="00387390">
        <w:t>.</w:t>
      </w:r>
    </w:p>
    <w:p w14:paraId="2F2EE560" w14:textId="2E608A1C" w:rsidR="001E69F2" w:rsidRPr="00387390" w:rsidRDefault="001E69F2" w:rsidP="00A91CAD">
      <w:pPr>
        <w:pStyle w:val="Heading4"/>
      </w:pPr>
      <w:r w:rsidRPr="00387390">
        <w:t xml:space="preserve">Trên mạng ống cấp nước đô thị, dọc theo các đường phố phải bố trí các họng lấy nước chữa cháy (trụ nổi hoặc họng ngầm dưới mặt đất) </w:t>
      </w:r>
      <w:r w:rsidR="00914D88" w:rsidRPr="00387390">
        <w:t xml:space="preserve">bảo đảm </w:t>
      </w:r>
      <w:r w:rsidRPr="00387390">
        <w:t xml:space="preserve">các </w:t>
      </w:r>
      <w:r w:rsidR="00DF1023" w:rsidRPr="00387390">
        <w:t>y</w:t>
      </w:r>
      <w:r w:rsidR="00124A75" w:rsidRPr="00387390">
        <w:t xml:space="preserve">êu cầu đối với </w:t>
      </w:r>
      <w:r w:rsidR="000B14DE" w:rsidRPr="00387390">
        <w:t>khoảng</w:t>
      </w:r>
      <w:r w:rsidRPr="00387390">
        <w:t xml:space="preserve"> cách tối đa giữa các họng là 150</w:t>
      </w:r>
      <w:r w:rsidR="005E0630" w:rsidRPr="00387390">
        <w:t xml:space="preserve"> </w:t>
      </w:r>
      <w:r w:rsidRPr="00387390">
        <w:t>m</w:t>
      </w:r>
      <w:r w:rsidR="00A91CAD" w:rsidRPr="00387390">
        <w:t>ét</w:t>
      </w:r>
      <w:r w:rsidRPr="00387390">
        <w:t xml:space="preserve"> và tuân thủ các quy định </w:t>
      </w:r>
      <w:r w:rsidRPr="00387390">
        <w:lastRenderedPageBreak/>
        <w:t xml:space="preserve">khác của </w:t>
      </w:r>
      <w:r w:rsidR="006645CD" w:rsidRPr="00387390">
        <w:t>QCVN 06:2022/BXD và Sửa đổi 1:2023 QCVN 06:2022/BXD</w:t>
      </w:r>
      <w:r w:rsidR="00830A16" w:rsidRPr="00387390">
        <w:t>.</w:t>
      </w:r>
    </w:p>
    <w:p w14:paraId="3522586F" w14:textId="1B6B76F6" w:rsidR="001E69F2" w:rsidRPr="00387390" w:rsidRDefault="001E69F2" w:rsidP="00A91CAD">
      <w:pPr>
        <w:pStyle w:val="Heading4"/>
      </w:pPr>
      <w:r w:rsidRPr="00387390">
        <w:t xml:space="preserve">Đường kính ống dẫn nước chữa cháy ngoài nhà phải </w:t>
      </w:r>
      <w:r w:rsidR="00830A16" w:rsidRPr="00387390">
        <w:t xml:space="preserve">bảo đảm không nhỏ hơn </w:t>
      </w:r>
      <w:r w:rsidRPr="00387390">
        <w:t>100</w:t>
      </w:r>
      <w:r w:rsidR="00830A16" w:rsidRPr="00387390">
        <w:t> </w:t>
      </w:r>
      <w:r w:rsidRPr="00387390">
        <w:t>mm.</w:t>
      </w:r>
    </w:p>
    <w:p w14:paraId="01A77BE3" w14:textId="3F459D77" w:rsidR="001E69F2" w:rsidRPr="00387390" w:rsidRDefault="001E69F2" w:rsidP="00233B3B">
      <w:pPr>
        <w:pStyle w:val="Heading2"/>
      </w:pPr>
      <w:bookmarkStart w:id="75" w:name="_Toc233815353"/>
      <w:r w:rsidRPr="00387390">
        <w:t xml:space="preserve">Yêu cầu </w:t>
      </w:r>
      <w:r w:rsidR="005055AC" w:rsidRPr="00387390">
        <w:t>đối với quy hoạch</w:t>
      </w:r>
      <w:r w:rsidRPr="00387390">
        <w:t xml:space="preserve"> </w:t>
      </w:r>
      <w:r w:rsidR="008E44C2" w:rsidRPr="00387390">
        <w:t>thoát</w:t>
      </w:r>
      <w:r w:rsidRPr="00387390">
        <w:t xml:space="preserve"> nước và xử lý nước thải</w:t>
      </w:r>
      <w:bookmarkEnd w:id="75"/>
    </w:p>
    <w:p w14:paraId="1148539D" w14:textId="7BAD6F4A" w:rsidR="001E69F2" w:rsidRPr="00387390" w:rsidRDefault="001E69F2" w:rsidP="00A91CAD">
      <w:pPr>
        <w:pStyle w:val="Heading3"/>
      </w:pPr>
      <w:r w:rsidRPr="00387390">
        <w:t>Lưu lượng nước thải phát sinh</w:t>
      </w:r>
    </w:p>
    <w:p w14:paraId="1EBC5E98" w14:textId="69DD1534" w:rsidR="001E69F2" w:rsidRPr="00387390" w:rsidRDefault="001E69F2" w:rsidP="00A91CAD">
      <w:pPr>
        <w:pStyle w:val="Heading4"/>
      </w:pPr>
      <w:r w:rsidRPr="00387390">
        <w:t xml:space="preserve">Lưu lượng nước thải phát sinh </w:t>
      </w:r>
      <w:r w:rsidR="001461EF" w:rsidRPr="00387390">
        <w:t xml:space="preserve">phải </w:t>
      </w:r>
      <w:r w:rsidRPr="00387390">
        <w:t>được dự báo dựa trên chuỗi số liệu hiện trạng, mức độ tiện nghi của khu dân cư hoặc công nghệ sản xuất đối với các cơ sở công nghiệp</w:t>
      </w:r>
      <w:r w:rsidR="001461EF" w:rsidRPr="00387390">
        <w:t>,</w:t>
      </w:r>
      <w:r w:rsidRPr="00387390">
        <w:t xml:space="preserve"> </w:t>
      </w:r>
      <w:r w:rsidR="001461EF" w:rsidRPr="00387390">
        <w:t>đồng thời</w:t>
      </w:r>
      <w:r w:rsidRPr="00387390">
        <w:t xml:space="preserve"> phải </w:t>
      </w:r>
      <w:r w:rsidR="00914D88" w:rsidRPr="00387390">
        <w:t xml:space="preserve">bảo đảm </w:t>
      </w:r>
      <w:r w:rsidRPr="00387390">
        <w:t xml:space="preserve">chỉ tiêu phát sinh nước thải </w:t>
      </w:r>
      <w:r w:rsidR="00CE4AFC" w:rsidRPr="00387390">
        <w:t>chiếm tối thiểu</w:t>
      </w:r>
      <w:r w:rsidRPr="00387390">
        <w:t xml:space="preserve"> 80</w:t>
      </w:r>
      <w:r w:rsidR="00CE4AFC" w:rsidRPr="00387390">
        <w:t xml:space="preserve"> phần trăm</w:t>
      </w:r>
      <w:r w:rsidRPr="00387390">
        <w:t xml:space="preserve"> chỉ tiêu cấp nước của đối tượng tương ứng</w:t>
      </w:r>
      <w:r w:rsidR="00830A16" w:rsidRPr="00387390">
        <w:t>.</w:t>
      </w:r>
    </w:p>
    <w:p w14:paraId="3B85A0CF" w14:textId="7B626902" w:rsidR="001E69F2" w:rsidRPr="00387390" w:rsidRDefault="001E69F2" w:rsidP="00A91CAD">
      <w:pPr>
        <w:pStyle w:val="Heading4"/>
      </w:pPr>
      <w:r w:rsidRPr="00387390">
        <w:t xml:space="preserve">Khối lượng phân bùn phát sinh </w:t>
      </w:r>
      <w:r w:rsidR="001461EF" w:rsidRPr="00387390">
        <w:t xml:space="preserve">phải </w:t>
      </w:r>
      <w:r w:rsidRPr="00387390">
        <w:t xml:space="preserve">được xác định dựa trên mức độ </w:t>
      </w:r>
      <w:r w:rsidR="008E44C2" w:rsidRPr="00387390">
        <w:t>hoàn</w:t>
      </w:r>
      <w:r w:rsidRPr="00387390">
        <w:t xml:space="preserve"> thiện của hệ thống công trình vệ sinh tại chỗ hoặc theo các tiêu chuẩn được lựa chọn áp dụng</w:t>
      </w:r>
      <w:r w:rsidR="001461EF" w:rsidRPr="00387390">
        <w:t>, đồng thời</w:t>
      </w:r>
      <w:r w:rsidRPr="00387390">
        <w:t xml:space="preserve"> phải </w:t>
      </w:r>
      <w:r w:rsidR="00CE4AFC" w:rsidRPr="00387390">
        <w:t>đạt tối thiểu</w:t>
      </w:r>
      <w:r w:rsidRPr="00387390">
        <w:t xml:space="preserve"> 0,04 m</w:t>
      </w:r>
      <w:r w:rsidRPr="00387390">
        <w:rPr>
          <w:vertAlign w:val="superscript"/>
        </w:rPr>
        <w:t>3</w:t>
      </w:r>
      <w:r w:rsidR="001461EF" w:rsidRPr="00387390">
        <w:t xml:space="preserve"> </w:t>
      </w:r>
      <w:r w:rsidRPr="00387390">
        <w:t>/</w:t>
      </w:r>
      <w:r w:rsidR="001461EF" w:rsidRPr="00387390">
        <w:t xml:space="preserve"> </w:t>
      </w:r>
      <w:r w:rsidRPr="00387390">
        <w:t>người</w:t>
      </w:r>
      <w:r w:rsidR="001461EF" w:rsidRPr="00387390">
        <w:t xml:space="preserve"> </w:t>
      </w:r>
      <w:r w:rsidRPr="00387390">
        <w:t>/</w:t>
      </w:r>
      <w:r w:rsidR="001461EF" w:rsidRPr="00387390">
        <w:t xml:space="preserve"> </w:t>
      </w:r>
      <w:r w:rsidRPr="00387390">
        <w:t>năm.</w:t>
      </w:r>
    </w:p>
    <w:p w14:paraId="1076EE25" w14:textId="4773492C" w:rsidR="001E69F2" w:rsidRPr="00387390" w:rsidRDefault="00AE4918" w:rsidP="00A91CAD">
      <w:pPr>
        <w:pStyle w:val="Heading4"/>
      </w:pPr>
      <w:r w:rsidRPr="00387390">
        <w:t>Quy hoạch p</w:t>
      </w:r>
      <w:r w:rsidR="001461EF" w:rsidRPr="00387390">
        <w:t xml:space="preserve">hải </w:t>
      </w:r>
      <w:r w:rsidRPr="00387390">
        <w:t xml:space="preserve">có </w:t>
      </w:r>
      <w:r w:rsidR="000641A1" w:rsidRPr="00387390">
        <w:t xml:space="preserve">định </w:t>
      </w:r>
      <w:r w:rsidR="001461EF" w:rsidRPr="00387390">
        <w:t>hướng p</w:t>
      </w:r>
      <w:r w:rsidR="001E69F2" w:rsidRPr="00387390">
        <w:t xml:space="preserve">hát triển hệ thống thu gom và xử lý nước thải thông minh, </w:t>
      </w:r>
      <w:r w:rsidR="00914D88" w:rsidRPr="00387390">
        <w:t xml:space="preserve">bảo đảm </w:t>
      </w:r>
      <w:r w:rsidR="001E69F2" w:rsidRPr="00387390">
        <w:t>khả năng kiểm soát, xử lý ô nhiễm và an toàn chất lượng</w:t>
      </w:r>
      <w:r w:rsidR="00830A16" w:rsidRPr="00387390">
        <w:t>.</w:t>
      </w:r>
    </w:p>
    <w:p w14:paraId="2FCC5FB5" w14:textId="278F7DDB" w:rsidR="00610793" w:rsidRPr="00387390" w:rsidRDefault="00BE0314" w:rsidP="00A91CAD">
      <w:pPr>
        <w:pStyle w:val="Heading4"/>
      </w:pPr>
      <w:r w:rsidRPr="00387390">
        <w:t>Mạng lưới thu gom nước thải phải được xác định theo lưu vực thoát nước</w:t>
      </w:r>
      <w:r w:rsidR="001E69F2" w:rsidRPr="00387390">
        <w:t>. </w:t>
      </w:r>
    </w:p>
    <w:p w14:paraId="74FB7771" w14:textId="584613E5" w:rsidR="001E69F2" w:rsidRPr="00387390" w:rsidRDefault="001E69F2" w:rsidP="00A91CAD">
      <w:pPr>
        <w:pStyle w:val="Heading3"/>
      </w:pPr>
      <w:r w:rsidRPr="00387390">
        <w:t xml:space="preserve">Mạng lưới </w:t>
      </w:r>
      <w:r w:rsidR="008E44C2" w:rsidRPr="00387390">
        <w:t>thoát</w:t>
      </w:r>
      <w:r w:rsidRPr="00387390">
        <w:t xml:space="preserve"> nước</w:t>
      </w:r>
    </w:p>
    <w:p w14:paraId="6E222C20" w14:textId="429EE732" w:rsidR="001E69F2" w:rsidRPr="00387390" w:rsidRDefault="001E69F2" w:rsidP="00A91CAD">
      <w:pPr>
        <w:pStyle w:val="Heading4"/>
      </w:pPr>
      <w:r w:rsidRPr="00387390">
        <w:t xml:space="preserve">Các khu vực </w:t>
      </w:r>
      <w:r w:rsidR="00EA6C3F" w:rsidRPr="00387390">
        <w:t>phát triển</w:t>
      </w:r>
      <w:r w:rsidRPr="00387390">
        <w:t xml:space="preserve"> mới phải </w:t>
      </w:r>
      <w:r w:rsidR="001461EF" w:rsidRPr="00387390">
        <w:t>bố trí</w:t>
      </w:r>
      <w:r w:rsidRPr="00387390">
        <w:t xml:space="preserve"> hệ thống </w:t>
      </w:r>
      <w:r w:rsidR="008E44C2" w:rsidRPr="00387390">
        <w:t>thoát</w:t>
      </w:r>
      <w:r w:rsidRPr="00387390">
        <w:t xml:space="preserve"> nước thải riêng. Các khu vực hiện hữu đã có mạng lưới </w:t>
      </w:r>
      <w:r w:rsidR="008E44C2" w:rsidRPr="00387390">
        <w:t>thoát</w:t>
      </w:r>
      <w:r w:rsidRPr="00387390">
        <w:t xml:space="preserve"> nước chung phải </w:t>
      </w:r>
      <w:r w:rsidR="001461EF" w:rsidRPr="00387390">
        <w:t>bố trí</w:t>
      </w:r>
      <w:r w:rsidRPr="00387390">
        <w:t xml:space="preserve"> hệ thống </w:t>
      </w:r>
      <w:r w:rsidR="008E44C2" w:rsidRPr="00387390">
        <w:t>thoát</w:t>
      </w:r>
      <w:r w:rsidRPr="00387390">
        <w:t xml:space="preserve"> nước nửa riêng hoặc cải tạo thành hệ thống </w:t>
      </w:r>
      <w:r w:rsidR="008E44C2" w:rsidRPr="00387390">
        <w:t>thoát</w:t>
      </w:r>
      <w:r w:rsidRPr="00387390">
        <w:t xml:space="preserve"> nước riêng</w:t>
      </w:r>
      <w:r w:rsidR="00830A16" w:rsidRPr="00387390">
        <w:t>.</w:t>
      </w:r>
    </w:p>
    <w:p w14:paraId="3003AE0E" w14:textId="6E849265" w:rsidR="001E69F2" w:rsidRPr="00387390" w:rsidRDefault="001E69F2" w:rsidP="00A91CAD">
      <w:pPr>
        <w:pStyle w:val="Heading4"/>
      </w:pPr>
      <w:r w:rsidRPr="00387390">
        <w:t>Đối với hải đảo</w:t>
      </w:r>
      <w:r w:rsidR="00830A16" w:rsidRPr="00387390">
        <w:t>,</w:t>
      </w:r>
      <w:r w:rsidRPr="00387390">
        <w:t xml:space="preserve"> phải </w:t>
      </w:r>
      <w:r w:rsidR="001461EF" w:rsidRPr="00387390">
        <w:t>bố trí</w:t>
      </w:r>
      <w:r w:rsidRPr="00387390">
        <w:t xml:space="preserve"> hệ thống </w:t>
      </w:r>
      <w:r w:rsidR="008E44C2" w:rsidRPr="00387390">
        <w:t>thoát</w:t>
      </w:r>
      <w:r w:rsidRPr="00387390">
        <w:t xml:space="preserve"> nước riêng và </w:t>
      </w:r>
      <w:r w:rsidR="00C13A84" w:rsidRPr="00387390">
        <w:t>xử lý nước thải</w:t>
      </w:r>
      <w:r w:rsidRPr="00387390">
        <w:t xml:space="preserve"> triệt để</w:t>
      </w:r>
      <w:r w:rsidR="00830A16" w:rsidRPr="00387390">
        <w:t>.</w:t>
      </w:r>
      <w:r w:rsidRPr="00387390">
        <w:t xml:space="preserve"> </w:t>
      </w:r>
      <w:r w:rsidR="00830A16" w:rsidRPr="00387390">
        <w:t>N</w:t>
      </w:r>
      <w:r w:rsidRPr="00387390">
        <w:t>ước thải sau khi xử lý</w:t>
      </w:r>
      <w:r w:rsidR="001461EF" w:rsidRPr="00387390">
        <w:t xml:space="preserve"> phải</w:t>
      </w:r>
      <w:r w:rsidRPr="00387390">
        <w:t xml:space="preserve"> đạt </w:t>
      </w:r>
      <w:r w:rsidR="00830A16" w:rsidRPr="00387390">
        <w:t>y</w:t>
      </w:r>
      <w:r w:rsidR="006A5E10" w:rsidRPr="00387390">
        <w:t>êu cầu đối với</w:t>
      </w:r>
      <w:r w:rsidRPr="00387390">
        <w:t xml:space="preserve"> môi trường</w:t>
      </w:r>
      <w:r w:rsidR="001461EF" w:rsidRPr="00387390">
        <w:t>,</w:t>
      </w:r>
      <w:r w:rsidRPr="00387390">
        <w:t xml:space="preserve"> có thể tái sử dụng cho mục đích khác</w:t>
      </w:r>
      <w:r w:rsidR="00830A16" w:rsidRPr="00387390">
        <w:t>.</w:t>
      </w:r>
    </w:p>
    <w:p w14:paraId="18390E41" w14:textId="7BC6871E" w:rsidR="001E69F2" w:rsidRPr="00387390" w:rsidRDefault="00BE0314" w:rsidP="00A91CAD">
      <w:pPr>
        <w:pStyle w:val="Heading4"/>
      </w:pPr>
      <w:r w:rsidRPr="00387390">
        <w:t>Mạng lưới thu gom nước thải phải từng bước ứng dụng công nghệ số, bảo đảm khả năng giám sát, điều hành và kiểm soát vận hành</w:t>
      </w:r>
      <w:r w:rsidR="001E69F2" w:rsidRPr="00387390">
        <w:t>, xử lý ô nhiễm, tái sử dụng</w:t>
      </w:r>
      <w:r w:rsidR="001461EF" w:rsidRPr="00387390">
        <w:t>,</w:t>
      </w:r>
      <w:r w:rsidR="001E69F2" w:rsidRPr="00387390">
        <w:t xml:space="preserve"> an toàn </w:t>
      </w:r>
      <w:r w:rsidR="001461EF" w:rsidRPr="00387390">
        <w:t xml:space="preserve">và </w:t>
      </w:r>
      <w:r w:rsidR="001E69F2" w:rsidRPr="00387390">
        <w:t>chất lượng</w:t>
      </w:r>
      <w:r w:rsidR="001461EF" w:rsidRPr="00387390">
        <w:t xml:space="preserve"> cao</w:t>
      </w:r>
      <w:r w:rsidR="00830A16" w:rsidRPr="00387390">
        <w:t>.</w:t>
      </w:r>
    </w:p>
    <w:p w14:paraId="5FE48BCF" w14:textId="34122D6C" w:rsidR="001E69F2" w:rsidRPr="00387390" w:rsidRDefault="001461EF" w:rsidP="00A91CAD">
      <w:pPr>
        <w:pStyle w:val="Heading4"/>
      </w:pPr>
      <w:r w:rsidRPr="00387390">
        <w:t>C</w:t>
      </w:r>
      <w:r w:rsidR="001E69F2" w:rsidRPr="00387390">
        <w:t xml:space="preserve">ác công trình </w:t>
      </w:r>
      <w:r w:rsidRPr="00387390">
        <w:t>trong</w:t>
      </w:r>
      <w:r w:rsidR="001E69F2" w:rsidRPr="00387390">
        <w:t xml:space="preserve"> mạng lưới </w:t>
      </w:r>
      <w:r w:rsidR="008E44C2" w:rsidRPr="00387390">
        <w:t>thoát</w:t>
      </w:r>
      <w:r w:rsidR="001E69F2" w:rsidRPr="00387390">
        <w:t xml:space="preserve"> nước phải tuân thủ QCVN 07-2:2023/BXD.</w:t>
      </w:r>
    </w:p>
    <w:p w14:paraId="5DD466E1" w14:textId="6C54B3C9" w:rsidR="001E69F2" w:rsidRPr="00387390" w:rsidRDefault="001E69F2" w:rsidP="00A91CAD">
      <w:pPr>
        <w:pStyle w:val="Heading3"/>
      </w:pPr>
      <w:r w:rsidRPr="00387390">
        <w:t xml:space="preserve">Nhà máy </w:t>
      </w:r>
      <w:bookmarkStart w:id="76" w:name="_Hlk227235290"/>
      <w:r w:rsidRPr="00387390">
        <w:t>xử lý nước thải, trạm xử lý nước thải</w:t>
      </w:r>
      <w:bookmarkEnd w:id="76"/>
    </w:p>
    <w:p w14:paraId="387BA80C" w14:textId="259B3720" w:rsidR="001E69F2" w:rsidRPr="00387390" w:rsidRDefault="001E69F2" w:rsidP="00A91CAD">
      <w:pPr>
        <w:pStyle w:val="Heading4"/>
      </w:pPr>
      <w:r w:rsidRPr="00387390">
        <w:t xml:space="preserve">Nước thải phải được xử lý </w:t>
      </w:r>
      <w:r w:rsidR="00914D88" w:rsidRPr="00387390">
        <w:t xml:space="preserve">bảo đảm </w:t>
      </w:r>
      <w:r w:rsidRPr="00387390">
        <w:t xml:space="preserve">các quy định tại các quy chuẩn </w:t>
      </w:r>
      <w:r w:rsidR="00830A16" w:rsidRPr="00387390">
        <w:t xml:space="preserve">về </w:t>
      </w:r>
      <w:r w:rsidRPr="00387390">
        <w:t>môi trường đối với nước thải</w:t>
      </w:r>
      <w:r w:rsidR="00391FA3" w:rsidRPr="00387390">
        <w:t xml:space="preserve"> và các quy chuẩn liên quan khác</w:t>
      </w:r>
      <w:r w:rsidRPr="00387390">
        <w:t xml:space="preserve"> trước khi xả ra nguồn tiếp nhận</w:t>
      </w:r>
      <w:r w:rsidR="00830A16" w:rsidRPr="00387390">
        <w:t xml:space="preserve">. </w:t>
      </w:r>
      <w:r w:rsidRPr="00387390">
        <w:t xml:space="preserve">Bùn thải từ hệ thống </w:t>
      </w:r>
      <w:r w:rsidR="008E44C2" w:rsidRPr="00387390">
        <w:t>thoát</w:t>
      </w:r>
      <w:r w:rsidRPr="00387390">
        <w:t xml:space="preserve"> nước phải được thu gom, xử lý </w:t>
      </w:r>
      <w:r w:rsidR="00732026" w:rsidRPr="00387390">
        <w:t>theo quy định hoặc vận chuyển đến cơ sở xử lý chất thải rắn tập trung</w:t>
      </w:r>
      <w:r w:rsidR="00830A16" w:rsidRPr="00387390">
        <w:t>.</w:t>
      </w:r>
    </w:p>
    <w:p w14:paraId="7AEA93D2" w14:textId="0B9E592B" w:rsidR="001E69F2" w:rsidRPr="00387390" w:rsidRDefault="001E69F2" w:rsidP="00A91CAD">
      <w:pPr>
        <w:pStyle w:val="Heading4"/>
      </w:pPr>
      <w:r w:rsidRPr="00387390">
        <w:t>V</w:t>
      </w:r>
      <w:r w:rsidR="001461EF" w:rsidRPr="00387390">
        <w:t>iệc lựa chọn v</w:t>
      </w:r>
      <w:r w:rsidRPr="00387390">
        <w:t xml:space="preserve">ị trí </w:t>
      </w:r>
      <w:r w:rsidR="00EA6C3F" w:rsidRPr="00387390">
        <w:t>phát triển mới</w:t>
      </w:r>
      <w:r w:rsidR="001461EF" w:rsidRPr="00387390">
        <w:t xml:space="preserve"> cho </w:t>
      </w:r>
      <w:r w:rsidRPr="00387390">
        <w:t xml:space="preserve">nhà máy </w:t>
      </w:r>
      <w:r w:rsidR="00C13A84" w:rsidRPr="00387390">
        <w:t>xử lý nước thải</w:t>
      </w:r>
      <w:r w:rsidRPr="00387390">
        <w:t xml:space="preserve">, trạm </w:t>
      </w:r>
      <w:r w:rsidR="00C13A84" w:rsidRPr="00387390">
        <w:t>xử lý nước thải</w:t>
      </w:r>
      <w:r w:rsidRPr="00387390">
        <w:t xml:space="preserve"> phải ưu tiên </w:t>
      </w:r>
      <w:r w:rsidR="001461EF" w:rsidRPr="00387390">
        <w:t xml:space="preserve">bố trí </w:t>
      </w:r>
      <w:r w:rsidRPr="00387390">
        <w:t>ở cuối dòng chảy của nguồn tiếp nhận nước thải sau xử lý, cuối hướng gió chính của</w:t>
      </w:r>
      <w:r w:rsidR="001461EF" w:rsidRPr="00387390">
        <w:t xml:space="preserve"> </w:t>
      </w:r>
      <w:r w:rsidRPr="00387390">
        <w:t xml:space="preserve">đô thị, tại </w:t>
      </w:r>
      <w:r w:rsidR="001461EF" w:rsidRPr="00387390">
        <w:t>nơi</w:t>
      </w:r>
      <w:r w:rsidRPr="00387390">
        <w:t xml:space="preserve"> có đất cho dự phòng mở rộng. Vị trí điểm xả nước thải phải phù hợp với quy định của pháp luật về bảo vệ môi trường,</w:t>
      </w:r>
      <w:r w:rsidR="00830A16" w:rsidRPr="00387390">
        <w:t xml:space="preserve"> và</w:t>
      </w:r>
      <w:r w:rsidRPr="00387390">
        <w:t xml:space="preserve"> </w:t>
      </w:r>
      <w:r w:rsidR="00830A16" w:rsidRPr="00387390">
        <w:t xml:space="preserve">pháp luật về </w:t>
      </w:r>
      <w:r w:rsidRPr="00387390">
        <w:t>tài nguyên nước</w:t>
      </w:r>
      <w:r w:rsidR="00830A16" w:rsidRPr="00387390">
        <w:t>.</w:t>
      </w:r>
    </w:p>
    <w:p w14:paraId="1435D9BA" w14:textId="045F210C" w:rsidR="001E69F2" w:rsidRPr="00387390" w:rsidRDefault="001461EF" w:rsidP="00A91CAD">
      <w:pPr>
        <w:pStyle w:val="Heading4"/>
      </w:pPr>
      <w:r w:rsidRPr="00387390">
        <w:t>Việc l</w:t>
      </w:r>
      <w:r w:rsidR="001E69F2" w:rsidRPr="00387390">
        <w:t>ựa chọn các công nghệ xử lý nước thải, bùn thải</w:t>
      </w:r>
      <w:r w:rsidRPr="00387390">
        <w:t xml:space="preserve"> phải</w:t>
      </w:r>
      <w:r w:rsidR="001E69F2" w:rsidRPr="00387390">
        <w:t xml:space="preserve"> phù hợp với đặc điểm của từng khu vực</w:t>
      </w:r>
      <w:r w:rsidR="000903AD" w:rsidRPr="00387390">
        <w:t>,</w:t>
      </w:r>
      <w:r w:rsidR="001E69F2" w:rsidRPr="00387390">
        <w:t xml:space="preserve"> sức chịu tải của nguồn tiếp nhận</w:t>
      </w:r>
      <w:r w:rsidR="000903AD" w:rsidRPr="00387390">
        <w:t xml:space="preserve"> và</w:t>
      </w:r>
      <w:r w:rsidR="001E69F2" w:rsidRPr="00387390">
        <w:t xml:space="preserve"> </w:t>
      </w:r>
      <w:r w:rsidRPr="00387390">
        <w:t xml:space="preserve">phù hợp </w:t>
      </w:r>
      <w:r w:rsidR="001E69F2" w:rsidRPr="00387390">
        <w:t xml:space="preserve">các </w:t>
      </w:r>
      <w:r w:rsidRPr="00387390">
        <w:t>định hướng</w:t>
      </w:r>
      <w:r w:rsidR="001E69F2" w:rsidRPr="00387390">
        <w:t xml:space="preserve"> </w:t>
      </w:r>
      <w:r w:rsidR="001E69F2" w:rsidRPr="00387390">
        <w:lastRenderedPageBreak/>
        <w:t>về tái sử dụng nước thải, bùn thải sau xử lý</w:t>
      </w:r>
      <w:r w:rsidR="00830A16" w:rsidRPr="00387390">
        <w:t>.</w:t>
      </w:r>
    </w:p>
    <w:p w14:paraId="544012CB" w14:textId="03FDA342" w:rsidR="000641A1" w:rsidRPr="00387390" w:rsidRDefault="001E69F2" w:rsidP="00A91CAD">
      <w:pPr>
        <w:pStyle w:val="Heading4"/>
      </w:pPr>
      <w:r w:rsidRPr="00387390">
        <w:t xml:space="preserve">Diện tích đất </w:t>
      </w:r>
      <w:r w:rsidR="00EA6C3F" w:rsidRPr="00387390">
        <w:t>phát triển mới</w:t>
      </w:r>
      <w:r w:rsidR="001461EF" w:rsidRPr="00387390">
        <w:t xml:space="preserve"> </w:t>
      </w:r>
      <w:r w:rsidRPr="00387390">
        <w:t xml:space="preserve">nhà máy </w:t>
      </w:r>
      <w:r w:rsidR="00C13A84" w:rsidRPr="00387390">
        <w:t>xử lý nước thải</w:t>
      </w:r>
      <w:r w:rsidRPr="00387390">
        <w:t xml:space="preserve">, trạm </w:t>
      </w:r>
      <w:r w:rsidR="00C13A84" w:rsidRPr="00387390">
        <w:t>xử lý nước thải</w:t>
      </w:r>
      <w:r w:rsidRPr="00387390">
        <w:t xml:space="preserve"> </w:t>
      </w:r>
      <w:r w:rsidR="001461EF" w:rsidRPr="00387390">
        <w:t>phải</w:t>
      </w:r>
      <w:r w:rsidRPr="00387390">
        <w:t xml:space="preserve"> được xác định trên cơ sở công suất, công nghệ xử lý</w:t>
      </w:r>
      <w:r w:rsidR="001461EF" w:rsidRPr="00387390">
        <w:t>,</w:t>
      </w:r>
      <w:r w:rsidRPr="00387390">
        <w:t xml:space="preserve"> hoặc tính toán theo tiêu chuẩn được lựa chọn áp dụng</w:t>
      </w:r>
      <w:r w:rsidR="001461EF" w:rsidRPr="00387390">
        <w:t>,</w:t>
      </w:r>
      <w:r w:rsidRPr="00387390">
        <w:t xml:space="preserve"> </w:t>
      </w:r>
      <w:r w:rsidR="001461EF" w:rsidRPr="00387390">
        <w:t>song</w:t>
      </w:r>
      <w:r w:rsidRPr="00387390">
        <w:t xml:space="preserve"> phải </w:t>
      </w:r>
      <w:r w:rsidR="00914D88" w:rsidRPr="00387390">
        <w:t xml:space="preserve">bảo đảm </w:t>
      </w:r>
      <w:r w:rsidRPr="00387390">
        <w:t xml:space="preserve">không vượt quá chỉ tiêu </w:t>
      </w:r>
      <w:r w:rsidR="00D45357" w:rsidRPr="00387390">
        <w:t xml:space="preserve"> </w:t>
      </w:r>
      <w:r w:rsidRPr="00387390">
        <w:t>0,1 ha</w:t>
      </w:r>
      <w:r w:rsidR="001461EF" w:rsidRPr="00387390">
        <w:t xml:space="preserve"> </w:t>
      </w:r>
      <w:r w:rsidRPr="00387390">
        <w:t>/</w:t>
      </w:r>
      <w:r w:rsidR="00A91CAD" w:rsidRPr="00387390">
        <w:t xml:space="preserve"> </w:t>
      </w:r>
      <w:r w:rsidRPr="00387390">
        <w:t>1</w:t>
      </w:r>
      <w:r w:rsidR="00A91CAD" w:rsidRPr="00387390">
        <w:t> </w:t>
      </w:r>
      <w:r w:rsidRPr="00387390">
        <w:t>000 m</w:t>
      </w:r>
      <w:r w:rsidRPr="00387390">
        <w:rPr>
          <w:vertAlign w:val="superscript"/>
        </w:rPr>
        <w:t>3</w:t>
      </w:r>
      <w:r w:rsidR="00A91CAD" w:rsidRPr="00387390">
        <w:t xml:space="preserve"> </w:t>
      </w:r>
      <w:r w:rsidRPr="00387390">
        <w:t>/</w:t>
      </w:r>
      <w:r w:rsidR="00A91CAD" w:rsidRPr="00387390">
        <w:t xml:space="preserve"> </w:t>
      </w:r>
      <w:r w:rsidRPr="00387390">
        <w:t>ngày</w:t>
      </w:r>
      <w:r w:rsidR="00830A16" w:rsidRPr="00387390">
        <w:t>.</w:t>
      </w:r>
      <w:r w:rsidR="001461EF" w:rsidRPr="00387390">
        <w:t xml:space="preserve"> </w:t>
      </w:r>
    </w:p>
    <w:p w14:paraId="1B8846CB" w14:textId="61239BF4" w:rsidR="000641A1" w:rsidRPr="00387390" w:rsidRDefault="000641A1" w:rsidP="00BE0314">
      <w:pPr>
        <w:widowControl w:val="0"/>
        <w:spacing w:before="160"/>
        <w:rPr>
          <w:sz w:val="20"/>
          <w:szCs w:val="16"/>
        </w:rPr>
      </w:pPr>
      <w:r w:rsidRPr="00387390">
        <w:rPr>
          <w:sz w:val="20"/>
          <w:szCs w:val="16"/>
        </w:rPr>
        <w:t xml:space="preserve">CHÚ THÍCH: Chỉ tiêu khống chế diện tích đất xây dựng  nhà máy xử lý nước thải, trạm xử lý nước thải không bao gồm diện tích hồ chứa, ổn định nước thải sau xử lý, sân phơi bùn, diện tích dự phòng mở rộng và diện tích tổ chức </w:t>
      </w:r>
      <w:r w:rsidR="000B14DE" w:rsidRPr="00387390">
        <w:rPr>
          <w:sz w:val="20"/>
          <w:szCs w:val="16"/>
        </w:rPr>
        <w:t>khoảng</w:t>
      </w:r>
      <w:r w:rsidRPr="00387390">
        <w:rPr>
          <w:sz w:val="20"/>
          <w:szCs w:val="16"/>
        </w:rPr>
        <w:t xml:space="preserve"> cách an toàn môi trường của bản thân nhà máy xử lý nước thải, trạm xử lý nước thải, nếu có.</w:t>
      </w:r>
    </w:p>
    <w:p w14:paraId="4D47BD61" w14:textId="0532755C" w:rsidR="001E69F2" w:rsidRPr="00387390" w:rsidRDefault="000B14DE" w:rsidP="00A91CAD">
      <w:pPr>
        <w:pStyle w:val="Heading3"/>
      </w:pPr>
      <w:r w:rsidRPr="00387390">
        <w:t>Khoảng</w:t>
      </w:r>
      <w:r w:rsidR="0029394A" w:rsidRPr="00387390">
        <w:t xml:space="preserve"> cách an toàn về môi trường của cơ sở xử lý nước thải </w:t>
      </w:r>
    </w:p>
    <w:p w14:paraId="54390F4C" w14:textId="0223F302" w:rsidR="001E69F2" w:rsidRPr="00387390" w:rsidRDefault="000B14DE" w:rsidP="00A91CAD">
      <w:pPr>
        <w:pStyle w:val="Heading4"/>
      </w:pPr>
      <w:r w:rsidRPr="00387390">
        <w:t>Khoảng</w:t>
      </w:r>
      <w:r w:rsidR="001461EF" w:rsidRPr="00387390">
        <w:t xml:space="preserve"> cách an toàn về môi trường </w:t>
      </w:r>
      <w:r w:rsidR="001E69F2" w:rsidRPr="00387390">
        <w:t xml:space="preserve">của trạm bơm nước thải, nhà máy </w:t>
      </w:r>
      <w:r w:rsidR="00C13A84" w:rsidRPr="00387390">
        <w:t>xử lý nước thải</w:t>
      </w:r>
      <w:r w:rsidR="001E69F2" w:rsidRPr="00387390">
        <w:t xml:space="preserve">, trạm </w:t>
      </w:r>
      <w:r w:rsidR="00C13A84" w:rsidRPr="00387390">
        <w:t>xử lý nước thải</w:t>
      </w:r>
      <w:r w:rsidR="001E69F2" w:rsidRPr="00387390">
        <w:t xml:space="preserve"> </w:t>
      </w:r>
      <w:r w:rsidR="00EA6C3F" w:rsidRPr="00387390">
        <w:t>phát triển mới</w:t>
      </w:r>
      <w:r w:rsidR="001E69F2" w:rsidRPr="00387390">
        <w:t xml:space="preserve"> được quy định tại QCVN 01:2025/BTNMT</w:t>
      </w:r>
      <w:r w:rsidR="00830A16" w:rsidRPr="00387390">
        <w:t>.</w:t>
      </w:r>
    </w:p>
    <w:p w14:paraId="014995E1" w14:textId="0D7EA4B8" w:rsidR="001E69F2" w:rsidRPr="00387390" w:rsidRDefault="001E69F2" w:rsidP="00A91CAD">
      <w:pPr>
        <w:pStyle w:val="Heading4"/>
      </w:pPr>
      <w:r w:rsidRPr="00387390">
        <w:t xml:space="preserve">Đối với loại trạm bơm nước thải sử dụng máy bơm thả chìm đặt trong giếng kín thì không cần </w:t>
      </w:r>
      <w:r w:rsidR="001461EF" w:rsidRPr="00387390">
        <w:t xml:space="preserve">bố trí </w:t>
      </w:r>
      <w:r w:rsidR="00BE0314" w:rsidRPr="00387390">
        <w:t>khoảng</w:t>
      </w:r>
      <w:r w:rsidR="001461EF" w:rsidRPr="00387390">
        <w:t xml:space="preserve"> cách an toàn về môi trường</w:t>
      </w:r>
      <w:r w:rsidRPr="00387390">
        <w:t xml:space="preserve">, nhưng phải có ống thông hơi xả mùi hôi ở cao độ </w:t>
      </w:r>
      <w:r w:rsidR="00EA6C3F" w:rsidRPr="00387390">
        <w:t>không nhỏ hơn</w:t>
      </w:r>
      <w:r w:rsidRPr="00387390">
        <w:t xml:space="preserve"> 3 m</w:t>
      </w:r>
      <w:r w:rsidR="00A91CAD" w:rsidRPr="00387390">
        <w:t>ét</w:t>
      </w:r>
      <w:r w:rsidRPr="00387390">
        <w:t xml:space="preserve"> so với cao độ mặt đất theo quy hoạch được duyệt tại vị trí đó</w:t>
      </w:r>
      <w:r w:rsidR="00830A16" w:rsidRPr="00387390">
        <w:t>.</w:t>
      </w:r>
    </w:p>
    <w:p w14:paraId="7F0790B5" w14:textId="087E5678" w:rsidR="001E69F2" w:rsidRPr="00387390" w:rsidRDefault="00AE4918" w:rsidP="00A91CAD">
      <w:pPr>
        <w:pStyle w:val="Heading4"/>
      </w:pPr>
      <w:r w:rsidRPr="00387390">
        <w:t>Quy hoạch p</w:t>
      </w:r>
      <w:r w:rsidR="001E69F2" w:rsidRPr="00387390">
        <w:t xml:space="preserve">hải bố trí dải cây xanh cách ly </w:t>
      </w:r>
      <w:r w:rsidR="00C47A57" w:rsidRPr="00387390">
        <w:t xml:space="preserve">với khu vực dân dụng </w:t>
      </w:r>
      <w:r w:rsidR="001E69F2" w:rsidRPr="00387390">
        <w:t xml:space="preserve">quanh khu vực xây dựng nhà máy </w:t>
      </w:r>
      <w:r w:rsidR="00C13A84" w:rsidRPr="00387390">
        <w:t>xử lý nước thải</w:t>
      </w:r>
      <w:r w:rsidR="001E69F2" w:rsidRPr="00387390">
        <w:t xml:space="preserve">, trạm </w:t>
      </w:r>
      <w:r w:rsidR="00C13A84" w:rsidRPr="00387390">
        <w:t>xử lý nước thải</w:t>
      </w:r>
      <w:r w:rsidR="001E69F2" w:rsidRPr="00387390">
        <w:t xml:space="preserve"> quy hoạch mới với chiều rộng </w:t>
      </w:r>
      <w:r w:rsidR="00830A16" w:rsidRPr="00387390">
        <w:t>không nhỏ hơn</w:t>
      </w:r>
      <w:r w:rsidR="001E69F2" w:rsidRPr="00387390">
        <w:t xml:space="preserve"> 10 m</w:t>
      </w:r>
      <w:r w:rsidR="00A91CAD" w:rsidRPr="00387390">
        <w:t>ét</w:t>
      </w:r>
      <w:r w:rsidR="00830A16" w:rsidRPr="00387390">
        <w:t>.</w:t>
      </w:r>
    </w:p>
    <w:p w14:paraId="5F4F9B88" w14:textId="6051FFE0" w:rsidR="000641A1" w:rsidRPr="00387390" w:rsidRDefault="000641A1" w:rsidP="00A91CAD">
      <w:pPr>
        <w:pStyle w:val="Heading4"/>
      </w:pPr>
      <w:r w:rsidRPr="00387390">
        <w:t xml:space="preserve">Trong phạm vi </w:t>
      </w:r>
      <w:r w:rsidR="000B14DE" w:rsidRPr="00387390">
        <w:t>khoảng</w:t>
      </w:r>
      <w:r w:rsidRPr="00387390">
        <w:t xml:space="preserve"> cách an toàn về môi trường, được phép bố trí đường giao thông, bãi đỗ xe, công trình cấp điện, trạm trung chuyển chất thải rắn và các công trình khác của trạm bơm nước thải, trạm xử lý nước thải</w:t>
      </w:r>
      <w:r w:rsidR="00830A16" w:rsidRPr="00387390">
        <w:t>;</w:t>
      </w:r>
      <w:r w:rsidRPr="00387390">
        <w:t xml:space="preserve"> không được bố trí </w:t>
      </w:r>
      <w:r w:rsidR="00830A16" w:rsidRPr="00387390">
        <w:t>công trình</w:t>
      </w:r>
      <w:r w:rsidRPr="00387390">
        <w:t xml:space="preserve"> dân dụng</w:t>
      </w:r>
      <w:r w:rsidR="00830A16" w:rsidRPr="00387390">
        <w:t>.</w:t>
      </w:r>
    </w:p>
    <w:p w14:paraId="2DD01C0A" w14:textId="4DF8D1CB" w:rsidR="001E69F2" w:rsidRPr="00387390" w:rsidRDefault="001E69F2" w:rsidP="00A91CAD">
      <w:pPr>
        <w:pStyle w:val="Heading4"/>
      </w:pPr>
      <w:r w:rsidRPr="00387390">
        <w:t xml:space="preserve">Các trạm bơm nước thải, trạm </w:t>
      </w:r>
      <w:r w:rsidR="00C13A84" w:rsidRPr="00387390">
        <w:t>xử lý nước thải</w:t>
      </w:r>
      <w:r w:rsidRPr="00387390">
        <w:t xml:space="preserve">, nhà máy </w:t>
      </w:r>
      <w:r w:rsidR="00C13A84" w:rsidRPr="00387390">
        <w:t>xử lý nước thải</w:t>
      </w:r>
      <w:r w:rsidRPr="00387390">
        <w:t xml:space="preserve"> hiện hữu không </w:t>
      </w:r>
      <w:r w:rsidR="00914D88" w:rsidRPr="00387390">
        <w:t xml:space="preserve">bảo đảm </w:t>
      </w:r>
      <w:r w:rsidRPr="00387390">
        <w:t xml:space="preserve">các quy định </w:t>
      </w:r>
      <w:r w:rsidR="000B14DE" w:rsidRPr="00387390">
        <w:t>khoảng</w:t>
      </w:r>
      <w:r w:rsidR="001461EF" w:rsidRPr="00387390">
        <w:t xml:space="preserve"> cách an toàn về môi trường</w:t>
      </w:r>
      <w:r w:rsidR="005055AC" w:rsidRPr="00387390">
        <w:t>,</w:t>
      </w:r>
      <w:r w:rsidRPr="00387390">
        <w:t xml:space="preserve"> phải thực hiện đánh giá tác động môi trường để bổ sung các giải pháp </w:t>
      </w:r>
      <w:r w:rsidR="00914D88" w:rsidRPr="00387390">
        <w:t xml:space="preserve">bảo đảm </w:t>
      </w:r>
      <w:r w:rsidRPr="00387390">
        <w:t>vệ sinh môi trường</w:t>
      </w:r>
      <w:r w:rsidR="001461EF" w:rsidRPr="00387390">
        <w:t>.</w:t>
      </w:r>
    </w:p>
    <w:p w14:paraId="29846DE6" w14:textId="1E0D8CD7" w:rsidR="001E69F2" w:rsidRPr="00387390" w:rsidRDefault="001E69F2" w:rsidP="00233B3B">
      <w:pPr>
        <w:pStyle w:val="Heading2"/>
      </w:pPr>
      <w:bookmarkStart w:id="77" w:name="_Toc233815354"/>
      <w:r w:rsidRPr="00387390">
        <w:t xml:space="preserve">Yêu cầu </w:t>
      </w:r>
      <w:r w:rsidR="005055AC" w:rsidRPr="00387390">
        <w:t>đối với quy hoạch</w:t>
      </w:r>
      <w:r w:rsidRPr="00387390">
        <w:t xml:space="preserve"> thu gom và xử lý </w:t>
      </w:r>
      <w:r w:rsidR="00C13A84" w:rsidRPr="00387390">
        <w:t>chất thải rắn</w:t>
      </w:r>
      <w:bookmarkEnd w:id="77"/>
    </w:p>
    <w:p w14:paraId="5878CEAB" w14:textId="73A72502" w:rsidR="001E69F2" w:rsidRPr="00387390" w:rsidRDefault="001E69F2" w:rsidP="00A91CAD">
      <w:pPr>
        <w:pStyle w:val="Heading3"/>
      </w:pPr>
      <w:r w:rsidRPr="00387390">
        <w:t xml:space="preserve">Khối lượng </w:t>
      </w:r>
      <w:r w:rsidR="00C13A84" w:rsidRPr="00387390">
        <w:t>chất thải rắn</w:t>
      </w:r>
      <w:r w:rsidRPr="00387390">
        <w:t xml:space="preserve"> phát sinh</w:t>
      </w:r>
    </w:p>
    <w:p w14:paraId="4A1F774C" w14:textId="20828461" w:rsidR="00AE4918" w:rsidRPr="00387390" w:rsidRDefault="001E69F2" w:rsidP="00A91CAD">
      <w:pPr>
        <w:pStyle w:val="Heading4"/>
      </w:pPr>
      <w:r w:rsidRPr="00387390">
        <w:t xml:space="preserve">Khối lượng </w:t>
      </w:r>
      <w:r w:rsidR="00C13A84" w:rsidRPr="00387390">
        <w:t>chất thải rắn</w:t>
      </w:r>
      <w:r w:rsidRPr="00387390">
        <w:t xml:space="preserve"> sinh hoạt phát sinh</w:t>
      </w:r>
      <w:r w:rsidR="001461EF" w:rsidRPr="00387390">
        <w:t xml:space="preserve"> phải</w:t>
      </w:r>
      <w:r w:rsidRPr="00387390">
        <w:t xml:space="preserve"> được dự báo dựa trên chuỗi số liệu hiện trạng và mức độ tiện nghi của khu đô thị, điểm dân cư. Trường hợp sử dụng tiêu chuẩn thì phải </w:t>
      </w:r>
      <w:r w:rsidR="00914D88" w:rsidRPr="00387390">
        <w:t xml:space="preserve">bảo đảm </w:t>
      </w:r>
      <w:r w:rsidRPr="00387390">
        <w:t xml:space="preserve">không vượt quá các chỉ tiêu </w:t>
      </w:r>
      <w:r w:rsidR="00804C25" w:rsidRPr="00387390">
        <w:t xml:space="preserve">quy định </w:t>
      </w:r>
      <w:r w:rsidRPr="00387390">
        <w:t xml:space="preserve">trong </w:t>
      </w:r>
      <w:r w:rsidR="00E6212B" w:rsidRPr="00387390">
        <w:t xml:space="preserve">Bảng </w:t>
      </w:r>
      <w:r w:rsidR="00EF204D" w:rsidRPr="00387390">
        <w:t xml:space="preserve">21 </w:t>
      </w:r>
      <w:r w:rsidR="001061E6" w:rsidRPr="00387390">
        <w:t>dưới đây</w:t>
      </w:r>
      <w:r w:rsidR="00EF204D" w:rsidRPr="00387390">
        <w:t>:</w:t>
      </w:r>
    </w:p>
    <w:p w14:paraId="0A671BA2" w14:textId="2A94FFC2" w:rsidR="001E69F2" w:rsidRPr="00387390" w:rsidRDefault="00E6212B" w:rsidP="00A91CAD">
      <w:pPr>
        <w:widowControl w:val="0"/>
        <w:spacing w:after="120" w:line="240" w:lineRule="auto"/>
        <w:jc w:val="center"/>
        <w:rPr>
          <w:rFonts w:cstheme="minorHAnsi"/>
          <w:b/>
          <w:bCs/>
          <w:szCs w:val="24"/>
        </w:rPr>
      </w:pPr>
      <w:r w:rsidRPr="00387390">
        <w:rPr>
          <w:rFonts w:cstheme="minorHAnsi"/>
          <w:b/>
          <w:bCs/>
          <w:szCs w:val="24"/>
        </w:rPr>
        <w:t xml:space="preserve">Bảng </w:t>
      </w:r>
      <w:bookmarkStart w:id="78" w:name="OLE_LINK21"/>
      <w:r w:rsidR="00704283" w:rsidRPr="00387390">
        <w:rPr>
          <w:b/>
          <w:bCs/>
        </w:rPr>
        <w:fldChar w:fldCharType="begin"/>
      </w:r>
      <w:r w:rsidR="00704283" w:rsidRPr="00387390">
        <w:rPr>
          <w:b/>
          <w:bCs/>
        </w:rPr>
        <w:instrText xml:space="preserve"> SEQ Bảng \* ARABIC </w:instrText>
      </w:r>
      <w:r w:rsidR="00704283" w:rsidRPr="00387390">
        <w:rPr>
          <w:b/>
          <w:bCs/>
        </w:rPr>
        <w:fldChar w:fldCharType="separate"/>
      </w:r>
      <w:r w:rsidR="00233B3B" w:rsidRPr="00387390">
        <w:rPr>
          <w:b/>
          <w:bCs/>
          <w:noProof/>
        </w:rPr>
        <w:t>21</w:t>
      </w:r>
      <w:r w:rsidR="00704283" w:rsidRPr="00387390">
        <w:rPr>
          <w:b/>
          <w:bCs/>
        </w:rPr>
        <w:fldChar w:fldCharType="end"/>
      </w:r>
      <w:bookmarkEnd w:id="78"/>
      <w:r w:rsidR="00496AC6" w:rsidRPr="00387390">
        <w:rPr>
          <w:rFonts w:cstheme="minorHAnsi"/>
          <w:b/>
          <w:bCs/>
          <w:szCs w:val="24"/>
        </w:rPr>
        <w:t xml:space="preserve"> </w:t>
      </w:r>
      <w:r w:rsidR="00AE4918" w:rsidRPr="00387390">
        <w:rPr>
          <w:rFonts w:cstheme="minorHAnsi"/>
          <w:b/>
          <w:bCs/>
          <w:szCs w:val="24"/>
        </w:rPr>
        <w:t xml:space="preserve">- </w:t>
      </w:r>
      <w:r w:rsidR="004760BF" w:rsidRPr="00387390">
        <w:rPr>
          <w:rFonts w:cstheme="minorHAnsi"/>
          <w:b/>
          <w:bCs/>
          <w:szCs w:val="24"/>
        </w:rPr>
        <w:t>L</w:t>
      </w:r>
      <w:r w:rsidR="001E69F2" w:rsidRPr="00387390">
        <w:rPr>
          <w:rFonts w:cstheme="minorHAnsi"/>
          <w:b/>
          <w:bCs/>
          <w:szCs w:val="24"/>
        </w:rPr>
        <w:t xml:space="preserve">ượng </w:t>
      </w:r>
      <w:r w:rsidR="00C13A84" w:rsidRPr="00387390">
        <w:rPr>
          <w:rFonts w:cstheme="minorHAnsi"/>
          <w:b/>
          <w:bCs/>
          <w:szCs w:val="24"/>
        </w:rPr>
        <w:t>chất thải rắn</w:t>
      </w:r>
      <w:r w:rsidR="001E69F2" w:rsidRPr="00387390">
        <w:rPr>
          <w:rFonts w:cstheme="minorHAnsi"/>
          <w:b/>
          <w:bCs/>
          <w:szCs w:val="24"/>
        </w:rPr>
        <w:t xml:space="preserve"> sinh hoạt phát sinh</w:t>
      </w:r>
    </w:p>
    <w:tbl>
      <w:tblPr>
        <w:tblStyle w:val="bang"/>
        <w:tblW w:w="5000" w:type="pct"/>
        <w:tblLook w:val="04A0" w:firstRow="1" w:lastRow="0" w:firstColumn="1" w:lastColumn="0" w:noHBand="0" w:noVBand="1"/>
      </w:tblPr>
      <w:tblGrid>
        <w:gridCol w:w="3398"/>
        <w:gridCol w:w="5655"/>
        <w:gridCol w:w="9"/>
      </w:tblGrid>
      <w:tr w:rsidR="00387390" w:rsidRPr="00387390" w14:paraId="47D6DE07" w14:textId="77777777" w:rsidTr="00AC2FE0">
        <w:trPr>
          <w:trHeight w:val="340"/>
        </w:trPr>
        <w:tc>
          <w:tcPr>
            <w:tcW w:w="1875" w:type="pct"/>
            <w:noWrap/>
            <w:vAlign w:val="center"/>
            <w:hideMark/>
          </w:tcPr>
          <w:p w14:paraId="63EC99CF" w14:textId="174F4AC0" w:rsidR="00F815FE" w:rsidRPr="00387390" w:rsidRDefault="00F815FE" w:rsidP="002D59C0">
            <w:pPr>
              <w:widowControl w:val="0"/>
              <w:spacing w:before="0" w:line="240" w:lineRule="auto"/>
              <w:ind w:left="58" w:right="58"/>
              <w:jc w:val="center"/>
              <w:rPr>
                <w:rFonts w:cstheme="minorHAnsi"/>
                <w:b/>
                <w:bCs/>
                <w:sz w:val="22"/>
              </w:rPr>
            </w:pPr>
            <w:r w:rsidRPr="00387390">
              <w:rPr>
                <w:rFonts w:cstheme="minorHAnsi"/>
                <w:b/>
                <w:bCs/>
                <w:sz w:val="22"/>
              </w:rPr>
              <w:t>Loại</w:t>
            </w:r>
            <w:r w:rsidR="001042D4" w:rsidRPr="00387390">
              <w:rPr>
                <w:rFonts w:cstheme="minorHAnsi"/>
                <w:b/>
                <w:bCs/>
                <w:sz w:val="22"/>
              </w:rPr>
              <w:t xml:space="preserve"> đô thị</w:t>
            </w:r>
          </w:p>
        </w:tc>
        <w:tc>
          <w:tcPr>
            <w:tcW w:w="3125" w:type="pct"/>
            <w:gridSpan w:val="2"/>
            <w:noWrap/>
            <w:vAlign w:val="center"/>
            <w:hideMark/>
          </w:tcPr>
          <w:p w14:paraId="027D8520" w14:textId="2A8CA2A8" w:rsidR="00F815FE" w:rsidRPr="00387390" w:rsidRDefault="001461EF" w:rsidP="002D59C0">
            <w:pPr>
              <w:widowControl w:val="0"/>
              <w:spacing w:before="0" w:line="240" w:lineRule="auto"/>
              <w:ind w:left="58" w:right="58"/>
              <w:jc w:val="center"/>
              <w:rPr>
                <w:rFonts w:cstheme="minorHAnsi"/>
                <w:b/>
                <w:bCs/>
                <w:sz w:val="22"/>
              </w:rPr>
            </w:pPr>
            <w:r w:rsidRPr="00387390">
              <w:rPr>
                <w:rFonts w:cstheme="minorHAnsi"/>
                <w:b/>
                <w:bCs/>
                <w:sz w:val="22"/>
              </w:rPr>
              <w:t>L</w:t>
            </w:r>
            <w:r w:rsidR="00F815FE" w:rsidRPr="00387390">
              <w:rPr>
                <w:rFonts w:cstheme="minorHAnsi"/>
                <w:b/>
                <w:bCs/>
                <w:sz w:val="22"/>
              </w:rPr>
              <w:t xml:space="preserve">ượng </w:t>
            </w:r>
            <w:r w:rsidRPr="00387390">
              <w:rPr>
                <w:rFonts w:cstheme="minorHAnsi"/>
                <w:b/>
                <w:bCs/>
                <w:sz w:val="22"/>
              </w:rPr>
              <w:t>chất thải rắn</w:t>
            </w:r>
            <w:r w:rsidR="00F815FE" w:rsidRPr="00387390">
              <w:rPr>
                <w:rFonts w:cstheme="minorHAnsi"/>
                <w:b/>
                <w:bCs/>
                <w:sz w:val="22"/>
              </w:rPr>
              <w:t xml:space="preserve"> phát sinh</w:t>
            </w:r>
            <w:r w:rsidR="00F53393" w:rsidRPr="00387390">
              <w:rPr>
                <w:rFonts w:cstheme="minorHAnsi"/>
                <w:b/>
                <w:bCs/>
                <w:sz w:val="22"/>
              </w:rPr>
              <w:t xml:space="preserve"> tối đa</w:t>
            </w:r>
          </w:p>
          <w:p w14:paraId="06D58187" w14:textId="14BBC90E" w:rsidR="00F414DC" w:rsidRPr="00387390" w:rsidRDefault="00F414DC" w:rsidP="002D59C0">
            <w:pPr>
              <w:widowControl w:val="0"/>
              <w:spacing w:before="0" w:line="240" w:lineRule="auto"/>
              <w:ind w:left="58" w:right="58"/>
              <w:jc w:val="center"/>
              <w:rPr>
                <w:rFonts w:cstheme="minorHAnsi"/>
                <w:sz w:val="22"/>
              </w:rPr>
            </w:pPr>
            <w:r w:rsidRPr="00387390">
              <w:rPr>
                <w:rFonts w:cstheme="minorHAnsi"/>
                <w:sz w:val="22"/>
              </w:rPr>
              <w:t>(kg</w:t>
            </w:r>
            <w:r w:rsidR="001461EF" w:rsidRPr="00387390">
              <w:rPr>
                <w:rFonts w:cstheme="minorHAnsi"/>
                <w:sz w:val="22"/>
              </w:rPr>
              <w:t xml:space="preserve"> </w:t>
            </w:r>
            <w:r w:rsidRPr="00387390">
              <w:rPr>
                <w:rFonts w:cstheme="minorHAnsi"/>
                <w:sz w:val="22"/>
              </w:rPr>
              <w:t>/</w:t>
            </w:r>
            <w:r w:rsidR="001461EF" w:rsidRPr="00387390">
              <w:rPr>
                <w:rFonts w:cstheme="minorHAnsi"/>
                <w:sz w:val="22"/>
              </w:rPr>
              <w:t xml:space="preserve"> </w:t>
            </w:r>
            <w:r w:rsidRPr="00387390">
              <w:rPr>
                <w:rFonts w:cstheme="minorHAnsi"/>
                <w:sz w:val="22"/>
              </w:rPr>
              <w:t>người</w:t>
            </w:r>
            <w:r w:rsidR="001461EF" w:rsidRPr="00387390">
              <w:rPr>
                <w:rFonts w:cstheme="minorHAnsi"/>
                <w:sz w:val="22"/>
              </w:rPr>
              <w:t xml:space="preserve"> / </w:t>
            </w:r>
            <w:r w:rsidRPr="00387390">
              <w:rPr>
                <w:rFonts w:cstheme="minorHAnsi"/>
                <w:sz w:val="22"/>
              </w:rPr>
              <w:t>ngày)</w:t>
            </w:r>
          </w:p>
        </w:tc>
      </w:tr>
      <w:tr w:rsidR="00387390" w:rsidRPr="00387390" w14:paraId="359F7F48" w14:textId="77777777" w:rsidTr="00AC2FE0">
        <w:trPr>
          <w:trHeight w:val="340"/>
        </w:trPr>
        <w:tc>
          <w:tcPr>
            <w:tcW w:w="1875" w:type="pct"/>
            <w:noWrap/>
            <w:vAlign w:val="center"/>
            <w:hideMark/>
          </w:tcPr>
          <w:p w14:paraId="19107F0C" w14:textId="24B0855A" w:rsidR="00F815FE" w:rsidRPr="00387390" w:rsidRDefault="00863EE9" w:rsidP="002D59C0">
            <w:pPr>
              <w:widowControl w:val="0"/>
              <w:spacing w:before="0" w:line="240" w:lineRule="auto"/>
              <w:jc w:val="center"/>
              <w:rPr>
                <w:rFonts w:cstheme="minorHAnsi"/>
                <w:sz w:val="22"/>
              </w:rPr>
            </w:pPr>
            <w:r w:rsidRPr="00387390">
              <w:rPr>
                <w:rFonts w:cstheme="minorHAnsi"/>
                <w:sz w:val="22"/>
              </w:rPr>
              <w:t>Trung tâm</w:t>
            </w:r>
            <w:r w:rsidR="00F414DC" w:rsidRPr="00387390">
              <w:rPr>
                <w:rFonts w:cstheme="minorHAnsi"/>
                <w:sz w:val="22"/>
              </w:rPr>
              <w:t xml:space="preserve"> </w:t>
            </w:r>
            <w:r w:rsidR="001461EF" w:rsidRPr="00387390">
              <w:rPr>
                <w:rFonts w:cstheme="minorHAnsi"/>
                <w:sz w:val="22"/>
                <w:vertAlign w:val="superscript"/>
              </w:rPr>
              <w:t>a</w:t>
            </w:r>
            <w:r w:rsidR="00F414DC" w:rsidRPr="00387390">
              <w:rPr>
                <w:rFonts w:cstheme="minorHAnsi"/>
                <w:sz w:val="22"/>
                <w:vertAlign w:val="superscript"/>
              </w:rPr>
              <w:t>)</w:t>
            </w:r>
          </w:p>
        </w:tc>
        <w:tc>
          <w:tcPr>
            <w:tcW w:w="3125" w:type="pct"/>
            <w:gridSpan w:val="2"/>
            <w:noWrap/>
            <w:vAlign w:val="center"/>
            <w:hideMark/>
          </w:tcPr>
          <w:p w14:paraId="28E6B44C" w14:textId="77777777" w:rsidR="00F815FE" w:rsidRPr="00387390" w:rsidRDefault="00F815FE" w:rsidP="002D59C0">
            <w:pPr>
              <w:widowControl w:val="0"/>
              <w:spacing w:before="0" w:line="240" w:lineRule="auto"/>
              <w:jc w:val="center"/>
              <w:rPr>
                <w:rFonts w:cstheme="minorHAnsi"/>
                <w:sz w:val="22"/>
              </w:rPr>
            </w:pPr>
            <w:r w:rsidRPr="00387390">
              <w:rPr>
                <w:rFonts w:cstheme="minorHAnsi"/>
                <w:sz w:val="22"/>
              </w:rPr>
              <w:t>1,1</w:t>
            </w:r>
          </w:p>
        </w:tc>
      </w:tr>
      <w:tr w:rsidR="00387390" w:rsidRPr="00387390" w14:paraId="2E475E63" w14:textId="77777777" w:rsidTr="00AC2FE0">
        <w:trPr>
          <w:trHeight w:val="340"/>
        </w:trPr>
        <w:tc>
          <w:tcPr>
            <w:tcW w:w="1875" w:type="pct"/>
            <w:noWrap/>
            <w:vAlign w:val="center"/>
            <w:hideMark/>
          </w:tcPr>
          <w:p w14:paraId="42E2C56C" w14:textId="6FF96C39" w:rsidR="00F414DC" w:rsidRPr="00387390" w:rsidRDefault="00F414DC" w:rsidP="002D59C0">
            <w:pPr>
              <w:widowControl w:val="0"/>
              <w:spacing w:before="0" w:line="240" w:lineRule="auto"/>
              <w:jc w:val="center"/>
              <w:rPr>
                <w:rFonts w:cstheme="minorHAnsi"/>
                <w:sz w:val="22"/>
              </w:rPr>
            </w:pPr>
            <w:r w:rsidRPr="00387390">
              <w:rPr>
                <w:rFonts w:cstheme="minorHAnsi"/>
                <w:sz w:val="22"/>
              </w:rPr>
              <w:t xml:space="preserve">Đô thị loại II </w:t>
            </w:r>
            <w:r w:rsidR="001461EF" w:rsidRPr="00387390">
              <w:rPr>
                <w:rFonts w:cstheme="minorHAnsi"/>
                <w:sz w:val="22"/>
                <w:vertAlign w:val="superscript"/>
              </w:rPr>
              <w:t>b</w:t>
            </w:r>
            <w:r w:rsidRPr="00387390">
              <w:rPr>
                <w:rFonts w:cstheme="minorHAnsi"/>
                <w:sz w:val="22"/>
                <w:vertAlign w:val="superscript"/>
              </w:rPr>
              <w:t>)</w:t>
            </w:r>
          </w:p>
        </w:tc>
        <w:tc>
          <w:tcPr>
            <w:tcW w:w="3125" w:type="pct"/>
            <w:gridSpan w:val="2"/>
            <w:noWrap/>
            <w:vAlign w:val="center"/>
            <w:hideMark/>
          </w:tcPr>
          <w:p w14:paraId="10BC9907" w14:textId="77777777" w:rsidR="00F414DC" w:rsidRPr="00387390" w:rsidRDefault="00F414DC" w:rsidP="002D59C0">
            <w:pPr>
              <w:widowControl w:val="0"/>
              <w:spacing w:before="0" w:line="240" w:lineRule="auto"/>
              <w:jc w:val="center"/>
              <w:rPr>
                <w:rFonts w:cstheme="minorHAnsi"/>
                <w:sz w:val="22"/>
              </w:rPr>
            </w:pPr>
            <w:r w:rsidRPr="00387390">
              <w:rPr>
                <w:rFonts w:cstheme="minorHAnsi"/>
                <w:sz w:val="22"/>
              </w:rPr>
              <w:t>1,0</w:t>
            </w:r>
          </w:p>
        </w:tc>
      </w:tr>
      <w:tr w:rsidR="00387390" w:rsidRPr="00387390" w14:paraId="635FF60B" w14:textId="77777777" w:rsidTr="00AC2FE0">
        <w:trPr>
          <w:trHeight w:val="340"/>
        </w:trPr>
        <w:tc>
          <w:tcPr>
            <w:tcW w:w="1875" w:type="pct"/>
            <w:noWrap/>
            <w:vAlign w:val="center"/>
            <w:hideMark/>
          </w:tcPr>
          <w:p w14:paraId="02FCC254" w14:textId="447C924A" w:rsidR="00F414DC" w:rsidRPr="00387390" w:rsidRDefault="00F414DC" w:rsidP="002D59C0">
            <w:pPr>
              <w:widowControl w:val="0"/>
              <w:spacing w:before="0" w:line="240" w:lineRule="auto"/>
              <w:jc w:val="center"/>
              <w:rPr>
                <w:rFonts w:cstheme="minorHAnsi"/>
                <w:sz w:val="22"/>
              </w:rPr>
            </w:pPr>
            <w:r w:rsidRPr="00387390">
              <w:rPr>
                <w:rFonts w:cstheme="minorHAnsi"/>
                <w:sz w:val="22"/>
              </w:rPr>
              <w:t xml:space="preserve">Đô thị </w:t>
            </w:r>
            <w:r w:rsidR="001461EF" w:rsidRPr="00387390">
              <w:rPr>
                <w:rFonts w:cstheme="minorHAnsi"/>
                <w:sz w:val="22"/>
              </w:rPr>
              <w:t xml:space="preserve">loại </w:t>
            </w:r>
            <w:r w:rsidRPr="00387390">
              <w:rPr>
                <w:rFonts w:cstheme="minorHAnsi"/>
                <w:sz w:val="22"/>
              </w:rPr>
              <w:t xml:space="preserve">III </w:t>
            </w:r>
            <w:r w:rsidR="001461EF" w:rsidRPr="00387390">
              <w:rPr>
                <w:rFonts w:cstheme="minorHAnsi"/>
                <w:sz w:val="22"/>
                <w:vertAlign w:val="superscript"/>
              </w:rPr>
              <w:t>c</w:t>
            </w:r>
            <w:r w:rsidRPr="00387390">
              <w:rPr>
                <w:rFonts w:cstheme="minorHAnsi"/>
                <w:sz w:val="22"/>
                <w:vertAlign w:val="superscript"/>
              </w:rPr>
              <w:t>)</w:t>
            </w:r>
          </w:p>
        </w:tc>
        <w:tc>
          <w:tcPr>
            <w:tcW w:w="3125" w:type="pct"/>
            <w:gridSpan w:val="2"/>
            <w:noWrap/>
            <w:vAlign w:val="center"/>
            <w:hideMark/>
          </w:tcPr>
          <w:p w14:paraId="35B7B322" w14:textId="77777777" w:rsidR="00F414DC" w:rsidRPr="00387390" w:rsidRDefault="00F414DC" w:rsidP="002D59C0">
            <w:pPr>
              <w:widowControl w:val="0"/>
              <w:spacing w:before="0" w:line="240" w:lineRule="auto"/>
              <w:jc w:val="center"/>
              <w:rPr>
                <w:rFonts w:cstheme="minorHAnsi"/>
                <w:sz w:val="22"/>
              </w:rPr>
            </w:pPr>
            <w:r w:rsidRPr="00387390">
              <w:rPr>
                <w:rFonts w:cstheme="minorHAnsi"/>
                <w:sz w:val="22"/>
              </w:rPr>
              <w:t>0,9</w:t>
            </w:r>
          </w:p>
        </w:tc>
      </w:tr>
      <w:tr w:rsidR="00387390" w:rsidRPr="00387390" w14:paraId="0BA8490C" w14:textId="77777777" w:rsidTr="00AC2FE0">
        <w:trPr>
          <w:gridAfter w:val="1"/>
          <w:wAfter w:w="5" w:type="pct"/>
          <w:trHeight w:val="340"/>
        </w:trPr>
        <w:tc>
          <w:tcPr>
            <w:tcW w:w="4995" w:type="pct"/>
            <w:gridSpan w:val="2"/>
            <w:noWrap/>
            <w:vAlign w:val="center"/>
          </w:tcPr>
          <w:p w14:paraId="0D8E87E6" w14:textId="2AB27FC9" w:rsidR="00F414DC" w:rsidRPr="00387390" w:rsidRDefault="00F414DC" w:rsidP="00A91CAD">
            <w:pPr>
              <w:widowControl w:val="0"/>
              <w:spacing w:before="60" w:after="60" w:line="240" w:lineRule="auto"/>
              <w:rPr>
                <w:rFonts w:cstheme="minorHAnsi"/>
                <w:sz w:val="20"/>
              </w:rPr>
            </w:pPr>
            <w:r w:rsidRPr="00387390">
              <w:rPr>
                <w:rFonts w:cstheme="minorHAnsi"/>
                <w:sz w:val="20"/>
              </w:rPr>
              <w:t xml:space="preserve">CHÚ </w:t>
            </w:r>
            <w:r w:rsidR="001461EF" w:rsidRPr="00387390">
              <w:rPr>
                <w:rFonts w:cstheme="minorHAnsi"/>
                <w:sz w:val="20"/>
              </w:rPr>
              <w:t>GIẢI</w:t>
            </w:r>
            <w:r w:rsidRPr="00387390">
              <w:rPr>
                <w:rFonts w:cstheme="minorHAnsi"/>
                <w:sz w:val="20"/>
              </w:rPr>
              <w:t>:</w:t>
            </w:r>
          </w:p>
          <w:p w14:paraId="30004B9C" w14:textId="60D1458F" w:rsidR="00F414DC" w:rsidRPr="00387390" w:rsidRDefault="001461EF" w:rsidP="00A91CAD">
            <w:pPr>
              <w:widowControl w:val="0"/>
              <w:spacing w:before="60" w:after="60" w:line="240" w:lineRule="auto"/>
              <w:rPr>
                <w:rFonts w:cstheme="minorHAnsi"/>
                <w:sz w:val="20"/>
              </w:rPr>
            </w:pPr>
            <w:r w:rsidRPr="00387390">
              <w:rPr>
                <w:rFonts w:cstheme="minorHAnsi"/>
                <w:szCs w:val="24"/>
                <w:vertAlign w:val="superscript"/>
              </w:rPr>
              <w:t>a)</w:t>
            </w:r>
            <w:r w:rsidR="00F414DC" w:rsidRPr="00387390">
              <w:rPr>
                <w:rFonts w:cstheme="minorHAnsi"/>
                <w:sz w:val="20"/>
              </w:rPr>
              <w:t xml:space="preserve"> Áp dụng cho </w:t>
            </w:r>
            <w:r w:rsidR="00863EE9" w:rsidRPr="00387390">
              <w:rPr>
                <w:rFonts w:cstheme="minorHAnsi"/>
                <w:sz w:val="20"/>
              </w:rPr>
              <w:t>t</w:t>
            </w:r>
            <w:r w:rsidR="00F414DC" w:rsidRPr="00387390">
              <w:rPr>
                <w:rFonts w:cstheme="minorHAnsi"/>
                <w:sz w:val="20"/>
              </w:rPr>
              <w:t xml:space="preserve">rung tâm </w:t>
            </w:r>
            <w:r w:rsidR="00BE0314" w:rsidRPr="00387390">
              <w:rPr>
                <w:rFonts w:cstheme="minorHAnsi"/>
                <w:sz w:val="20"/>
              </w:rPr>
              <w:t>đ</w:t>
            </w:r>
            <w:r w:rsidR="00D52B4D" w:rsidRPr="00387390">
              <w:rPr>
                <w:rFonts w:cstheme="minorHAnsi"/>
                <w:sz w:val="20"/>
              </w:rPr>
              <w:t xml:space="preserve">ô thị loại I và loại </w:t>
            </w:r>
            <w:r w:rsidR="00BE0314" w:rsidRPr="00387390">
              <w:rPr>
                <w:rFonts w:cstheme="minorHAnsi"/>
                <w:sz w:val="20"/>
              </w:rPr>
              <w:t>đ</w:t>
            </w:r>
            <w:r w:rsidR="00D52B4D" w:rsidRPr="00387390">
              <w:rPr>
                <w:rFonts w:cstheme="minorHAnsi"/>
                <w:sz w:val="20"/>
              </w:rPr>
              <w:t>ặc biệt</w:t>
            </w:r>
            <w:r w:rsidR="00F414DC" w:rsidRPr="00387390">
              <w:rPr>
                <w:rFonts w:cstheme="minorHAnsi"/>
                <w:sz w:val="20"/>
              </w:rPr>
              <w:t>.</w:t>
            </w:r>
          </w:p>
          <w:p w14:paraId="16617D56" w14:textId="4B173185" w:rsidR="00F414DC" w:rsidRPr="00387390" w:rsidRDefault="001461EF" w:rsidP="00A91CAD">
            <w:pPr>
              <w:widowControl w:val="0"/>
              <w:spacing w:before="60" w:after="60" w:line="240" w:lineRule="auto"/>
              <w:rPr>
                <w:rFonts w:cstheme="minorHAnsi"/>
                <w:sz w:val="20"/>
              </w:rPr>
            </w:pPr>
            <w:r w:rsidRPr="00387390">
              <w:rPr>
                <w:rFonts w:cstheme="minorHAnsi"/>
                <w:szCs w:val="24"/>
                <w:vertAlign w:val="superscript"/>
              </w:rPr>
              <w:lastRenderedPageBreak/>
              <w:t>b)</w:t>
            </w:r>
            <w:r w:rsidR="00F414DC" w:rsidRPr="00387390">
              <w:rPr>
                <w:rFonts w:cstheme="minorHAnsi"/>
                <w:sz w:val="20"/>
              </w:rPr>
              <w:t xml:space="preserve"> Áp dụng cho khu vực quy hoạch chung đô thị loại II</w:t>
            </w:r>
            <w:r w:rsidR="00C64DA7" w:rsidRPr="00387390">
              <w:rPr>
                <w:rFonts w:cstheme="minorHAnsi"/>
                <w:sz w:val="20"/>
              </w:rPr>
              <w:t xml:space="preserve">, không bao gồm trường hợp </w:t>
            </w:r>
            <w:r w:rsidRPr="00387390">
              <w:rPr>
                <w:rFonts w:cstheme="minorHAnsi"/>
                <w:szCs w:val="24"/>
                <w:vertAlign w:val="superscript"/>
              </w:rPr>
              <w:t>a</w:t>
            </w:r>
            <w:r w:rsidR="00C64DA7" w:rsidRPr="00387390">
              <w:rPr>
                <w:rFonts w:cstheme="minorHAnsi"/>
                <w:szCs w:val="24"/>
                <w:vertAlign w:val="superscript"/>
              </w:rPr>
              <w:t>)</w:t>
            </w:r>
            <w:r w:rsidR="00F414DC" w:rsidRPr="00387390">
              <w:rPr>
                <w:rFonts w:cstheme="minorHAnsi"/>
                <w:sz w:val="20"/>
              </w:rPr>
              <w:t>.</w:t>
            </w:r>
          </w:p>
          <w:p w14:paraId="47365D5B" w14:textId="0AD38CDD" w:rsidR="00F414DC" w:rsidRPr="00387390" w:rsidRDefault="001461EF" w:rsidP="00A91CAD">
            <w:pPr>
              <w:widowControl w:val="0"/>
              <w:spacing w:before="60" w:after="60" w:line="240" w:lineRule="auto"/>
              <w:rPr>
                <w:rFonts w:cstheme="minorHAnsi"/>
                <w:sz w:val="20"/>
              </w:rPr>
            </w:pPr>
            <w:r w:rsidRPr="00387390">
              <w:rPr>
                <w:rFonts w:cstheme="minorHAnsi"/>
                <w:szCs w:val="24"/>
                <w:vertAlign w:val="superscript"/>
              </w:rPr>
              <w:t>c)</w:t>
            </w:r>
            <w:r w:rsidR="00F414DC" w:rsidRPr="00387390">
              <w:rPr>
                <w:rFonts w:cstheme="minorHAnsi"/>
                <w:sz w:val="20"/>
              </w:rPr>
              <w:t xml:space="preserve"> Áp dụng cho khu vực lập quy hoạch chung đô thị loại III.</w:t>
            </w:r>
          </w:p>
        </w:tc>
      </w:tr>
    </w:tbl>
    <w:p w14:paraId="640307A0" w14:textId="5761189A" w:rsidR="001E69F2" w:rsidRPr="00387390" w:rsidRDefault="001E69F2" w:rsidP="00A91CAD">
      <w:pPr>
        <w:pStyle w:val="Heading4"/>
      </w:pPr>
      <w:r w:rsidRPr="00387390">
        <w:lastRenderedPageBreak/>
        <w:t xml:space="preserve">Chỉ tiêu phát sinh </w:t>
      </w:r>
      <w:r w:rsidR="00C13A84" w:rsidRPr="00387390">
        <w:t>chất thải rắn</w:t>
      </w:r>
      <w:r w:rsidRPr="00387390">
        <w:t xml:space="preserve"> công nghiệp phải được xác định dựa trên dây chuyền công nghệ của từng loại hình công nghiệp nhưng phải </w:t>
      </w:r>
      <w:r w:rsidR="00914D88" w:rsidRPr="00387390">
        <w:t xml:space="preserve">bảo đảm </w:t>
      </w:r>
      <w:r w:rsidRPr="00387390">
        <w:t>tối thiểu là 0,3 tấn/ha đất theo quy mô đất khu công nghiệp</w:t>
      </w:r>
      <w:r w:rsidR="00830A16" w:rsidRPr="00387390">
        <w:t>.</w:t>
      </w:r>
    </w:p>
    <w:p w14:paraId="63486D20" w14:textId="42F9B48C" w:rsidR="001E69F2" w:rsidRPr="00387390" w:rsidRDefault="001E69F2" w:rsidP="00A91CAD">
      <w:pPr>
        <w:pStyle w:val="Heading4"/>
      </w:pPr>
      <w:r w:rsidRPr="00387390">
        <w:t xml:space="preserve">Chỉ tiêu phát sinh </w:t>
      </w:r>
      <w:r w:rsidR="00C13A84" w:rsidRPr="00387390">
        <w:t>chất thải rắn</w:t>
      </w:r>
      <w:r w:rsidRPr="00387390">
        <w:t xml:space="preserve"> y tế, xây dựng và bùn thải </w:t>
      </w:r>
      <w:r w:rsidR="001461EF" w:rsidRPr="00387390">
        <w:t xml:space="preserve">phải </w:t>
      </w:r>
      <w:r w:rsidRPr="00387390">
        <w:t xml:space="preserve">được </w:t>
      </w:r>
      <w:r w:rsidR="001461EF" w:rsidRPr="00387390">
        <w:t>tính toán</w:t>
      </w:r>
      <w:r w:rsidRPr="00387390">
        <w:t xml:space="preserve"> dựa trên chuỗi số liệu hiện trạng phát thải hoặc các dự án, các </w:t>
      </w:r>
      <w:r w:rsidR="001461EF" w:rsidRPr="00387390">
        <w:t xml:space="preserve">khu vực phát triển </w:t>
      </w:r>
      <w:r w:rsidRPr="00387390">
        <w:t>có điều kiện tương tự.</w:t>
      </w:r>
    </w:p>
    <w:p w14:paraId="6C8F42F5" w14:textId="02D58D90" w:rsidR="001E69F2" w:rsidRPr="00387390" w:rsidRDefault="001E69F2" w:rsidP="00A91CAD">
      <w:pPr>
        <w:pStyle w:val="Heading3"/>
      </w:pPr>
      <w:r w:rsidRPr="00387390">
        <w:t xml:space="preserve">Trạm trung chuyển </w:t>
      </w:r>
      <w:r w:rsidR="00C13A84" w:rsidRPr="00387390">
        <w:t>chất thải rắn</w:t>
      </w:r>
      <w:r w:rsidRPr="00387390">
        <w:t xml:space="preserve"> sinh hoạt</w:t>
      </w:r>
    </w:p>
    <w:p w14:paraId="40A0BDE1" w14:textId="2AEEB54E" w:rsidR="0071392A" w:rsidRPr="00387390" w:rsidRDefault="0071392A" w:rsidP="00A91CAD">
      <w:pPr>
        <w:pStyle w:val="Heading4"/>
      </w:pPr>
      <w:r w:rsidRPr="00387390">
        <w:t xml:space="preserve">Việc bố trí trạm trung chuyển chất thải rắn sinh hoạt không cố định phải </w:t>
      </w:r>
      <w:r w:rsidR="00914D88" w:rsidRPr="00387390">
        <w:t xml:space="preserve">bảo đảm </w:t>
      </w:r>
      <w:r w:rsidR="00732026" w:rsidRPr="00387390">
        <w:t>thời gian vận hành không quá 45 phút/ca và không quá 3</w:t>
      </w:r>
      <w:r w:rsidR="00330B9D" w:rsidRPr="00387390">
        <w:t xml:space="preserve"> </w:t>
      </w:r>
      <w:r w:rsidR="00732026" w:rsidRPr="00387390">
        <w:t xml:space="preserve">h/ngày, </w:t>
      </w:r>
      <w:r w:rsidRPr="00387390">
        <w:t xml:space="preserve">khi vận hành không gây </w:t>
      </w:r>
      <w:r w:rsidR="00B755C4" w:rsidRPr="00387390">
        <w:t xml:space="preserve">cản trở </w:t>
      </w:r>
      <w:r w:rsidR="00732026" w:rsidRPr="00387390">
        <w:t xml:space="preserve">đến </w:t>
      </w:r>
      <w:r w:rsidR="00B755C4" w:rsidRPr="00387390">
        <w:t>hoạt động</w:t>
      </w:r>
      <w:r w:rsidRPr="00387390">
        <w:t xml:space="preserve"> giao thông và </w:t>
      </w:r>
      <w:r w:rsidR="00B755C4" w:rsidRPr="00387390">
        <w:t xml:space="preserve">không làm giảm chất lượng </w:t>
      </w:r>
      <w:r w:rsidRPr="00387390">
        <w:t>môi trường khu vực</w:t>
      </w:r>
      <w:r w:rsidR="00830A16" w:rsidRPr="00387390">
        <w:t>.</w:t>
      </w:r>
    </w:p>
    <w:p w14:paraId="7912EEC0" w14:textId="35639927" w:rsidR="00B755C4" w:rsidRPr="00387390" w:rsidRDefault="001E69F2" w:rsidP="00A91CAD">
      <w:pPr>
        <w:pStyle w:val="Heading4"/>
      </w:pPr>
      <w:r w:rsidRPr="00387390">
        <w:t xml:space="preserve">Trạm trung chuyển </w:t>
      </w:r>
      <w:r w:rsidR="00C13A84" w:rsidRPr="00387390">
        <w:t>chất thải rắn</w:t>
      </w:r>
      <w:r w:rsidRPr="00387390">
        <w:t xml:space="preserve"> sinh hoạt cố định </w:t>
      </w:r>
      <w:r w:rsidR="00EA6C3F" w:rsidRPr="00387390">
        <w:t>phát triển mới</w:t>
      </w:r>
      <w:r w:rsidRPr="00387390">
        <w:t xml:space="preserve"> phải có tường bao, mái che, hệ thống thu gom, xử lý nước thải, hệ thống lọc và khử mùi</w:t>
      </w:r>
      <w:r w:rsidR="00B755C4" w:rsidRPr="00387390">
        <w:t>,</w:t>
      </w:r>
      <w:r w:rsidRPr="00387390">
        <w:t xml:space="preserve"> </w:t>
      </w:r>
      <w:r w:rsidR="00914D88" w:rsidRPr="00387390">
        <w:t xml:space="preserve">bảo đảm </w:t>
      </w:r>
      <w:r w:rsidRPr="00387390">
        <w:t>không phát tán chất ô nhiễm ra môi trường xung quanh</w:t>
      </w:r>
      <w:r w:rsidR="00830A16" w:rsidRPr="00387390">
        <w:t>.</w:t>
      </w:r>
    </w:p>
    <w:p w14:paraId="19B444E6" w14:textId="48F73879" w:rsidR="001E69F2" w:rsidRPr="00387390" w:rsidRDefault="001E69F2" w:rsidP="00A91CAD">
      <w:pPr>
        <w:pStyle w:val="Heading4"/>
      </w:pPr>
      <w:r w:rsidRPr="00387390">
        <w:t xml:space="preserve">Trạm trung chuyển </w:t>
      </w:r>
      <w:r w:rsidR="00C13A84" w:rsidRPr="00387390">
        <w:t>chất thải rắn</w:t>
      </w:r>
      <w:r w:rsidRPr="00387390">
        <w:t xml:space="preserve"> sinh hoạt cố định phải </w:t>
      </w:r>
      <w:r w:rsidR="00914D88" w:rsidRPr="00387390">
        <w:t xml:space="preserve">bảo đảm </w:t>
      </w:r>
      <w:r w:rsidRPr="00387390">
        <w:t xml:space="preserve">yêu cầu tiếp nhận và vận chuyển hết khối lượng </w:t>
      </w:r>
      <w:r w:rsidR="00C13A84" w:rsidRPr="00387390">
        <w:t>chất thải rắn</w:t>
      </w:r>
      <w:r w:rsidRPr="00387390">
        <w:t xml:space="preserve"> sinh hoạt trong phạm vi bán kính thu gom đến cơ sở xử lý tập trung trong thời gian không quá 2 ngày đêm</w:t>
      </w:r>
      <w:r w:rsidR="00830A16" w:rsidRPr="00387390">
        <w:t>.</w:t>
      </w:r>
    </w:p>
    <w:p w14:paraId="5073514F" w14:textId="4F3E4DF3" w:rsidR="00682653" w:rsidRPr="00387390" w:rsidRDefault="001E69F2" w:rsidP="00A91CAD">
      <w:pPr>
        <w:pStyle w:val="Heading4"/>
      </w:pPr>
      <w:r w:rsidRPr="00387390">
        <w:t xml:space="preserve">Loại và quy mô trạm trung chuyển </w:t>
      </w:r>
      <w:r w:rsidR="00C13A84" w:rsidRPr="00387390">
        <w:t>chất thải rắn</w:t>
      </w:r>
      <w:r w:rsidRPr="00387390">
        <w:t xml:space="preserve"> sinh hoạt </w:t>
      </w:r>
      <w:r w:rsidR="00B755C4" w:rsidRPr="00387390">
        <w:t>phải tuân thủ các</w:t>
      </w:r>
      <w:r w:rsidRPr="00387390">
        <w:t xml:space="preserve"> quy định tại </w:t>
      </w:r>
      <w:r w:rsidR="00E6212B" w:rsidRPr="00387390">
        <w:t xml:space="preserve">Bảng </w:t>
      </w:r>
      <w:r w:rsidR="00EF204D" w:rsidRPr="00387390">
        <w:t xml:space="preserve">22 </w:t>
      </w:r>
      <w:r w:rsidR="001061E6" w:rsidRPr="00387390">
        <w:t>dưới đây</w:t>
      </w:r>
      <w:r w:rsidR="00EF204D" w:rsidRPr="00387390">
        <w:t>:</w:t>
      </w:r>
    </w:p>
    <w:p w14:paraId="00077CC7" w14:textId="3FC2F9B9" w:rsidR="001E69F2" w:rsidRPr="00387390" w:rsidRDefault="00E6212B" w:rsidP="00284A2C">
      <w:pPr>
        <w:widowControl w:val="0"/>
        <w:spacing w:after="120" w:line="240" w:lineRule="auto"/>
        <w:rPr>
          <w:rFonts w:cstheme="minorHAnsi"/>
          <w:b/>
          <w:bCs/>
          <w:szCs w:val="24"/>
        </w:rPr>
      </w:pPr>
      <w:r w:rsidRPr="00387390">
        <w:rPr>
          <w:rFonts w:cstheme="minorHAnsi"/>
          <w:b/>
          <w:bCs/>
          <w:szCs w:val="24"/>
        </w:rPr>
        <w:t xml:space="preserve">Bảng </w:t>
      </w:r>
      <w:bookmarkStart w:id="79" w:name="OLE_LINK22"/>
      <w:r w:rsidR="00704283" w:rsidRPr="00387390">
        <w:rPr>
          <w:b/>
          <w:bCs/>
        </w:rPr>
        <w:fldChar w:fldCharType="begin"/>
      </w:r>
      <w:r w:rsidR="00704283" w:rsidRPr="00387390">
        <w:rPr>
          <w:b/>
          <w:bCs/>
        </w:rPr>
        <w:instrText xml:space="preserve"> SEQ Bảng \* ARABIC </w:instrText>
      </w:r>
      <w:r w:rsidR="00704283" w:rsidRPr="00387390">
        <w:rPr>
          <w:b/>
          <w:bCs/>
        </w:rPr>
        <w:fldChar w:fldCharType="separate"/>
      </w:r>
      <w:r w:rsidR="00233B3B" w:rsidRPr="00387390">
        <w:rPr>
          <w:b/>
          <w:bCs/>
          <w:noProof/>
        </w:rPr>
        <w:t>22</w:t>
      </w:r>
      <w:r w:rsidR="00704283" w:rsidRPr="00387390">
        <w:rPr>
          <w:b/>
          <w:bCs/>
        </w:rPr>
        <w:fldChar w:fldCharType="end"/>
      </w:r>
      <w:bookmarkEnd w:id="79"/>
      <w:r w:rsidR="00496AC6" w:rsidRPr="00387390">
        <w:rPr>
          <w:rFonts w:cstheme="minorHAnsi"/>
          <w:b/>
          <w:bCs/>
          <w:szCs w:val="24"/>
        </w:rPr>
        <w:t xml:space="preserve"> </w:t>
      </w:r>
      <w:r w:rsidR="00F2415A" w:rsidRPr="00387390">
        <w:rPr>
          <w:rFonts w:cstheme="minorHAnsi"/>
          <w:b/>
          <w:bCs/>
          <w:szCs w:val="24"/>
        </w:rPr>
        <w:t xml:space="preserve">- </w:t>
      </w:r>
      <w:r w:rsidR="001E69F2" w:rsidRPr="00387390">
        <w:rPr>
          <w:rFonts w:cstheme="minorHAnsi"/>
          <w:b/>
          <w:bCs/>
          <w:szCs w:val="24"/>
        </w:rPr>
        <w:t xml:space="preserve">Loại và quy mô trạm trung chuyển </w:t>
      </w:r>
      <w:r w:rsidR="00C13A84" w:rsidRPr="00387390">
        <w:rPr>
          <w:rFonts w:cstheme="minorHAnsi"/>
          <w:b/>
          <w:bCs/>
          <w:szCs w:val="24"/>
        </w:rPr>
        <w:t>chất thải rắn</w:t>
      </w:r>
      <w:r w:rsidR="001E69F2" w:rsidRPr="00387390">
        <w:rPr>
          <w:rFonts w:cstheme="minorHAnsi"/>
          <w:b/>
          <w:bCs/>
          <w:szCs w:val="24"/>
        </w:rPr>
        <w:t xml:space="preserve"> sinh hoạt</w:t>
      </w:r>
    </w:p>
    <w:tbl>
      <w:tblPr>
        <w:tblStyle w:val="bang"/>
        <w:tblW w:w="5000" w:type="pct"/>
        <w:tblLook w:val="04A0" w:firstRow="1" w:lastRow="0" w:firstColumn="1" w:lastColumn="0" w:noHBand="0" w:noVBand="1"/>
      </w:tblPr>
      <w:tblGrid>
        <w:gridCol w:w="2371"/>
        <w:gridCol w:w="2276"/>
        <w:gridCol w:w="2278"/>
        <w:gridCol w:w="2137"/>
      </w:tblGrid>
      <w:tr w:rsidR="00387390" w:rsidRPr="00387390" w14:paraId="3E39D96A" w14:textId="77777777" w:rsidTr="00AE4918">
        <w:trPr>
          <w:trHeight w:val="680"/>
        </w:trPr>
        <w:tc>
          <w:tcPr>
            <w:tcW w:w="1308" w:type="pct"/>
            <w:vAlign w:val="center"/>
            <w:hideMark/>
          </w:tcPr>
          <w:p w14:paraId="6B8D45DD" w14:textId="66625596" w:rsidR="00F815FE" w:rsidRPr="00387390" w:rsidRDefault="00F815FE" w:rsidP="002D59C0">
            <w:pPr>
              <w:widowControl w:val="0"/>
              <w:spacing w:before="0" w:line="240" w:lineRule="auto"/>
              <w:ind w:left="58" w:right="58"/>
              <w:jc w:val="center"/>
              <w:rPr>
                <w:rFonts w:cstheme="minorHAnsi"/>
                <w:b/>
                <w:bCs/>
                <w:sz w:val="22"/>
              </w:rPr>
            </w:pPr>
            <w:r w:rsidRPr="00387390">
              <w:rPr>
                <w:rFonts w:cstheme="minorHAnsi"/>
                <w:b/>
                <w:bCs/>
                <w:sz w:val="22"/>
              </w:rPr>
              <w:t>Loại và quy mô trạm</w:t>
            </w:r>
          </w:p>
        </w:tc>
        <w:tc>
          <w:tcPr>
            <w:tcW w:w="1256" w:type="pct"/>
            <w:vAlign w:val="center"/>
            <w:hideMark/>
          </w:tcPr>
          <w:p w14:paraId="3DDD0047" w14:textId="121CB555" w:rsidR="005D6C02" w:rsidRPr="00387390" w:rsidRDefault="00F815FE" w:rsidP="002D59C0">
            <w:pPr>
              <w:widowControl w:val="0"/>
              <w:spacing w:before="0" w:line="240" w:lineRule="auto"/>
              <w:ind w:left="58" w:right="58"/>
              <w:jc w:val="center"/>
              <w:rPr>
                <w:rFonts w:cstheme="minorHAnsi"/>
                <w:b/>
                <w:bCs/>
                <w:sz w:val="22"/>
              </w:rPr>
            </w:pPr>
            <w:r w:rsidRPr="00387390">
              <w:rPr>
                <w:rFonts w:cstheme="minorHAnsi"/>
                <w:b/>
                <w:bCs/>
                <w:sz w:val="22"/>
              </w:rPr>
              <w:t>Công suất</w:t>
            </w:r>
          </w:p>
          <w:p w14:paraId="25BE1989" w14:textId="7BE93D2E" w:rsidR="00F815FE" w:rsidRPr="00387390" w:rsidRDefault="00F815FE" w:rsidP="002D59C0">
            <w:pPr>
              <w:widowControl w:val="0"/>
              <w:spacing w:before="0" w:line="240" w:lineRule="auto"/>
              <w:ind w:left="58" w:right="58"/>
              <w:jc w:val="center"/>
              <w:rPr>
                <w:rFonts w:cstheme="minorHAnsi"/>
                <w:b/>
                <w:bCs/>
                <w:sz w:val="22"/>
              </w:rPr>
            </w:pPr>
            <w:r w:rsidRPr="00387390">
              <w:rPr>
                <w:rFonts w:cstheme="minorHAnsi"/>
                <w:sz w:val="22"/>
              </w:rPr>
              <w:t>(tấn</w:t>
            </w:r>
            <w:r w:rsidR="005D6C02" w:rsidRPr="00387390">
              <w:rPr>
                <w:rFonts w:cstheme="minorHAnsi"/>
                <w:sz w:val="22"/>
              </w:rPr>
              <w:t xml:space="preserve"> </w:t>
            </w:r>
            <w:r w:rsidRPr="00387390">
              <w:rPr>
                <w:rFonts w:cstheme="minorHAnsi"/>
                <w:sz w:val="22"/>
              </w:rPr>
              <w:t>/</w:t>
            </w:r>
            <w:r w:rsidR="005D6C02" w:rsidRPr="00387390">
              <w:rPr>
                <w:rFonts w:cstheme="minorHAnsi"/>
                <w:sz w:val="22"/>
              </w:rPr>
              <w:t xml:space="preserve"> </w:t>
            </w:r>
            <w:r w:rsidRPr="00387390">
              <w:rPr>
                <w:rFonts w:cstheme="minorHAnsi"/>
                <w:sz w:val="22"/>
              </w:rPr>
              <w:t>ngày đêm)</w:t>
            </w:r>
          </w:p>
        </w:tc>
        <w:tc>
          <w:tcPr>
            <w:tcW w:w="1257" w:type="pct"/>
            <w:vAlign w:val="center"/>
            <w:hideMark/>
          </w:tcPr>
          <w:p w14:paraId="08E66621" w14:textId="487669E9" w:rsidR="00F815FE" w:rsidRPr="00387390" w:rsidRDefault="00F815FE" w:rsidP="002D59C0">
            <w:pPr>
              <w:widowControl w:val="0"/>
              <w:spacing w:before="0" w:line="240" w:lineRule="auto"/>
              <w:ind w:left="58" w:right="58"/>
              <w:jc w:val="center"/>
              <w:rPr>
                <w:rFonts w:cstheme="minorHAnsi"/>
                <w:b/>
                <w:bCs/>
                <w:sz w:val="22"/>
              </w:rPr>
            </w:pPr>
            <w:r w:rsidRPr="00387390">
              <w:rPr>
                <w:rFonts w:cstheme="minorHAnsi"/>
                <w:b/>
                <w:bCs/>
                <w:sz w:val="22"/>
              </w:rPr>
              <w:t>Bán kính</w:t>
            </w:r>
            <w:r w:rsidR="00F53393" w:rsidRPr="00387390">
              <w:rPr>
                <w:rFonts w:cstheme="minorHAnsi"/>
                <w:b/>
                <w:bCs/>
                <w:sz w:val="22"/>
              </w:rPr>
              <w:t xml:space="preserve"> phục vụ </w:t>
            </w:r>
            <w:r w:rsidRPr="00387390">
              <w:rPr>
                <w:rFonts w:cstheme="minorHAnsi"/>
                <w:b/>
                <w:bCs/>
                <w:sz w:val="22"/>
              </w:rPr>
              <w:t xml:space="preserve">tối đa </w:t>
            </w:r>
            <w:r w:rsidRPr="00387390">
              <w:rPr>
                <w:rFonts w:cstheme="minorHAnsi"/>
                <w:sz w:val="22"/>
              </w:rPr>
              <w:t>(km)</w:t>
            </w:r>
          </w:p>
        </w:tc>
        <w:tc>
          <w:tcPr>
            <w:tcW w:w="1179" w:type="pct"/>
            <w:vAlign w:val="center"/>
            <w:hideMark/>
          </w:tcPr>
          <w:p w14:paraId="09E8ACCD" w14:textId="67328F18" w:rsidR="00F815FE" w:rsidRPr="00387390" w:rsidRDefault="00F815FE" w:rsidP="002D59C0">
            <w:pPr>
              <w:widowControl w:val="0"/>
              <w:spacing w:before="0" w:line="240" w:lineRule="auto"/>
              <w:ind w:left="58" w:right="58"/>
              <w:jc w:val="center"/>
              <w:rPr>
                <w:rFonts w:cstheme="minorHAnsi"/>
                <w:b/>
                <w:bCs/>
                <w:sz w:val="22"/>
              </w:rPr>
            </w:pPr>
            <w:r w:rsidRPr="00387390">
              <w:rPr>
                <w:rFonts w:cstheme="minorHAnsi"/>
                <w:b/>
                <w:bCs/>
                <w:sz w:val="22"/>
              </w:rPr>
              <w:t xml:space="preserve">Diện tích </w:t>
            </w:r>
            <w:r w:rsidR="00B755C4" w:rsidRPr="00387390">
              <w:rPr>
                <w:rFonts w:cstheme="minorHAnsi"/>
                <w:b/>
                <w:bCs/>
                <w:sz w:val="22"/>
              </w:rPr>
              <w:t xml:space="preserve">trạm </w:t>
            </w:r>
            <w:r w:rsidRPr="00387390">
              <w:rPr>
                <w:rFonts w:cstheme="minorHAnsi"/>
                <w:b/>
                <w:bCs/>
                <w:sz w:val="22"/>
              </w:rPr>
              <w:t xml:space="preserve">tối thiểu </w:t>
            </w:r>
            <w:r w:rsidRPr="00387390">
              <w:rPr>
                <w:rFonts w:cstheme="minorHAnsi"/>
                <w:sz w:val="22"/>
              </w:rPr>
              <w:t>(m</w:t>
            </w:r>
            <w:r w:rsidRPr="00387390">
              <w:rPr>
                <w:rFonts w:cstheme="minorHAnsi"/>
                <w:sz w:val="22"/>
                <w:vertAlign w:val="superscript"/>
              </w:rPr>
              <w:t>2</w:t>
            </w:r>
            <w:r w:rsidRPr="00387390">
              <w:rPr>
                <w:rFonts w:cstheme="minorHAnsi"/>
                <w:sz w:val="22"/>
              </w:rPr>
              <w:t>)</w:t>
            </w:r>
          </w:p>
        </w:tc>
      </w:tr>
      <w:tr w:rsidR="00387390" w:rsidRPr="00387390" w14:paraId="2D7AD2E1" w14:textId="77777777" w:rsidTr="00AE4918">
        <w:trPr>
          <w:trHeight w:val="340"/>
        </w:trPr>
        <w:tc>
          <w:tcPr>
            <w:tcW w:w="5000" w:type="pct"/>
            <w:gridSpan w:val="4"/>
            <w:vAlign w:val="center"/>
            <w:hideMark/>
          </w:tcPr>
          <w:p w14:paraId="4C56800A" w14:textId="4A589280" w:rsidR="00F815FE" w:rsidRPr="00387390" w:rsidRDefault="00F815FE" w:rsidP="002D59C0">
            <w:pPr>
              <w:widowControl w:val="0"/>
              <w:spacing w:before="0" w:line="240" w:lineRule="auto"/>
              <w:jc w:val="center"/>
              <w:rPr>
                <w:rFonts w:cstheme="minorHAnsi"/>
                <w:sz w:val="22"/>
              </w:rPr>
            </w:pPr>
            <w:r w:rsidRPr="00387390">
              <w:rPr>
                <w:rFonts w:cstheme="minorHAnsi"/>
                <w:sz w:val="22"/>
              </w:rPr>
              <w:t>1. Trạm trung chuyển không cố định</w:t>
            </w:r>
          </w:p>
        </w:tc>
      </w:tr>
      <w:tr w:rsidR="00387390" w:rsidRPr="00387390" w14:paraId="55E32655" w14:textId="77777777" w:rsidTr="00AC2FE0">
        <w:trPr>
          <w:trHeight w:val="340"/>
        </w:trPr>
        <w:tc>
          <w:tcPr>
            <w:tcW w:w="1308" w:type="pct"/>
            <w:vAlign w:val="center"/>
            <w:hideMark/>
          </w:tcPr>
          <w:p w14:paraId="5BF8D402" w14:textId="77777777" w:rsidR="00F815FE" w:rsidRPr="00387390" w:rsidRDefault="00F815FE" w:rsidP="002D59C0">
            <w:pPr>
              <w:widowControl w:val="0"/>
              <w:spacing w:before="0" w:line="240" w:lineRule="auto"/>
              <w:jc w:val="center"/>
              <w:rPr>
                <w:rFonts w:cstheme="minorHAnsi"/>
                <w:sz w:val="22"/>
              </w:rPr>
            </w:pPr>
            <w:r w:rsidRPr="00387390">
              <w:rPr>
                <w:rFonts w:cstheme="minorHAnsi"/>
                <w:sz w:val="22"/>
              </w:rPr>
              <w:t>Cỡ nhỏ</w:t>
            </w:r>
          </w:p>
        </w:tc>
        <w:tc>
          <w:tcPr>
            <w:tcW w:w="1256" w:type="pct"/>
            <w:vAlign w:val="center"/>
            <w:hideMark/>
          </w:tcPr>
          <w:p w14:paraId="73EA3B7F" w14:textId="77777777" w:rsidR="00F815FE" w:rsidRPr="00387390" w:rsidRDefault="00F815FE" w:rsidP="002D59C0">
            <w:pPr>
              <w:widowControl w:val="0"/>
              <w:spacing w:before="0" w:line="240" w:lineRule="auto"/>
              <w:jc w:val="center"/>
              <w:rPr>
                <w:rFonts w:cstheme="minorHAnsi"/>
                <w:sz w:val="22"/>
              </w:rPr>
            </w:pPr>
            <w:r w:rsidRPr="00387390">
              <w:rPr>
                <w:rFonts w:cstheme="minorHAnsi"/>
                <w:sz w:val="22"/>
              </w:rPr>
              <w:t>&lt; 5</w:t>
            </w:r>
          </w:p>
        </w:tc>
        <w:tc>
          <w:tcPr>
            <w:tcW w:w="1257" w:type="pct"/>
            <w:vAlign w:val="center"/>
            <w:hideMark/>
          </w:tcPr>
          <w:p w14:paraId="7BF9711E" w14:textId="77777777" w:rsidR="00F815FE" w:rsidRPr="00387390" w:rsidRDefault="00F815FE" w:rsidP="002D59C0">
            <w:pPr>
              <w:widowControl w:val="0"/>
              <w:spacing w:before="0" w:line="240" w:lineRule="auto"/>
              <w:jc w:val="center"/>
              <w:rPr>
                <w:rFonts w:cstheme="minorHAnsi"/>
                <w:sz w:val="22"/>
              </w:rPr>
            </w:pPr>
            <w:r w:rsidRPr="00387390">
              <w:rPr>
                <w:rFonts w:cstheme="minorHAnsi"/>
                <w:sz w:val="22"/>
              </w:rPr>
              <w:t>0,5</w:t>
            </w:r>
          </w:p>
        </w:tc>
        <w:tc>
          <w:tcPr>
            <w:tcW w:w="1179" w:type="pct"/>
            <w:vAlign w:val="center"/>
            <w:hideMark/>
          </w:tcPr>
          <w:p w14:paraId="2B758103" w14:textId="77777777" w:rsidR="00F815FE" w:rsidRPr="00387390" w:rsidRDefault="00F815FE" w:rsidP="002D59C0">
            <w:pPr>
              <w:widowControl w:val="0"/>
              <w:spacing w:before="0" w:line="240" w:lineRule="auto"/>
              <w:jc w:val="center"/>
              <w:rPr>
                <w:rFonts w:cstheme="minorHAnsi"/>
                <w:sz w:val="22"/>
              </w:rPr>
            </w:pPr>
            <w:r w:rsidRPr="00387390">
              <w:rPr>
                <w:rFonts w:cstheme="minorHAnsi"/>
                <w:sz w:val="22"/>
              </w:rPr>
              <w:t>20</w:t>
            </w:r>
          </w:p>
        </w:tc>
      </w:tr>
      <w:tr w:rsidR="00387390" w:rsidRPr="00387390" w14:paraId="0E0C02D6" w14:textId="77777777" w:rsidTr="00AC2FE0">
        <w:trPr>
          <w:trHeight w:val="340"/>
        </w:trPr>
        <w:tc>
          <w:tcPr>
            <w:tcW w:w="1308" w:type="pct"/>
            <w:vAlign w:val="center"/>
            <w:hideMark/>
          </w:tcPr>
          <w:p w14:paraId="06426758" w14:textId="77777777" w:rsidR="00F815FE" w:rsidRPr="00387390" w:rsidRDefault="00F815FE" w:rsidP="002D59C0">
            <w:pPr>
              <w:widowControl w:val="0"/>
              <w:spacing w:before="0" w:line="240" w:lineRule="auto"/>
              <w:jc w:val="center"/>
              <w:rPr>
                <w:rFonts w:cstheme="minorHAnsi"/>
                <w:sz w:val="22"/>
              </w:rPr>
            </w:pPr>
            <w:r w:rsidRPr="00387390">
              <w:rPr>
                <w:rFonts w:cstheme="minorHAnsi"/>
                <w:sz w:val="22"/>
              </w:rPr>
              <w:t>Cỡ vừa</w:t>
            </w:r>
          </w:p>
        </w:tc>
        <w:tc>
          <w:tcPr>
            <w:tcW w:w="1256" w:type="pct"/>
            <w:vAlign w:val="center"/>
            <w:hideMark/>
          </w:tcPr>
          <w:p w14:paraId="3C8353FD" w14:textId="5D89A7F9" w:rsidR="00F815FE" w:rsidRPr="00387390" w:rsidRDefault="005D6C02" w:rsidP="002D59C0">
            <w:pPr>
              <w:widowControl w:val="0"/>
              <w:spacing w:before="0" w:line="240" w:lineRule="auto"/>
              <w:jc w:val="center"/>
              <w:rPr>
                <w:rFonts w:cstheme="minorHAnsi"/>
                <w:sz w:val="22"/>
              </w:rPr>
            </w:pPr>
            <w:r w:rsidRPr="00387390">
              <w:rPr>
                <w:rFonts w:ascii="Calibri" w:hAnsi="Calibri" w:cs="Calibri"/>
                <w:sz w:val="22"/>
              </w:rPr>
              <w:t>≥</w:t>
            </w:r>
            <w:r w:rsidRPr="00387390">
              <w:rPr>
                <w:rFonts w:cstheme="minorHAnsi"/>
                <w:sz w:val="22"/>
              </w:rPr>
              <w:t xml:space="preserve"> </w:t>
            </w:r>
            <w:r w:rsidR="00F815FE" w:rsidRPr="00387390">
              <w:rPr>
                <w:rFonts w:cstheme="minorHAnsi"/>
                <w:sz w:val="22"/>
              </w:rPr>
              <w:t>5</w:t>
            </w:r>
            <w:r w:rsidRPr="00387390">
              <w:rPr>
                <w:rFonts w:cstheme="minorHAnsi"/>
                <w:sz w:val="22"/>
              </w:rPr>
              <w:t xml:space="preserve"> và</w:t>
            </w:r>
            <w:r w:rsidR="00F815FE" w:rsidRPr="00387390">
              <w:rPr>
                <w:rFonts w:cstheme="minorHAnsi"/>
                <w:sz w:val="22"/>
              </w:rPr>
              <w:t xml:space="preserve"> </w:t>
            </w:r>
            <w:r w:rsidRPr="00387390">
              <w:rPr>
                <w:rFonts w:cstheme="minorHAnsi"/>
                <w:sz w:val="22"/>
              </w:rPr>
              <w:t xml:space="preserve">&lt; </w:t>
            </w:r>
            <w:r w:rsidR="00F815FE" w:rsidRPr="00387390">
              <w:rPr>
                <w:rFonts w:cstheme="minorHAnsi"/>
                <w:sz w:val="22"/>
              </w:rPr>
              <w:t>10</w:t>
            </w:r>
          </w:p>
        </w:tc>
        <w:tc>
          <w:tcPr>
            <w:tcW w:w="1257" w:type="pct"/>
            <w:vAlign w:val="center"/>
            <w:hideMark/>
          </w:tcPr>
          <w:p w14:paraId="1539F385" w14:textId="77777777" w:rsidR="00F815FE" w:rsidRPr="00387390" w:rsidRDefault="00F815FE" w:rsidP="002D59C0">
            <w:pPr>
              <w:widowControl w:val="0"/>
              <w:spacing w:before="0" w:line="240" w:lineRule="auto"/>
              <w:jc w:val="center"/>
              <w:rPr>
                <w:rFonts w:cstheme="minorHAnsi"/>
                <w:sz w:val="22"/>
              </w:rPr>
            </w:pPr>
            <w:r w:rsidRPr="00387390">
              <w:rPr>
                <w:rFonts w:cstheme="minorHAnsi"/>
                <w:sz w:val="22"/>
              </w:rPr>
              <w:t>1,0</w:t>
            </w:r>
          </w:p>
        </w:tc>
        <w:tc>
          <w:tcPr>
            <w:tcW w:w="1179" w:type="pct"/>
            <w:vAlign w:val="center"/>
            <w:hideMark/>
          </w:tcPr>
          <w:p w14:paraId="6B3FEA4A" w14:textId="77777777" w:rsidR="00F815FE" w:rsidRPr="00387390" w:rsidRDefault="00F815FE" w:rsidP="002D59C0">
            <w:pPr>
              <w:widowControl w:val="0"/>
              <w:spacing w:before="0" w:line="240" w:lineRule="auto"/>
              <w:jc w:val="center"/>
              <w:rPr>
                <w:rFonts w:cstheme="minorHAnsi"/>
                <w:sz w:val="22"/>
              </w:rPr>
            </w:pPr>
            <w:r w:rsidRPr="00387390">
              <w:rPr>
                <w:rFonts w:cstheme="minorHAnsi"/>
                <w:sz w:val="22"/>
              </w:rPr>
              <w:t>35</w:t>
            </w:r>
          </w:p>
        </w:tc>
      </w:tr>
      <w:tr w:rsidR="00387390" w:rsidRPr="00387390" w14:paraId="4F1A4524" w14:textId="77777777" w:rsidTr="00AC2FE0">
        <w:trPr>
          <w:trHeight w:val="340"/>
        </w:trPr>
        <w:tc>
          <w:tcPr>
            <w:tcW w:w="1308" w:type="pct"/>
            <w:vAlign w:val="center"/>
            <w:hideMark/>
          </w:tcPr>
          <w:p w14:paraId="7DD57938" w14:textId="77777777" w:rsidR="00F815FE" w:rsidRPr="00387390" w:rsidRDefault="00F815FE" w:rsidP="002D59C0">
            <w:pPr>
              <w:widowControl w:val="0"/>
              <w:spacing w:before="0" w:line="240" w:lineRule="auto"/>
              <w:jc w:val="center"/>
              <w:rPr>
                <w:rFonts w:cstheme="minorHAnsi"/>
                <w:sz w:val="22"/>
              </w:rPr>
            </w:pPr>
            <w:r w:rsidRPr="00387390">
              <w:rPr>
                <w:rFonts w:cstheme="minorHAnsi"/>
                <w:sz w:val="22"/>
              </w:rPr>
              <w:t>Cỡ lớn</w:t>
            </w:r>
          </w:p>
        </w:tc>
        <w:tc>
          <w:tcPr>
            <w:tcW w:w="1256" w:type="pct"/>
            <w:vAlign w:val="center"/>
            <w:hideMark/>
          </w:tcPr>
          <w:p w14:paraId="0198635E" w14:textId="11599CD1" w:rsidR="00F815FE" w:rsidRPr="00387390" w:rsidRDefault="005D6C02" w:rsidP="002D59C0">
            <w:pPr>
              <w:widowControl w:val="0"/>
              <w:spacing w:before="0" w:line="240" w:lineRule="auto"/>
              <w:jc w:val="center"/>
              <w:rPr>
                <w:rFonts w:cstheme="minorHAnsi"/>
                <w:sz w:val="22"/>
              </w:rPr>
            </w:pPr>
            <w:r w:rsidRPr="00387390">
              <w:rPr>
                <w:rFonts w:ascii="Calibri" w:hAnsi="Calibri" w:cs="Calibri"/>
                <w:sz w:val="22"/>
              </w:rPr>
              <w:t>≥</w:t>
            </w:r>
            <w:r w:rsidR="00F815FE" w:rsidRPr="00387390">
              <w:rPr>
                <w:rFonts w:cstheme="minorHAnsi"/>
                <w:sz w:val="22"/>
              </w:rPr>
              <w:t xml:space="preserve"> 10</w:t>
            </w:r>
          </w:p>
        </w:tc>
        <w:tc>
          <w:tcPr>
            <w:tcW w:w="1257" w:type="pct"/>
            <w:vAlign w:val="center"/>
            <w:hideMark/>
          </w:tcPr>
          <w:p w14:paraId="4E28B0BD" w14:textId="77777777" w:rsidR="00F815FE" w:rsidRPr="00387390" w:rsidRDefault="00F815FE" w:rsidP="002D59C0">
            <w:pPr>
              <w:widowControl w:val="0"/>
              <w:spacing w:before="0" w:line="240" w:lineRule="auto"/>
              <w:jc w:val="center"/>
              <w:rPr>
                <w:rFonts w:cstheme="minorHAnsi"/>
                <w:sz w:val="22"/>
              </w:rPr>
            </w:pPr>
            <w:r w:rsidRPr="00387390">
              <w:rPr>
                <w:rFonts w:cstheme="minorHAnsi"/>
                <w:sz w:val="22"/>
              </w:rPr>
              <w:t>7,0</w:t>
            </w:r>
          </w:p>
        </w:tc>
        <w:tc>
          <w:tcPr>
            <w:tcW w:w="1179" w:type="pct"/>
            <w:vAlign w:val="center"/>
            <w:hideMark/>
          </w:tcPr>
          <w:p w14:paraId="0A112738" w14:textId="77777777" w:rsidR="00F815FE" w:rsidRPr="00387390" w:rsidRDefault="00F815FE" w:rsidP="002D59C0">
            <w:pPr>
              <w:widowControl w:val="0"/>
              <w:spacing w:before="0" w:line="240" w:lineRule="auto"/>
              <w:jc w:val="center"/>
              <w:rPr>
                <w:rFonts w:cstheme="minorHAnsi"/>
                <w:sz w:val="22"/>
              </w:rPr>
            </w:pPr>
            <w:r w:rsidRPr="00387390">
              <w:rPr>
                <w:rFonts w:cstheme="minorHAnsi"/>
                <w:sz w:val="22"/>
              </w:rPr>
              <w:t>50</w:t>
            </w:r>
          </w:p>
        </w:tc>
      </w:tr>
      <w:tr w:rsidR="00387390" w:rsidRPr="00387390" w14:paraId="23FCE05F" w14:textId="77777777" w:rsidTr="00AE4918">
        <w:trPr>
          <w:trHeight w:val="340"/>
        </w:trPr>
        <w:tc>
          <w:tcPr>
            <w:tcW w:w="5000" w:type="pct"/>
            <w:gridSpan w:val="4"/>
            <w:vAlign w:val="center"/>
            <w:hideMark/>
          </w:tcPr>
          <w:p w14:paraId="3DDB5FF4" w14:textId="61265082" w:rsidR="00F815FE" w:rsidRPr="00387390" w:rsidRDefault="00F815FE" w:rsidP="002D59C0">
            <w:pPr>
              <w:widowControl w:val="0"/>
              <w:spacing w:before="0" w:line="240" w:lineRule="auto"/>
              <w:jc w:val="center"/>
              <w:rPr>
                <w:rFonts w:cstheme="minorHAnsi"/>
                <w:sz w:val="22"/>
              </w:rPr>
            </w:pPr>
            <w:r w:rsidRPr="00387390">
              <w:rPr>
                <w:rFonts w:cstheme="minorHAnsi"/>
                <w:sz w:val="22"/>
              </w:rPr>
              <w:t>2. Trạm trung chuyển cố định</w:t>
            </w:r>
          </w:p>
        </w:tc>
      </w:tr>
      <w:tr w:rsidR="00387390" w:rsidRPr="00387390" w14:paraId="139C6740" w14:textId="77777777" w:rsidTr="00AC2FE0">
        <w:trPr>
          <w:trHeight w:val="340"/>
        </w:trPr>
        <w:tc>
          <w:tcPr>
            <w:tcW w:w="1308" w:type="pct"/>
            <w:vAlign w:val="center"/>
            <w:hideMark/>
          </w:tcPr>
          <w:p w14:paraId="37384FFD" w14:textId="77777777" w:rsidR="00F815FE" w:rsidRPr="00387390" w:rsidRDefault="00F815FE" w:rsidP="002D59C0">
            <w:pPr>
              <w:widowControl w:val="0"/>
              <w:spacing w:before="0" w:line="240" w:lineRule="auto"/>
              <w:jc w:val="center"/>
              <w:rPr>
                <w:rFonts w:cstheme="minorHAnsi"/>
                <w:sz w:val="22"/>
              </w:rPr>
            </w:pPr>
            <w:r w:rsidRPr="00387390">
              <w:rPr>
                <w:rFonts w:cstheme="minorHAnsi"/>
                <w:sz w:val="22"/>
              </w:rPr>
              <w:t>Cỡ nhỏ</w:t>
            </w:r>
          </w:p>
        </w:tc>
        <w:tc>
          <w:tcPr>
            <w:tcW w:w="1256" w:type="pct"/>
            <w:vAlign w:val="center"/>
            <w:hideMark/>
          </w:tcPr>
          <w:p w14:paraId="06616E96" w14:textId="77777777" w:rsidR="00F815FE" w:rsidRPr="00387390" w:rsidRDefault="00F815FE" w:rsidP="002D59C0">
            <w:pPr>
              <w:widowControl w:val="0"/>
              <w:spacing w:before="0" w:line="240" w:lineRule="auto"/>
              <w:jc w:val="center"/>
              <w:rPr>
                <w:rFonts w:cstheme="minorHAnsi"/>
                <w:sz w:val="22"/>
              </w:rPr>
            </w:pPr>
            <w:r w:rsidRPr="00387390">
              <w:rPr>
                <w:rFonts w:cstheme="minorHAnsi"/>
                <w:sz w:val="22"/>
              </w:rPr>
              <w:t>&lt; 100</w:t>
            </w:r>
          </w:p>
        </w:tc>
        <w:tc>
          <w:tcPr>
            <w:tcW w:w="1257" w:type="pct"/>
            <w:vAlign w:val="center"/>
            <w:hideMark/>
          </w:tcPr>
          <w:p w14:paraId="62DC2384" w14:textId="77777777" w:rsidR="00F815FE" w:rsidRPr="00387390" w:rsidRDefault="00F815FE" w:rsidP="002D59C0">
            <w:pPr>
              <w:widowControl w:val="0"/>
              <w:spacing w:before="0" w:line="240" w:lineRule="auto"/>
              <w:jc w:val="center"/>
              <w:rPr>
                <w:rFonts w:cstheme="minorHAnsi"/>
                <w:sz w:val="22"/>
              </w:rPr>
            </w:pPr>
            <w:r w:rsidRPr="00387390">
              <w:rPr>
                <w:rFonts w:cstheme="minorHAnsi"/>
                <w:sz w:val="22"/>
              </w:rPr>
              <w:t>10</w:t>
            </w:r>
          </w:p>
        </w:tc>
        <w:tc>
          <w:tcPr>
            <w:tcW w:w="1179" w:type="pct"/>
            <w:vAlign w:val="center"/>
            <w:hideMark/>
          </w:tcPr>
          <w:p w14:paraId="324B738B" w14:textId="77777777" w:rsidR="00F815FE" w:rsidRPr="00387390" w:rsidRDefault="00F815FE" w:rsidP="002D59C0">
            <w:pPr>
              <w:widowControl w:val="0"/>
              <w:spacing w:before="0" w:line="240" w:lineRule="auto"/>
              <w:jc w:val="center"/>
              <w:rPr>
                <w:rFonts w:cstheme="minorHAnsi"/>
                <w:sz w:val="22"/>
              </w:rPr>
            </w:pPr>
            <w:r w:rsidRPr="00387390">
              <w:rPr>
                <w:rFonts w:cstheme="minorHAnsi"/>
                <w:sz w:val="22"/>
              </w:rPr>
              <w:t>500</w:t>
            </w:r>
          </w:p>
        </w:tc>
      </w:tr>
      <w:tr w:rsidR="00387390" w:rsidRPr="00387390" w14:paraId="4503E4F9" w14:textId="77777777" w:rsidTr="00AC2FE0">
        <w:trPr>
          <w:trHeight w:val="340"/>
        </w:trPr>
        <w:tc>
          <w:tcPr>
            <w:tcW w:w="1308" w:type="pct"/>
            <w:vAlign w:val="center"/>
            <w:hideMark/>
          </w:tcPr>
          <w:p w14:paraId="7231CE39" w14:textId="77777777" w:rsidR="00F815FE" w:rsidRPr="00387390" w:rsidRDefault="00F815FE" w:rsidP="002D59C0">
            <w:pPr>
              <w:widowControl w:val="0"/>
              <w:spacing w:before="0" w:line="240" w:lineRule="auto"/>
              <w:jc w:val="center"/>
              <w:rPr>
                <w:rFonts w:cstheme="minorHAnsi"/>
                <w:sz w:val="22"/>
              </w:rPr>
            </w:pPr>
            <w:r w:rsidRPr="00387390">
              <w:rPr>
                <w:rFonts w:cstheme="minorHAnsi"/>
                <w:sz w:val="22"/>
              </w:rPr>
              <w:t>Cỡ vừa</w:t>
            </w:r>
          </w:p>
        </w:tc>
        <w:tc>
          <w:tcPr>
            <w:tcW w:w="1256" w:type="pct"/>
            <w:vAlign w:val="center"/>
            <w:hideMark/>
          </w:tcPr>
          <w:p w14:paraId="7BC167F3" w14:textId="3EFB05E4" w:rsidR="00F815FE" w:rsidRPr="00387390" w:rsidRDefault="005D6C02" w:rsidP="002D59C0">
            <w:pPr>
              <w:widowControl w:val="0"/>
              <w:spacing w:before="0" w:line="240" w:lineRule="auto"/>
              <w:jc w:val="center"/>
              <w:rPr>
                <w:rFonts w:cstheme="minorHAnsi"/>
                <w:sz w:val="22"/>
              </w:rPr>
            </w:pPr>
            <w:r w:rsidRPr="00387390">
              <w:rPr>
                <w:rFonts w:ascii="Calibri" w:hAnsi="Calibri" w:cs="Calibri"/>
                <w:sz w:val="22"/>
              </w:rPr>
              <w:t xml:space="preserve">≥ </w:t>
            </w:r>
            <w:r w:rsidR="00F815FE" w:rsidRPr="00387390">
              <w:rPr>
                <w:rFonts w:cstheme="minorHAnsi"/>
                <w:sz w:val="22"/>
              </w:rPr>
              <w:t xml:space="preserve">100 </w:t>
            </w:r>
            <w:r w:rsidRPr="00387390">
              <w:rPr>
                <w:rFonts w:cstheme="minorHAnsi"/>
                <w:sz w:val="22"/>
              </w:rPr>
              <w:t>và</w:t>
            </w:r>
            <w:r w:rsidR="00F815FE" w:rsidRPr="00387390">
              <w:rPr>
                <w:rFonts w:cstheme="minorHAnsi"/>
                <w:sz w:val="22"/>
              </w:rPr>
              <w:t xml:space="preserve"> </w:t>
            </w:r>
            <w:r w:rsidRPr="00387390">
              <w:rPr>
                <w:rFonts w:cstheme="minorHAnsi"/>
                <w:sz w:val="22"/>
              </w:rPr>
              <w:t xml:space="preserve">&lt; </w:t>
            </w:r>
            <w:r w:rsidR="00F815FE" w:rsidRPr="00387390">
              <w:rPr>
                <w:rFonts w:cstheme="minorHAnsi"/>
                <w:sz w:val="22"/>
              </w:rPr>
              <w:t>500</w:t>
            </w:r>
          </w:p>
        </w:tc>
        <w:tc>
          <w:tcPr>
            <w:tcW w:w="1257" w:type="pct"/>
            <w:vAlign w:val="center"/>
            <w:hideMark/>
          </w:tcPr>
          <w:p w14:paraId="45BDD03C" w14:textId="77777777" w:rsidR="00F815FE" w:rsidRPr="00387390" w:rsidRDefault="00F815FE" w:rsidP="002D59C0">
            <w:pPr>
              <w:widowControl w:val="0"/>
              <w:spacing w:before="0" w:line="240" w:lineRule="auto"/>
              <w:jc w:val="center"/>
              <w:rPr>
                <w:rFonts w:cstheme="minorHAnsi"/>
                <w:sz w:val="22"/>
              </w:rPr>
            </w:pPr>
            <w:r w:rsidRPr="00387390">
              <w:rPr>
                <w:rFonts w:cstheme="minorHAnsi"/>
                <w:sz w:val="22"/>
              </w:rPr>
              <w:t>15</w:t>
            </w:r>
          </w:p>
        </w:tc>
        <w:tc>
          <w:tcPr>
            <w:tcW w:w="1179" w:type="pct"/>
            <w:vAlign w:val="center"/>
            <w:hideMark/>
          </w:tcPr>
          <w:p w14:paraId="1DEA6A7C" w14:textId="16947ECE" w:rsidR="00F815FE" w:rsidRPr="00387390" w:rsidRDefault="00F815FE" w:rsidP="002D59C0">
            <w:pPr>
              <w:widowControl w:val="0"/>
              <w:spacing w:before="0" w:line="240" w:lineRule="auto"/>
              <w:jc w:val="center"/>
              <w:rPr>
                <w:rFonts w:cstheme="minorHAnsi"/>
                <w:sz w:val="22"/>
              </w:rPr>
            </w:pPr>
            <w:r w:rsidRPr="00387390">
              <w:rPr>
                <w:rFonts w:cstheme="minorHAnsi"/>
                <w:sz w:val="22"/>
              </w:rPr>
              <w:t>3</w:t>
            </w:r>
            <w:r w:rsidR="005E0630" w:rsidRPr="00387390">
              <w:rPr>
                <w:rFonts w:cstheme="minorHAnsi"/>
                <w:sz w:val="22"/>
              </w:rPr>
              <w:t xml:space="preserve"> </w:t>
            </w:r>
            <w:r w:rsidRPr="00387390">
              <w:rPr>
                <w:rFonts w:cstheme="minorHAnsi"/>
                <w:sz w:val="22"/>
              </w:rPr>
              <w:t>000</w:t>
            </w:r>
          </w:p>
        </w:tc>
      </w:tr>
      <w:tr w:rsidR="00387390" w:rsidRPr="00387390" w14:paraId="0CAF1D09" w14:textId="77777777" w:rsidTr="00AC2FE0">
        <w:trPr>
          <w:trHeight w:val="340"/>
        </w:trPr>
        <w:tc>
          <w:tcPr>
            <w:tcW w:w="1308" w:type="pct"/>
            <w:vAlign w:val="center"/>
            <w:hideMark/>
          </w:tcPr>
          <w:p w14:paraId="4173FAB3" w14:textId="77777777" w:rsidR="00F815FE" w:rsidRPr="00387390" w:rsidRDefault="00F815FE" w:rsidP="002D59C0">
            <w:pPr>
              <w:widowControl w:val="0"/>
              <w:spacing w:before="0" w:line="240" w:lineRule="auto"/>
              <w:jc w:val="center"/>
              <w:rPr>
                <w:rFonts w:cstheme="minorHAnsi"/>
                <w:sz w:val="22"/>
              </w:rPr>
            </w:pPr>
            <w:r w:rsidRPr="00387390">
              <w:rPr>
                <w:rFonts w:cstheme="minorHAnsi"/>
                <w:sz w:val="22"/>
              </w:rPr>
              <w:t>Cỡ lớn</w:t>
            </w:r>
          </w:p>
        </w:tc>
        <w:tc>
          <w:tcPr>
            <w:tcW w:w="1256" w:type="pct"/>
            <w:vAlign w:val="center"/>
            <w:hideMark/>
          </w:tcPr>
          <w:p w14:paraId="1965817E" w14:textId="76FC8E65" w:rsidR="00F815FE" w:rsidRPr="00387390" w:rsidRDefault="005D6C02" w:rsidP="002D59C0">
            <w:pPr>
              <w:widowControl w:val="0"/>
              <w:spacing w:before="0" w:line="240" w:lineRule="auto"/>
              <w:jc w:val="center"/>
              <w:rPr>
                <w:rFonts w:cstheme="minorHAnsi"/>
                <w:sz w:val="22"/>
              </w:rPr>
            </w:pPr>
            <w:r w:rsidRPr="00387390">
              <w:rPr>
                <w:rFonts w:ascii="Calibri" w:hAnsi="Calibri" w:cs="Calibri"/>
                <w:sz w:val="22"/>
              </w:rPr>
              <w:t>≥</w:t>
            </w:r>
            <w:r w:rsidR="00F815FE" w:rsidRPr="00387390">
              <w:rPr>
                <w:rFonts w:cstheme="minorHAnsi"/>
                <w:sz w:val="22"/>
              </w:rPr>
              <w:t xml:space="preserve"> 500</w:t>
            </w:r>
          </w:p>
        </w:tc>
        <w:tc>
          <w:tcPr>
            <w:tcW w:w="1257" w:type="pct"/>
            <w:vAlign w:val="center"/>
            <w:hideMark/>
          </w:tcPr>
          <w:p w14:paraId="662577CB" w14:textId="77777777" w:rsidR="00F815FE" w:rsidRPr="00387390" w:rsidRDefault="00F815FE" w:rsidP="002D59C0">
            <w:pPr>
              <w:widowControl w:val="0"/>
              <w:spacing w:before="0" w:line="240" w:lineRule="auto"/>
              <w:jc w:val="center"/>
              <w:rPr>
                <w:rFonts w:cstheme="minorHAnsi"/>
                <w:sz w:val="22"/>
              </w:rPr>
            </w:pPr>
            <w:r w:rsidRPr="00387390">
              <w:rPr>
                <w:rFonts w:cstheme="minorHAnsi"/>
                <w:sz w:val="22"/>
              </w:rPr>
              <w:t>30</w:t>
            </w:r>
          </w:p>
        </w:tc>
        <w:tc>
          <w:tcPr>
            <w:tcW w:w="1179" w:type="pct"/>
            <w:vAlign w:val="center"/>
            <w:hideMark/>
          </w:tcPr>
          <w:p w14:paraId="4671895A" w14:textId="5143CF11" w:rsidR="00F815FE" w:rsidRPr="00387390" w:rsidRDefault="00F815FE" w:rsidP="002D59C0">
            <w:pPr>
              <w:widowControl w:val="0"/>
              <w:spacing w:before="0" w:line="240" w:lineRule="auto"/>
              <w:jc w:val="center"/>
              <w:rPr>
                <w:rFonts w:cstheme="minorHAnsi"/>
                <w:sz w:val="22"/>
              </w:rPr>
            </w:pPr>
            <w:r w:rsidRPr="00387390">
              <w:rPr>
                <w:rFonts w:cstheme="minorHAnsi"/>
                <w:sz w:val="22"/>
              </w:rPr>
              <w:t>5</w:t>
            </w:r>
            <w:r w:rsidR="005E0630" w:rsidRPr="00387390">
              <w:rPr>
                <w:rFonts w:cstheme="minorHAnsi"/>
                <w:sz w:val="22"/>
              </w:rPr>
              <w:t xml:space="preserve"> </w:t>
            </w:r>
            <w:r w:rsidRPr="00387390">
              <w:rPr>
                <w:rFonts w:cstheme="minorHAnsi"/>
                <w:sz w:val="22"/>
              </w:rPr>
              <w:t>000</w:t>
            </w:r>
          </w:p>
        </w:tc>
      </w:tr>
    </w:tbl>
    <w:p w14:paraId="568289DF" w14:textId="77C430E3" w:rsidR="001E69F2" w:rsidRPr="00387390" w:rsidRDefault="00394799" w:rsidP="00A91CAD">
      <w:pPr>
        <w:pStyle w:val="Heading3"/>
      </w:pPr>
      <w:r w:rsidRPr="00387390">
        <w:t xml:space="preserve"> </w:t>
      </w:r>
      <w:r w:rsidR="001E69F2" w:rsidRPr="00387390">
        <w:t xml:space="preserve">Cơ sở xử lý </w:t>
      </w:r>
      <w:r w:rsidR="00C13A84" w:rsidRPr="00387390">
        <w:t>chất thải rắn</w:t>
      </w:r>
    </w:p>
    <w:p w14:paraId="68F02100" w14:textId="3CA65FFC" w:rsidR="001E69F2" w:rsidRPr="00387390" w:rsidRDefault="001E69F2" w:rsidP="00A91CAD">
      <w:pPr>
        <w:pStyle w:val="Heading4"/>
      </w:pPr>
      <w:r w:rsidRPr="00387390">
        <w:t xml:space="preserve">Cơ sở xử lý </w:t>
      </w:r>
      <w:r w:rsidR="00C13A84" w:rsidRPr="00387390">
        <w:t>chất thải rắn</w:t>
      </w:r>
      <w:r w:rsidRPr="00387390">
        <w:t xml:space="preserve"> phải </w:t>
      </w:r>
      <w:r w:rsidR="005D6C02" w:rsidRPr="00387390">
        <w:t>bố trí</w:t>
      </w:r>
      <w:r w:rsidRPr="00387390">
        <w:t xml:space="preserve"> ở ngoài phạm vi </w:t>
      </w:r>
      <w:r w:rsidR="00B86AEF" w:rsidRPr="00387390">
        <w:t>khu vực phát triển</w:t>
      </w:r>
      <w:r w:rsidRPr="00387390">
        <w:t xml:space="preserve"> đô thị</w:t>
      </w:r>
      <w:r w:rsidR="00330B9D" w:rsidRPr="00387390">
        <w:t>,</w:t>
      </w:r>
      <w:r w:rsidRPr="00387390">
        <w:t xml:space="preserve"> </w:t>
      </w:r>
      <w:r w:rsidR="005D6C02" w:rsidRPr="00387390">
        <w:t>h</w:t>
      </w:r>
      <w:r w:rsidRPr="00387390">
        <w:t xml:space="preserve">ạn chế tối đa </w:t>
      </w:r>
      <w:r w:rsidR="005D6C02" w:rsidRPr="00387390">
        <w:t xml:space="preserve">bố </w:t>
      </w:r>
      <w:r w:rsidRPr="00387390">
        <w:t xml:space="preserve">trí các cơ sở xử lý </w:t>
      </w:r>
      <w:r w:rsidR="00C13A84" w:rsidRPr="00387390">
        <w:t>chất thải rắn</w:t>
      </w:r>
      <w:r w:rsidRPr="00387390">
        <w:t xml:space="preserve"> ở vùng thường xuyên bị ngập nước, vùng các-xtơ</w:t>
      </w:r>
      <w:r w:rsidR="001A62E6" w:rsidRPr="00387390">
        <w:t xml:space="preserve"> (Karst)</w:t>
      </w:r>
      <w:r w:rsidRPr="00387390">
        <w:t>, vùng có vết đứt gãy kiến tạo</w:t>
      </w:r>
      <w:r w:rsidR="00830A16" w:rsidRPr="00387390">
        <w:t>.</w:t>
      </w:r>
      <w:r w:rsidRPr="00387390">
        <w:t xml:space="preserve"> Không </w:t>
      </w:r>
      <w:r w:rsidR="00B86AEF" w:rsidRPr="00387390">
        <w:t>được bố trí</w:t>
      </w:r>
      <w:r w:rsidRPr="00387390">
        <w:t xml:space="preserve"> </w:t>
      </w:r>
      <w:r w:rsidR="00804C25" w:rsidRPr="00387390">
        <w:t>xây</w:t>
      </w:r>
      <w:r w:rsidR="00EA6C3F" w:rsidRPr="00387390">
        <w:t xml:space="preserve"> mới</w:t>
      </w:r>
      <w:r w:rsidR="005D6C02" w:rsidRPr="00387390">
        <w:t xml:space="preserve"> </w:t>
      </w:r>
      <w:r w:rsidRPr="00387390">
        <w:t xml:space="preserve">bãi chôn lấp </w:t>
      </w:r>
      <w:r w:rsidR="00C13A84" w:rsidRPr="00387390">
        <w:t>chất thải rắn</w:t>
      </w:r>
      <w:r w:rsidR="00B86AEF" w:rsidRPr="00387390">
        <w:t xml:space="preserve"> </w:t>
      </w:r>
      <w:r w:rsidRPr="00387390">
        <w:t>không hợp vệ sinh</w:t>
      </w:r>
      <w:r w:rsidR="00830A16" w:rsidRPr="00387390">
        <w:t>.</w:t>
      </w:r>
    </w:p>
    <w:p w14:paraId="5F2EF9E7" w14:textId="3F411BFC" w:rsidR="001E69F2" w:rsidRPr="00387390" w:rsidRDefault="001E69F2" w:rsidP="00A91CAD">
      <w:pPr>
        <w:pStyle w:val="Heading4"/>
      </w:pPr>
      <w:r w:rsidRPr="00387390">
        <w:t xml:space="preserve">Bãi chôn lấp </w:t>
      </w:r>
      <w:r w:rsidR="00C13A84" w:rsidRPr="00387390">
        <w:t>chất thải rắn</w:t>
      </w:r>
      <w:r w:rsidRPr="00387390">
        <w:t xml:space="preserve"> không hợp vệ sinh hiện hữu phải </w:t>
      </w:r>
      <w:r w:rsidR="005D6C02" w:rsidRPr="00387390">
        <w:t xml:space="preserve">được lập kế hoạch </w:t>
      </w:r>
      <w:r w:rsidRPr="00387390">
        <w:t xml:space="preserve">đóng cửa, di dời hoặc cải tạo thành bãi chôn lấp </w:t>
      </w:r>
      <w:r w:rsidR="00C13A84" w:rsidRPr="00387390">
        <w:t>chất thải rắn</w:t>
      </w:r>
      <w:r w:rsidRPr="00387390">
        <w:t xml:space="preserve"> hợp vệ sinh, cơ sở xử lý </w:t>
      </w:r>
      <w:r w:rsidR="00C13A84" w:rsidRPr="00387390">
        <w:t>chất thải rắn</w:t>
      </w:r>
      <w:r w:rsidRPr="00387390">
        <w:t xml:space="preserve"> bằng phương pháp sinh học, cơ sở đốt </w:t>
      </w:r>
      <w:r w:rsidR="00C13A84" w:rsidRPr="00387390">
        <w:t>chất thải rắn</w:t>
      </w:r>
      <w:r w:rsidR="00B74F54" w:rsidRPr="00387390">
        <w:t xml:space="preserve">, hoặc các </w:t>
      </w:r>
      <w:r w:rsidR="00B74F54" w:rsidRPr="00387390">
        <w:lastRenderedPageBreak/>
        <w:t>giải pháp khác,</w:t>
      </w:r>
      <w:r w:rsidRPr="00387390">
        <w:t xml:space="preserve"> nếu </w:t>
      </w:r>
      <w:r w:rsidR="00914D88" w:rsidRPr="00387390">
        <w:t xml:space="preserve">bảo đảm </w:t>
      </w:r>
      <w:r w:rsidR="000B14DE" w:rsidRPr="00387390">
        <w:t>khoảng</w:t>
      </w:r>
      <w:r w:rsidRPr="00387390">
        <w:t xml:space="preserve"> cách </w:t>
      </w:r>
      <w:r w:rsidR="00C13A84" w:rsidRPr="00387390">
        <w:t>an toàn về môi trường</w:t>
      </w:r>
      <w:r w:rsidRPr="00387390">
        <w:t xml:space="preserve"> tại điểm 2.</w:t>
      </w:r>
      <w:r w:rsidR="00AE4918" w:rsidRPr="00387390">
        <w:t>11</w:t>
      </w:r>
      <w:r w:rsidRPr="00387390">
        <w:t>.4</w:t>
      </w:r>
      <w:r w:rsidR="00830A16" w:rsidRPr="00387390">
        <w:t>.</w:t>
      </w:r>
    </w:p>
    <w:p w14:paraId="46C5C9C5" w14:textId="3AA0C0CC" w:rsidR="000641A1" w:rsidRPr="00387390" w:rsidRDefault="001E69F2" w:rsidP="00A91CAD">
      <w:pPr>
        <w:pStyle w:val="Heading4"/>
      </w:pPr>
      <w:r w:rsidRPr="00387390">
        <w:t xml:space="preserve">Diện tích đất xây dựng cơ sở xử lý </w:t>
      </w:r>
      <w:r w:rsidR="00C13A84" w:rsidRPr="00387390">
        <w:t>chất thải rắn</w:t>
      </w:r>
      <w:r w:rsidRPr="00387390">
        <w:t xml:space="preserve"> </w:t>
      </w:r>
      <w:r w:rsidR="00EA6C3F" w:rsidRPr="00387390">
        <w:t>phát triển mới</w:t>
      </w:r>
      <w:r w:rsidRPr="00387390">
        <w:t xml:space="preserve"> </w:t>
      </w:r>
      <w:r w:rsidR="005D6C02" w:rsidRPr="00387390">
        <w:t xml:space="preserve">phải </w:t>
      </w:r>
      <w:r w:rsidRPr="00387390">
        <w:t>được xác định trên cơ sở công suất, công nghệ xử lý</w:t>
      </w:r>
      <w:r w:rsidR="005D6C02" w:rsidRPr="00387390">
        <w:t>,</w:t>
      </w:r>
      <w:r w:rsidRPr="00387390">
        <w:t xml:space="preserve"> hoặc tính toán theo tiêu chuẩn được lựa chọn áp dụng</w:t>
      </w:r>
      <w:r w:rsidR="005D6C02" w:rsidRPr="00387390">
        <w:t>,</w:t>
      </w:r>
      <w:r w:rsidRPr="00387390">
        <w:t xml:space="preserve"> </w:t>
      </w:r>
      <w:r w:rsidR="005D6C02" w:rsidRPr="00387390">
        <w:t>đồng thời</w:t>
      </w:r>
      <w:r w:rsidRPr="00387390">
        <w:t xml:space="preserve"> phải </w:t>
      </w:r>
      <w:r w:rsidR="00914D88" w:rsidRPr="00387390">
        <w:t xml:space="preserve">bảo đảm </w:t>
      </w:r>
      <w:r w:rsidRPr="00387390">
        <w:t>không vượt quá 0,05 ha</w:t>
      </w:r>
      <w:r w:rsidR="00B74F54" w:rsidRPr="00387390">
        <w:t xml:space="preserve"> </w:t>
      </w:r>
      <w:r w:rsidRPr="00387390">
        <w:t>/</w:t>
      </w:r>
      <w:r w:rsidR="00B74F54" w:rsidRPr="00387390">
        <w:t xml:space="preserve"> </w:t>
      </w:r>
      <w:r w:rsidRPr="00387390">
        <w:t xml:space="preserve">1 000 tấn </w:t>
      </w:r>
      <w:r w:rsidR="005D6C02" w:rsidRPr="00387390">
        <w:t xml:space="preserve">/ </w:t>
      </w:r>
      <w:r w:rsidRPr="00387390">
        <w:t>năm</w:t>
      </w:r>
      <w:r w:rsidR="00830A16" w:rsidRPr="00387390">
        <w:t>.</w:t>
      </w:r>
      <w:r w:rsidR="005D6C02" w:rsidRPr="00387390">
        <w:t xml:space="preserve"> </w:t>
      </w:r>
    </w:p>
    <w:p w14:paraId="3C5A8B83" w14:textId="5ED44F67" w:rsidR="001E69F2" w:rsidRPr="00387390" w:rsidRDefault="00330B9D" w:rsidP="002D59C0">
      <w:pPr>
        <w:widowControl w:val="0"/>
        <w:rPr>
          <w:sz w:val="20"/>
          <w:szCs w:val="16"/>
        </w:rPr>
      </w:pPr>
      <w:r w:rsidRPr="00387390">
        <w:rPr>
          <w:sz w:val="20"/>
          <w:szCs w:val="16"/>
        </w:rPr>
        <w:t>CHÚ</w:t>
      </w:r>
      <w:r w:rsidR="000641A1" w:rsidRPr="00387390">
        <w:rPr>
          <w:sz w:val="20"/>
          <w:szCs w:val="16"/>
        </w:rPr>
        <w:t xml:space="preserve"> THÍCH: Chỉ tiêu diện tích đất xây dựng cơ sở xử lý chất thải rắn </w:t>
      </w:r>
      <w:r w:rsidR="001E69F2" w:rsidRPr="00387390">
        <w:rPr>
          <w:sz w:val="20"/>
          <w:szCs w:val="16"/>
        </w:rPr>
        <w:t xml:space="preserve">không bao gồm diện tích bãi chôn lấp chất thải sau xử lý, diện tích dự phòng mở rộng và diện tích </w:t>
      </w:r>
      <w:r w:rsidR="000B14DE" w:rsidRPr="00387390">
        <w:rPr>
          <w:sz w:val="20"/>
          <w:szCs w:val="16"/>
        </w:rPr>
        <w:t>khoảng</w:t>
      </w:r>
      <w:r w:rsidR="001E69F2" w:rsidRPr="00387390">
        <w:rPr>
          <w:sz w:val="20"/>
          <w:szCs w:val="16"/>
        </w:rPr>
        <w:t xml:space="preserve"> cách </w:t>
      </w:r>
      <w:r w:rsidR="00C13A84" w:rsidRPr="00387390">
        <w:rPr>
          <w:sz w:val="20"/>
          <w:szCs w:val="16"/>
        </w:rPr>
        <w:t>an toàn về môi trường</w:t>
      </w:r>
      <w:r w:rsidR="001E69F2" w:rsidRPr="00387390">
        <w:rPr>
          <w:sz w:val="20"/>
          <w:szCs w:val="16"/>
        </w:rPr>
        <w:t xml:space="preserve"> của bản thân cơ sở xử lý </w:t>
      </w:r>
      <w:r w:rsidR="00C13A84" w:rsidRPr="00387390">
        <w:rPr>
          <w:sz w:val="20"/>
          <w:szCs w:val="16"/>
        </w:rPr>
        <w:t>chất thải rắn</w:t>
      </w:r>
      <w:r w:rsidR="005D6C02" w:rsidRPr="00387390">
        <w:rPr>
          <w:sz w:val="20"/>
          <w:szCs w:val="16"/>
        </w:rPr>
        <w:t>, nếu có</w:t>
      </w:r>
      <w:r w:rsidR="001E69F2" w:rsidRPr="00387390">
        <w:rPr>
          <w:sz w:val="20"/>
          <w:szCs w:val="16"/>
        </w:rPr>
        <w:t>.</w:t>
      </w:r>
    </w:p>
    <w:p w14:paraId="78A704B1" w14:textId="4F9C2F15" w:rsidR="001E69F2" w:rsidRPr="00387390" w:rsidRDefault="00394799" w:rsidP="00A91CAD">
      <w:pPr>
        <w:pStyle w:val="Heading3"/>
      </w:pPr>
      <w:r w:rsidRPr="00387390">
        <w:t xml:space="preserve"> </w:t>
      </w:r>
      <w:r w:rsidR="000B14DE" w:rsidRPr="00387390">
        <w:t>Khoảng</w:t>
      </w:r>
      <w:r w:rsidR="001E69F2" w:rsidRPr="00387390">
        <w:t xml:space="preserve"> cách </w:t>
      </w:r>
      <w:r w:rsidR="00C13A84" w:rsidRPr="00387390">
        <w:t>an toàn về môi trường</w:t>
      </w:r>
      <w:r w:rsidR="001E69F2" w:rsidRPr="00387390">
        <w:t xml:space="preserve"> của cơ sở </w:t>
      </w:r>
      <w:r w:rsidR="0029394A" w:rsidRPr="00387390">
        <w:t xml:space="preserve">trung chuyển và </w:t>
      </w:r>
      <w:r w:rsidR="001E69F2" w:rsidRPr="00387390">
        <w:t>xử lý chất thải rắn </w:t>
      </w:r>
    </w:p>
    <w:p w14:paraId="6C6DC1A2" w14:textId="3108382C" w:rsidR="0071392A" w:rsidRPr="00387390" w:rsidRDefault="000B14DE" w:rsidP="00A91CAD">
      <w:pPr>
        <w:pStyle w:val="Heading4"/>
      </w:pPr>
      <w:r w:rsidRPr="00387390">
        <w:t>Khoảng</w:t>
      </w:r>
      <w:r w:rsidR="0071392A" w:rsidRPr="00387390">
        <w:t xml:space="preserve"> cách </w:t>
      </w:r>
      <w:r w:rsidR="00804C25" w:rsidRPr="00387390">
        <w:t xml:space="preserve">an toàn về môi trường </w:t>
      </w:r>
      <w:r w:rsidR="0071392A" w:rsidRPr="00387390">
        <w:t>của cơ sở xử lý chất thải rắn phải tuân thủ QCVN 01:2025/BTNMT</w:t>
      </w:r>
      <w:r w:rsidR="00830A16" w:rsidRPr="00387390">
        <w:t>.</w:t>
      </w:r>
    </w:p>
    <w:p w14:paraId="49AA4987" w14:textId="62FC59C0" w:rsidR="0071392A" w:rsidRPr="00387390" w:rsidRDefault="0071392A" w:rsidP="00A91CAD">
      <w:pPr>
        <w:pStyle w:val="Heading4"/>
      </w:pPr>
      <w:r w:rsidRPr="00387390">
        <w:t xml:space="preserve">Các trạm trung chuyển chất thải rắn, cơ sở xử lý chất thải rắn hiện hữu không </w:t>
      </w:r>
      <w:r w:rsidR="00914D88" w:rsidRPr="00387390">
        <w:t xml:space="preserve">bảo đảm </w:t>
      </w:r>
      <w:r w:rsidR="000B14DE" w:rsidRPr="00387390">
        <w:t>khoảng</w:t>
      </w:r>
      <w:r w:rsidRPr="00387390">
        <w:t xml:space="preserve"> cách </w:t>
      </w:r>
      <w:r w:rsidR="00804C25" w:rsidRPr="00387390">
        <w:t xml:space="preserve">an toàn về môi trường </w:t>
      </w:r>
      <w:r w:rsidRPr="00387390">
        <w:t>theo quy định</w:t>
      </w:r>
      <w:r w:rsidR="00BE0314" w:rsidRPr="00387390">
        <w:t xml:space="preserve"> thì</w:t>
      </w:r>
      <w:r w:rsidRPr="00387390">
        <w:t xml:space="preserve"> khi xác định </w:t>
      </w:r>
      <w:r w:rsidR="000B14DE" w:rsidRPr="00387390">
        <w:t>khoảng</w:t>
      </w:r>
      <w:r w:rsidRPr="00387390">
        <w:t xml:space="preserve"> cách </w:t>
      </w:r>
      <w:r w:rsidR="00804C25" w:rsidRPr="00387390">
        <w:t>an toàn về môi trường</w:t>
      </w:r>
      <w:r w:rsidR="005055AC" w:rsidRPr="00387390">
        <w:t>,</w:t>
      </w:r>
      <w:r w:rsidRPr="00387390">
        <w:t xml:space="preserve"> phải thực hiện đánh giá tác động môi trường để bổ sung các giải pháp </w:t>
      </w:r>
      <w:r w:rsidR="00914D88" w:rsidRPr="00387390">
        <w:t xml:space="preserve">bảo đảm </w:t>
      </w:r>
      <w:r w:rsidRPr="00387390">
        <w:t>vệ sinh môi trường theo quy định</w:t>
      </w:r>
      <w:r w:rsidR="00830A16" w:rsidRPr="00387390">
        <w:t>.</w:t>
      </w:r>
    </w:p>
    <w:p w14:paraId="502BD407" w14:textId="3570930F" w:rsidR="001E69F2" w:rsidRPr="00387390" w:rsidRDefault="0029394A" w:rsidP="00A91CAD">
      <w:pPr>
        <w:pStyle w:val="Heading4"/>
      </w:pPr>
      <w:r w:rsidRPr="00387390">
        <w:t xml:space="preserve">Trong phạm vi </w:t>
      </w:r>
      <w:r w:rsidR="000B14DE" w:rsidRPr="00387390">
        <w:t>khoảng</w:t>
      </w:r>
      <w:r w:rsidRPr="00387390">
        <w:t xml:space="preserve"> cách an toàn về môi trường của các công trình xử lý thuộc trạm trung chuyển chất thải rắn cố định, cơ sở xử lý chất thải rắn, được phép bố trí các công trình giao thông, thủy lợi, tuyến và trạm điện, hệ thống </w:t>
      </w:r>
      <w:r w:rsidR="008E44C2" w:rsidRPr="00387390">
        <w:t>thoát</w:t>
      </w:r>
      <w:r w:rsidRPr="00387390">
        <w:t xml:space="preserve"> nước, xử lý nước thải và các công trình khác thuộc trạm trung chuyển chất thải rắn cố định, cơ sở xử lý chất thải rắn</w:t>
      </w:r>
      <w:r w:rsidR="00330B9D" w:rsidRPr="00387390">
        <w:t>;</w:t>
      </w:r>
      <w:r w:rsidRPr="00387390">
        <w:t xml:space="preserve"> </w:t>
      </w:r>
      <w:r w:rsidR="00330B9D" w:rsidRPr="00387390">
        <w:t>k</w:t>
      </w:r>
      <w:r w:rsidRPr="00387390">
        <w:t xml:space="preserve">hông được bố trí </w:t>
      </w:r>
      <w:r w:rsidR="009014C4" w:rsidRPr="00387390">
        <w:t>công trình</w:t>
      </w:r>
      <w:r w:rsidRPr="00387390">
        <w:t xml:space="preserve"> dân dụng.</w:t>
      </w:r>
    </w:p>
    <w:p w14:paraId="1621FB88" w14:textId="5C42CD90" w:rsidR="001E69F2" w:rsidRPr="00387390" w:rsidRDefault="001E69F2" w:rsidP="00233B3B">
      <w:pPr>
        <w:pStyle w:val="Heading2"/>
      </w:pPr>
      <w:bookmarkStart w:id="80" w:name="_Toc233815355"/>
      <w:r w:rsidRPr="00387390">
        <w:t xml:space="preserve">Yêu cầu </w:t>
      </w:r>
      <w:r w:rsidR="00143851" w:rsidRPr="00387390">
        <w:t>đối với quy hoạch</w:t>
      </w:r>
      <w:r w:rsidRPr="00387390">
        <w:t xml:space="preserve"> nghĩa trang</w:t>
      </w:r>
      <w:r w:rsidR="00F815FE" w:rsidRPr="00387390">
        <w:t>, nhà tang lễ</w:t>
      </w:r>
      <w:r w:rsidR="0029394A" w:rsidRPr="00387390">
        <w:t xml:space="preserve"> và</w:t>
      </w:r>
      <w:r w:rsidR="00F815FE" w:rsidRPr="00387390">
        <w:t xml:space="preserve"> cơ sở </w:t>
      </w:r>
      <w:r w:rsidR="00BD4958" w:rsidRPr="00387390">
        <w:t>hỏa</w:t>
      </w:r>
      <w:r w:rsidR="005055AC" w:rsidRPr="00387390">
        <w:t xml:space="preserve"> </w:t>
      </w:r>
      <w:r w:rsidR="00F815FE" w:rsidRPr="00387390">
        <w:t>táng</w:t>
      </w:r>
      <w:bookmarkEnd w:id="80"/>
    </w:p>
    <w:p w14:paraId="30BB4921" w14:textId="1DB083CE" w:rsidR="001E69F2" w:rsidRPr="00387390" w:rsidRDefault="001E69F2" w:rsidP="00A91CAD">
      <w:pPr>
        <w:pStyle w:val="Heading3"/>
      </w:pPr>
      <w:r w:rsidRPr="00387390">
        <w:t>Nhà tang lễ</w:t>
      </w:r>
    </w:p>
    <w:p w14:paraId="7099CD31" w14:textId="2927BFB3" w:rsidR="001F42F0" w:rsidRPr="00387390" w:rsidRDefault="001E69F2" w:rsidP="00A91CAD">
      <w:pPr>
        <w:pStyle w:val="Heading4"/>
      </w:pPr>
      <w:r w:rsidRPr="00387390">
        <w:t xml:space="preserve">Mỗi </w:t>
      </w:r>
      <w:r w:rsidR="00A43E33" w:rsidRPr="00387390">
        <w:t>đô thị</w:t>
      </w:r>
      <w:r w:rsidRPr="00387390">
        <w:t xml:space="preserve"> phải có tối thiểu một nhà tang lễ</w:t>
      </w:r>
      <w:r w:rsidR="00830A16" w:rsidRPr="00387390">
        <w:t>.</w:t>
      </w:r>
      <w:r w:rsidR="001F42F0" w:rsidRPr="00387390">
        <w:t xml:space="preserve"> M</w:t>
      </w:r>
      <w:r w:rsidRPr="00387390">
        <w:t>ột nhà tang lễ phục vụ tối đa 25</w:t>
      </w:r>
      <w:r w:rsidR="00450BA7" w:rsidRPr="00387390">
        <w:t>0</w:t>
      </w:r>
      <w:r w:rsidR="00450BA7">
        <w:t> </w:t>
      </w:r>
      <w:r w:rsidR="00450BA7" w:rsidRPr="00387390">
        <w:t>000</w:t>
      </w:r>
      <w:r w:rsidRPr="00387390">
        <w:t xml:space="preserve"> </w:t>
      </w:r>
      <w:r w:rsidR="001F42F0" w:rsidRPr="00387390">
        <w:t>người, không bao gồm dân số lưu trú</w:t>
      </w:r>
      <w:r w:rsidR="00830A16" w:rsidRPr="00387390">
        <w:t>.</w:t>
      </w:r>
    </w:p>
    <w:p w14:paraId="101A2280" w14:textId="35D92B18" w:rsidR="001F42F0" w:rsidRPr="00387390" w:rsidRDefault="001F42F0" w:rsidP="00A91CAD">
      <w:pPr>
        <w:pStyle w:val="Heading4"/>
      </w:pPr>
      <w:r w:rsidRPr="00387390">
        <w:t>Đ</w:t>
      </w:r>
      <w:r w:rsidR="001E69F2" w:rsidRPr="00387390">
        <w:t xml:space="preserve">ịa điểm </w:t>
      </w:r>
      <w:r w:rsidRPr="00387390">
        <w:t xml:space="preserve">bố trí </w:t>
      </w:r>
      <w:r w:rsidR="001E69F2" w:rsidRPr="00387390">
        <w:t xml:space="preserve">nhà tang lễ </w:t>
      </w:r>
      <w:r w:rsidR="00EA6C3F" w:rsidRPr="00387390">
        <w:t>phát triển mới</w:t>
      </w:r>
      <w:r w:rsidRPr="00387390">
        <w:t xml:space="preserve"> phải </w:t>
      </w:r>
      <w:r w:rsidR="00F322F6" w:rsidRPr="00387390">
        <w:t>bảo đảm</w:t>
      </w:r>
      <w:r w:rsidRPr="00387390">
        <w:t xml:space="preserve"> </w:t>
      </w:r>
      <w:r w:rsidR="00732026" w:rsidRPr="00387390">
        <w:t xml:space="preserve">không </w:t>
      </w:r>
      <w:r w:rsidR="001E69F2" w:rsidRPr="00387390">
        <w:t xml:space="preserve">ảnh hưởng đến các hoạt động khác </w:t>
      </w:r>
      <w:r w:rsidRPr="00387390">
        <w:t xml:space="preserve">của đô thị </w:t>
      </w:r>
      <w:r w:rsidR="001E69F2" w:rsidRPr="00387390">
        <w:t xml:space="preserve">và </w:t>
      </w:r>
      <w:r w:rsidRPr="00387390">
        <w:t xml:space="preserve">không gây cản trở </w:t>
      </w:r>
      <w:r w:rsidR="001E69F2" w:rsidRPr="00387390">
        <w:t>giao thông</w:t>
      </w:r>
      <w:r w:rsidRPr="00387390">
        <w:t xml:space="preserve"> đô thị</w:t>
      </w:r>
      <w:r w:rsidR="00830A16" w:rsidRPr="00387390">
        <w:t>.</w:t>
      </w:r>
    </w:p>
    <w:p w14:paraId="6D7EA758" w14:textId="18581B1D" w:rsidR="001F42F0" w:rsidRPr="00387390" w:rsidRDefault="001E69F2" w:rsidP="00A91CAD">
      <w:pPr>
        <w:pStyle w:val="Heading4"/>
      </w:pPr>
      <w:r w:rsidRPr="00387390">
        <w:t xml:space="preserve">Nhà tang lễ phải </w:t>
      </w:r>
      <w:r w:rsidR="001F42F0" w:rsidRPr="00387390">
        <w:t xml:space="preserve">có các giải pháp </w:t>
      </w:r>
      <w:r w:rsidR="0029394A" w:rsidRPr="00387390">
        <w:t>giảm thiểu tiếng ồn</w:t>
      </w:r>
      <w:r w:rsidR="001F42F0" w:rsidRPr="00387390">
        <w:t xml:space="preserve">, bảo đảm tuân thủ các </w:t>
      </w:r>
      <w:r w:rsidR="00DF1023" w:rsidRPr="00387390">
        <w:t>y</w:t>
      </w:r>
      <w:r w:rsidR="00124A75" w:rsidRPr="00387390">
        <w:t xml:space="preserve">êu cầu đối với </w:t>
      </w:r>
      <w:r w:rsidRPr="00387390">
        <w:t>tiếng ồn tại khu vực công cộng, khu dân cư</w:t>
      </w:r>
      <w:r w:rsidR="00830A16" w:rsidRPr="00387390">
        <w:t>.</w:t>
      </w:r>
      <w:r w:rsidR="00F815FE" w:rsidRPr="00387390">
        <w:t xml:space="preserve"> </w:t>
      </w:r>
    </w:p>
    <w:p w14:paraId="09020D36" w14:textId="65B95D4B" w:rsidR="001E69F2" w:rsidRPr="00387390" w:rsidRDefault="001E69F2" w:rsidP="00A91CAD">
      <w:pPr>
        <w:pStyle w:val="Heading4"/>
      </w:pPr>
      <w:r w:rsidRPr="00387390">
        <w:t xml:space="preserve">Diện tích nhà tang lễ </w:t>
      </w:r>
      <w:r w:rsidR="001F42F0" w:rsidRPr="00387390">
        <w:t xml:space="preserve">phải </w:t>
      </w:r>
      <w:r w:rsidRPr="00387390">
        <w:t xml:space="preserve">được xác định dựa trên </w:t>
      </w:r>
      <w:r w:rsidR="001F42F0" w:rsidRPr="00387390">
        <w:t xml:space="preserve">hình thức </w:t>
      </w:r>
      <w:r w:rsidRPr="00387390">
        <w:t>tổ chức tang lễ và tục lệ mai táng tại địa phương</w:t>
      </w:r>
      <w:r w:rsidR="001F42F0" w:rsidRPr="00387390">
        <w:t>,</w:t>
      </w:r>
      <w:r w:rsidRPr="00387390">
        <w:t xml:space="preserve"> </w:t>
      </w:r>
      <w:r w:rsidR="001F42F0" w:rsidRPr="00387390">
        <w:t>đồng thời</w:t>
      </w:r>
      <w:r w:rsidRPr="00387390">
        <w:t xml:space="preserve"> phải </w:t>
      </w:r>
      <w:r w:rsidR="00914D88" w:rsidRPr="00387390">
        <w:t xml:space="preserve">bảo đảm </w:t>
      </w:r>
      <w:r w:rsidRPr="00387390">
        <w:t>phục vụ được tối thiểu 04 đám tang</w:t>
      </w:r>
      <w:r w:rsidR="001F42F0" w:rsidRPr="00387390">
        <w:t xml:space="preserve"> trong một </w:t>
      </w:r>
      <w:r w:rsidRPr="00387390">
        <w:t>ngày.</w:t>
      </w:r>
    </w:p>
    <w:p w14:paraId="2EC18C09" w14:textId="17DF9783" w:rsidR="001E69F2" w:rsidRPr="00387390" w:rsidRDefault="00394799" w:rsidP="00A91CAD">
      <w:pPr>
        <w:pStyle w:val="Heading3"/>
      </w:pPr>
      <w:r w:rsidRPr="00387390">
        <w:t xml:space="preserve"> </w:t>
      </w:r>
      <w:r w:rsidR="001E69F2" w:rsidRPr="00387390">
        <w:t>Nghĩa trang, cơ sở hỏa táng</w:t>
      </w:r>
    </w:p>
    <w:p w14:paraId="522610AE" w14:textId="574C9234" w:rsidR="001E69F2" w:rsidRPr="00387390" w:rsidRDefault="001E69F2" w:rsidP="00A91CAD">
      <w:pPr>
        <w:pStyle w:val="Heading4"/>
      </w:pPr>
      <w:r w:rsidRPr="00387390">
        <w:t>Nhu cầu đất nghĩa trang</w:t>
      </w:r>
      <w:r w:rsidR="00804C25" w:rsidRPr="00387390">
        <w:t xml:space="preserve">, </w:t>
      </w:r>
      <w:r w:rsidRPr="00387390">
        <w:t>không bao gồm nghĩa trang liệt s</w:t>
      </w:r>
      <w:r w:rsidR="008418AE" w:rsidRPr="00387390">
        <w:t>ĩ</w:t>
      </w:r>
      <w:r w:rsidRPr="00387390">
        <w:t xml:space="preserve"> </w:t>
      </w:r>
      <w:r w:rsidR="001F42F0" w:rsidRPr="00387390">
        <w:t xml:space="preserve">và </w:t>
      </w:r>
      <w:r w:rsidRPr="00387390">
        <w:t>quy mô cơ sở hỏa tán</w:t>
      </w:r>
      <w:r w:rsidR="001F42F0" w:rsidRPr="00387390">
        <w:t>g</w:t>
      </w:r>
      <w:r w:rsidRPr="00387390">
        <w:t xml:space="preserve"> </w:t>
      </w:r>
      <w:r w:rsidR="001F42F0" w:rsidRPr="00387390">
        <w:t xml:space="preserve">phải </w:t>
      </w:r>
      <w:r w:rsidRPr="00387390">
        <w:t>được dự báo dựa trên tỷ lệ tử vong và các hình thức mai táng</w:t>
      </w:r>
      <w:r w:rsidR="00830A16" w:rsidRPr="00387390">
        <w:t>.</w:t>
      </w:r>
      <w:r w:rsidR="009014C4" w:rsidRPr="00387390">
        <w:t xml:space="preserve"> </w:t>
      </w:r>
      <w:r w:rsidRPr="00387390">
        <w:t xml:space="preserve">Quy mô diện tích các nghĩa trang tập trung phải </w:t>
      </w:r>
      <w:r w:rsidR="00914D88" w:rsidRPr="00387390">
        <w:t xml:space="preserve">bảo đảm </w:t>
      </w:r>
      <w:r w:rsidRPr="00387390">
        <w:t>chỉ tiêu tối thiểu là 0,04 ha</w:t>
      </w:r>
      <w:r w:rsidR="001F42F0" w:rsidRPr="00387390">
        <w:t xml:space="preserve"> trên </w:t>
      </w:r>
      <w:r w:rsidR="00450BA7" w:rsidRPr="00387390">
        <w:t>1</w:t>
      </w:r>
      <w:r w:rsidR="00450BA7">
        <w:t> </w:t>
      </w:r>
      <w:r w:rsidR="00450BA7" w:rsidRPr="00387390">
        <w:t>000</w:t>
      </w:r>
      <w:r w:rsidRPr="00387390">
        <w:t xml:space="preserve"> </w:t>
      </w:r>
      <w:r w:rsidR="00E22C37" w:rsidRPr="00387390">
        <w:t>người, không bao gồm dân số lưu trú</w:t>
      </w:r>
      <w:r w:rsidR="00830A16" w:rsidRPr="00387390">
        <w:t>.</w:t>
      </w:r>
    </w:p>
    <w:p w14:paraId="195AD421" w14:textId="1D0E339E" w:rsidR="001E69F2" w:rsidRPr="00387390" w:rsidRDefault="001F42F0" w:rsidP="00A91CAD">
      <w:pPr>
        <w:pStyle w:val="Heading4"/>
      </w:pPr>
      <w:r w:rsidRPr="00387390">
        <w:t>Đ</w:t>
      </w:r>
      <w:r w:rsidR="001E69F2" w:rsidRPr="00387390">
        <w:t xml:space="preserve">ịa điểm </w:t>
      </w:r>
      <w:r w:rsidRPr="00387390">
        <w:t xml:space="preserve">bố trí </w:t>
      </w:r>
      <w:r w:rsidR="001E69F2" w:rsidRPr="00387390">
        <w:t xml:space="preserve">nghĩa trang và cơ sở hỏa táng </w:t>
      </w:r>
      <w:r w:rsidR="00EA6C3F" w:rsidRPr="00387390">
        <w:t>phát triển mới</w:t>
      </w:r>
      <w:r w:rsidR="001E69F2" w:rsidRPr="00387390">
        <w:t xml:space="preserve"> </w:t>
      </w:r>
      <w:r w:rsidRPr="00387390">
        <w:t xml:space="preserve">phải bảo </w:t>
      </w:r>
      <w:r w:rsidR="00335A02" w:rsidRPr="00387390">
        <w:t xml:space="preserve">đảm </w:t>
      </w:r>
      <w:r w:rsidR="00732026" w:rsidRPr="00387390">
        <w:t xml:space="preserve">không </w:t>
      </w:r>
      <w:r w:rsidRPr="00387390">
        <w:t>ảnh hưởng đến các hoạt động khác của đô thị và không gây cản trở giao thông đô thị</w:t>
      </w:r>
      <w:r w:rsidR="00830A16" w:rsidRPr="00387390">
        <w:t>.</w:t>
      </w:r>
      <w:r w:rsidRPr="00387390">
        <w:t xml:space="preserve"> </w:t>
      </w:r>
      <w:r w:rsidR="00732026" w:rsidRPr="00387390">
        <w:t>P</w:t>
      </w:r>
      <w:r w:rsidRPr="00387390">
        <w:t>hải phù hợp</w:t>
      </w:r>
      <w:r w:rsidR="001E69F2" w:rsidRPr="00387390">
        <w:t xml:space="preserve"> phong tục, tập quán về mai táng ở địa phương</w:t>
      </w:r>
      <w:r w:rsidRPr="00387390">
        <w:t xml:space="preserve">, đồng thời </w:t>
      </w:r>
      <w:r w:rsidR="001E69F2" w:rsidRPr="00387390">
        <w:t xml:space="preserve">phải </w:t>
      </w:r>
      <w:r w:rsidR="00914D88" w:rsidRPr="00387390">
        <w:t xml:space="preserve">bảo đảm </w:t>
      </w:r>
      <w:r w:rsidR="001E69F2" w:rsidRPr="00387390">
        <w:t xml:space="preserve">các </w:t>
      </w:r>
      <w:r w:rsidR="00804C25" w:rsidRPr="00387390">
        <w:t>y</w:t>
      </w:r>
      <w:r w:rsidR="006A5E10" w:rsidRPr="00387390">
        <w:t xml:space="preserve">êu cầu </w:t>
      </w:r>
      <w:r w:rsidR="00804C25" w:rsidRPr="00387390">
        <w:t>về</w:t>
      </w:r>
      <w:r w:rsidR="001E69F2" w:rsidRPr="00387390">
        <w:t xml:space="preserve"> môi trường và sử dụng đất đai hiệu quả, tiết kiệm</w:t>
      </w:r>
      <w:r w:rsidR="00A43E33" w:rsidRPr="00387390">
        <w:t>.</w:t>
      </w:r>
    </w:p>
    <w:p w14:paraId="4C88C590" w14:textId="056F01F2" w:rsidR="001E69F2" w:rsidRPr="00387390" w:rsidRDefault="009014C4" w:rsidP="00A91CAD">
      <w:pPr>
        <w:pStyle w:val="Heading4"/>
      </w:pPr>
      <w:r w:rsidRPr="00387390">
        <w:lastRenderedPageBreak/>
        <w:t>Quy hoạch p</w:t>
      </w:r>
      <w:r w:rsidR="001E69F2" w:rsidRPr="00387390">
        <w:t xml:space="preserve">hải xác định các nghĩa trang hiện hữu cần di dời, </w:t>
      </w:r>
      <w:r w:rsidR="00BE0314" w:rsidRPr="00387390">
        <w:t xml:space="preserve">từng bước </w:t>
      </w:r>
      <w:r w:rsidR="001E69F2" w:rsidRPr="00387390">
        <w:t>đóng cửa hoặc cải tạo</w:t>
      </w:r>
      <w:r w:rsidR="00335A02" w:rsidRPr="00387390">
        <w:t>, đồng thời phải dự kiến</w:t>
      </w:r>
      <w:r w:rsidR="001E69F2" w:rsidRPr="00387390">
        <w:t xml:space="preserve"> </w:t>
      </w:r>
      <w:r w:rsidR="001F42F0" w:rsidRPr="00387390">
        <w:t xml:space="preserve">quỹ </w:t>
      </w:r>
      <w:r w:rsidR="001E69F2" w:rsidRPr="00387390">
        <w:t>đất cho việc di dời</w:t>
      </w:r>
      <w:r w:rsidR="00830A16" w:rsidRPr="00387390">
        <w:t>.</w:t>
      </w:r>
      <w:r w:rsidRPr="00387390">
        <w:t xml:space="preserve"> </w:t>
      </w:r>
      <w:r w:rsidR="001F42F0" w:rsidRPr="00387390">
        <w:t>Đối với c</w:t>
      </w:r>
      <w:r w:rsidR="001E69F2" w:rsidRPr="00387390">
        <w:t xml:space="preserve">ác nghĩa trang và cơ sở hỏa táng hiện hữu không </w:t>
      </w:r>
      <w:r w:rsidR="00914D88" w:rsidRPr="00387390">
        <w:t xml:space="preserve">bảo đảm </w:t>
      </w:r>
      <w:r w:rsidR="001E69F2" w:rsidRPr="00387390">
        <w:t xml:space="preserve">các </w:t>
      </w:r>
      <w:r w:rsidR="00804C25" w:rsidRPr="00387390">
        <w:t>y</w:t>
      </w:r>
      <w:r w:rsidR="00124A75" w:rsidRPr="00387390">
        <w:t xml:space="preserve">êu cầu đối với </w:t>
      </w:r>
      <w:r w:rsidR="000B14DE" w:rsidRPr="00387390">
        <w:t>khoảng</w:t>
      </w:r>
      <w:r w:rsidR="001E69F2" w:rsidRPr="00387390">
        <w:t xml:space="preserve"> cách </w:t>
      </w:r>
      <w:r w:rsidR="00C13A84" w:rsidRPr="00387390">
        <w:t>an toàn về môi trường</w:t>
      </w:r>
      <w:r w:rsidR="001F42F0" w:rsidRPr="00387390">
        <w:t>,</w:t>
      </w:r>
      <w:r w:rsidR="001E69F2" w:rsidRPr="00387390">
        <w:t xml:space="preserve"> phải thực hiện đánh giá tác động môi trường để bổ sung các giải pháp </w:t>
      </w:r>
      <w:r w:rsidR="00914D88" w:rsidRPr="00387390">
        <w:t xml:space="preserve">bảo đảm </w:t>
      </w:r>
      <w:r w:rsidR="001E69F2" w:rsidRPr="00387390">
        <w:t>vệ sinh môi trường</w:t>
      </w:r>
      <w:r w:rsidR="00830A16" w:rsidRPr="00387390">
        <w:t>.</w:t>
      </w:r>
    </w:p>
    <w:p w14:paraId="1E2C934F" w14:textId="37D8F8F9" w:rsidR="001E69F2" w:rsidRPr="00387390" w:rsidRDefault="001E69F2" w:rsidP="00A91CAD">
      <w:pPr>
        <w:pStyle w:val="Heading4"/>
      </w:pPr>
      <w:r w:rsidRPr="00387390">
        <w:t>Trường hợp cơ sở hỏa táng đặt ở đầu hướng gió chính của đô thị</w:t>
      </w:r>
      <w:r w:rsidR="001F42F0" w:rsidRPr="00387390">
        <w:t>,</w:t>
      </w:r>
      <w:r w:rsidRPr="00387390">
        <w:t xml:space="preserve"> hoặc nghĩa trang đặt ở đầu nguồn nước</w:t>
      </w:r>
      <w:r w:rsidR="001F42F0" w:rsidRPr="00387390">
        <w:t>,</w:t>
      </w:r>
      <w:r w:rsidRPr="00387390">
        <w:t xml:space="preserve"> </w:t>
      </w:r>
      <w:r w:rsidR="000B14DE" w:rsidRPr="00387390">
        <w:t>khoảng</w:t>
      </w:r>
      <w:r w:rsidRPr="00387390">
        <w:t xml:space="preserve"> cách </w:t>
      </w:r>
      <w:r w:rsidR="00C13A84" w:rsidRPr="00387390">
        <w:t>an toàn về môi trường</w:t>
      </w:r>
      <w:r w:rsidRPr="00387390">
        <w:t xml:space="preserve"> của các công trình trong cơ sở hỏa táng, nghĩa trang phải tăng lên tối thiểu </w:t>
      </w:r>
      <w:r w:rsidR="001F42F0" w:rsidRPr="00387390">
        <w:t xml:space="preserve">gấp </w:t>
      </w:r>
      <w:r w:rsidRPr="00387390">
        <w:t>1,5 lần</w:t>
      </w:r>
      <w:r w:rsidR="001F42F0" w:rsidRPr="00387390">
        <w:t xml:space="preserve"> so với quy định</w:t>
      </w:r>
      <w:r w:rsidR="00804C25" w:rsidRPr="00387390">
        <w:t xml:space="preserve"> tại Bảng 23</w:t>
      </w:r>
      <w:r w:rsidR="00830A16" w:rsidRPr="00387390">
        <w:t>.</w:t>
      </w:r>
    </w:p>
    <w:p w14:paraId="2F1BFEF7" w14:textId="1E2FA35C" w:rsidR="001E69F2" w:rsidRPr="00387390" w:rsidRDefault="009014C4" w:rsidP="00A91CAD">
      <w:pPr>
        <w:pStyle w:val="Heading4"/>
      </w:pPr>
      <w:r w:rsidRPr="00387390">
        <w:t>Quy hoạch p</w:t>
      </w:r>
      <w:r w:rsidR="001E69F2" w:rsidRPr="00387390">
        <w:t xml:space="preserve">hải bố trí dải cây xanh cách ly </w:t>
      </w:r>
      <w:r w:rsidR="00C47A57" w:rsidRPr="00387390">
        <w:t xml:space="preserve">với </w:t>
      </w:r>
      <w:r w:rsidRPr="00387390">
        <w:t>công trình</w:t>
      </w:r>
      <w:r w:rsidR="00C47A57" w:rsidRPr="00387390">
        <w:t xml:space="preserve"> dân dụng </w:t>
      </w:r>
      <w:r w:rsidR="001E69F2" w:rsidRPr="00387390">
        <w:t xml:space="preserve">quanh </w:t>
      </w:r>
      <w:r w:rsidR="001F42F0" w:rsidRPr="00387390">
        <w:t xml:space="preserve">phạm vi </w:t>
      </w:r>
      <w:r w:rsidR="001E69F2" w:rsidRPr="00387390">
        <w:t xml:space="preserve">nghĩa trang, cơ sở hỏa táng </w:t>
      </w:r>
      <w:r w:rsidR="00EA6C3F" w:rsidRPr="00387390">
        <w:t>phát triển mới</w:t>
      </w:r>
      <w:r w:rsidR="00335A02" w:rsidRPr="00387390">
        <w:t>,</w:t>
      </w:r>
      <w:r w:rsidR="001E69F2" w:rsidRPr="00387390">
        <w:t xml:space="preserve"> với chiều rộng </w:t>
      </w:r>
      <w:r w:rsidR="001F42F0" w:rsidRPr="00387390">
        <w:t>tối thiểu</w:t>
      </w:r>
      <w:r w:rsidR="001E69F2" w:rsidRPr="00387390">
        <w:t xml:space="preserve"> 10 m</w:t>
      </w:r>
      <w:r w:rsidR="00830A16" w:rsidRPr="00387390">
        <w:t>.</w:t>
      </w:r>
    </w:p>
    <w:p w14:paraId="60110539" w14:textId="6CB2E2DD" w:rsidR="001E69F2" w:rsidRPr="00387390" w:rsidRDefault="001E69F2" w:rsidP="00A91CAD">
      <w:pPr>
        <w:pStyle w:val="Heading4"/>
      </w:pPr>
      <w:r w:rsidRPr="00387390">
        <w:t xml:space="preserve">Trong </w:t>
      </w:r>
      <w:r w:rsidR="001F42F0" w:rsidRPr="00387390">
        <w:t xml:space="preserve">phạm vi </w:t>
      </w:r>
      <w:r w:rsidR="000B14DE" w:rsidRPr="00387390">
        <w:t>khoảng</w:t>
      </w:r>
      <w:r w:rsidR="001F42F0" w:rsidRPr="00387390">
        <w:t xml:space="preserve"> cách </w:t>
      </w:r>
      <w:r w:rsidR="00C13A84" w:rsidRPr="00387390">
        <w:t>an toàn về môi trường</w:t>
      </w:r>
      <w:r w:rsidRPr="00387390">
        <w:t xml:space="preserve"> của các công trình thuộc nghĩa trang, cơ sở hỏa táng</w:t>
      </w:r>
      <w:r w:rsidR="001F42F0" w:rsidRPr="00387390">
        <w:t>,</w:t>
      </w:r>
      <w:r w:rsidRPr="00387390">
        <w:t xml:space="preserve"> </w:t>
      </w:r>
      <w:r w:rsidR="0029394A" w:rsidRPr="00387390">
        <w:t xml:space="preserve">được phép bố trí các hoạt động canh tác nông, lâm nghiệp, các công trình giao thông, thủy lợi, cung cấp, truyền tải điện, xăng dầu, khí đốt, hệ thống </w:t>
      </w:r>
      <w:r w:rsidR="008E44C2" w:rsidRPr="00387390">
        <w:t>thoát</w:t>
      </w:r>
      <w:r w:rsidR="0029394A" w:rsidRPr="00387390">
        <w:t xml:space="preserve"> nước, xử lý nước thải và các công trình khác thuộc nghĩa trang, cơ sở hỏa táng</w:t>
      </w:r>
      <w:r w:rsidR="00553AA5" w:rsidRPr="00387390">
        <w:t>;</w:t>
      </w:r>
      <w:r w:rsidR="0029394A" w:rsidRPr="00387390">
        <w:t xml:space="preserve"> </w:t>
      </w:r>
      <w:r w:rsidRPr="00387390">
        <w:t xml:space="preserve">không </w:t>
      </w:r>
      <w:r w:rsidR="001F42F0" w:rsidRPr="00387390">
        <w:t>được</w:t>
      </w:r>
      <w:r w:rsidRPr="00387390">
        <w:t xml:space="preserve"> bố trí </w:t>
      </w:r>
      <w:r w:rsidR="001F42F0" w:rsidRPr="00387390">
        <w:t>đất</w:t>
      </w:r>
      <w:r w:rsidRPr="00387390">
        <w:t xml:space="preserve"> dân dụng</w:t>
      </w:r>
      <w:r w:rsidR="00830A16" w:rsidRPr="00387390">
        <w:t>.</w:t>
      </w:r>
    </w:p>
    <w:p w14:paraId="137EF284" w14:textId="1F903731" w:rsidR="004760BF" w:rsidRPr="00387390" w:rsidRDefault="001F42F0" w:rsidP="00A91CAD">
      <w:pPr>
        <w:pStyle w:val="Heading4"/>
      </w:pPr>
      <w:r w:rsidRPr="00387390">
        <w:t>N</w:t>
      </w:r>
      <w:r w:rsidR="001E69F2" w:rsidRPr="00387390">
        <w:t>ghĩa trang và cơ sở hỏa táng phải tuân thủ </w:t>
      </w:r>
      <w:hyperlink r:id="rId26" w:history="1">
        <w:r w:rsidR="001E69F2" w:rsidRPr="00387390">
          <w:t>QCVN 07-10:2023/BXD</w:t>
        </w:r>
      </w:hyperlink>
      <w:r w:rsidR="00830A16" w:rsidRPr="00387390">
        <w:t>.</w:t>
      </w:r>
    </w:p>
    <w:p w14:paraId="721847CA" w14:textId="79C6208C" w:rsidR="009014C4" w:rsidRPr="00387390" w:rsidRDefault="000B14DE" w:rsidP="00A91CAD">
      <w:pPr>
        <w:pStyle w:val="Heading4"/>
      </w:pPr>
      <w:r w:rsidRPr="00387390">
        <w:t>Khoảng</w:t>
      </w:r>
      <w:r w:rsidR="001A62E6" w:rsidRPr="00387390">
        <w:t xml:space="preserve"> cách an toàn về môi trường </w:t>
      </w:r>
      <w:r w:rsidR="001F42F0" w:rsidRPr="00387390">
        <w:t xml:space="preserve">của </w:t>
      </w:r>
      <w:r w:rsidR="001A62E6" w:rsidRPr="00387390">
        <w:t xml:space="preserve">nghĩa trang, cơ sở hỏa táng </w:t>
      </w:r>
      <w:r w:rsidR="00EA6C3F" w:rsidRPr="00387390">
        <w:t>phát triển mới</w:t>
      </w:r>
      <w:r w:rsidR="001F42F0" w:rsidRPr="00387390">
        <w:t>,</w:t>
      </w:r>
      <w:r w:rsidR="001A62E6" w:rsidRPr="00387390">
        <w:t xml:space="preserve"> </w:t>
      </w:r>
      <w:r w:rsidR="001F42F0" w:rsidRPr="00387390">
        <w:t xml:space="preserve">phải tuân thủ </w:t>
      </w:r>
      <w:r w:rsidR="009014C4" w:rsidRPr="00387390">
        <w:t>y</w:t>
      </w:r>
      <w:r w:rsidR="00124A75" w:rsidRPr="00387390">
        <w:t xml:space="preserve">êu cầu đối với </w:t>
      </w:r>
      <w:r w:rsidR="001F42F0" w:rsidRPr="00387390">
        <w:t>khu vực bảo vệ đối với điểm lấy nước, công trình cấp nước tại điểm 2.</w:t>
      </w:r>
      <w:r w:rsidR="009014C4" w:rsidRPr="00387390">
        <w:t>9</w:t>
      </w:r>
      <w:r w:rsidR="001F42F0" w:rsidRPr="00387390">
        <w:t xml:space="preserve">.1, đồng thời </w:t>
      </w:r>
      <w:r w:rsidR="001A62E6" w:rsidRPr="00387390">
        <w:t xml:space="preserve">phải </w:t>
      </w:r>
      <w:r w:rsidR="00914D88" w:rsidRPr="00387390">
        <w:t xml:space="preserve">bảo đảm </w:t>
      </w:r>
      <w:r w:rsidR="00804C25" w:rsidRPr="00387390">
        <w:t xml:space="preserve">tuân thủ </w:t>
      </w:r>
      <w:r w:rsidR="001A62E6" w:rsidRPr="00387390">
        <w:t xml:space="preserve">các quy định </w:t>
      </w:r>
      <w:r w:rsidR="00FC0223" w:rsidRPr="00387390">
        <w:t>tại</w:t>
      </w:r>
      <w:r w:rsidR="001A62E6" w:rsidRPr="00387390">
        <w:t xml:space="preserve"> Bảng </w:t>
      </w:r>
      <w:r w:rsidR="00EF204D" w:rsidRPr="00387390">
        <w:t xml:space="preserve">23 </w:t>
      </w:r>
      <w:r w:rsidR="001061E6" w:rsidRPr="00387390">
        <w:t>dưới đây</w:t>
      </w:r>
      <w:r w:rsidR="00EF204D" w:rsidRPr="00387390">
        <w:t>:</w:t>
      </w:r>
    </w:p>
    <w:p w14:paraId="5914BEC9" w14:textId="4579F152" w:rsidR="001E69F2" w:rsidRPr="00387390" w:rsidRDefault="00E6212B" w:rsidP="002D59C0">
      <w:pPr>
        <w:widowControl w:val="0"/>
        <w:spacing w:after="120" w:line="240" w:lineRule="auto"/>
        <w:jc w:val="center"/>
        <w:rPr>
          <w:rFonts w:cstheme="minorHAnsi"/>
          <w:b/>
          <w:bCs/>
          <w:szCs w:val="24"/>
        </w:rPr>
      </w:pPr>
      <w:r w:rsidRPr="00387390">
        <w:rPr>
          <w:rFonts w:cstheme="minorHAnsi"/>
          <w:b/>
          <w:bCs/>
          <w:szCs w:val="24"/>
        </w:rPr>
        <w:t xml:space="preserve">Bảng </w:t>
      </w:r>
      <w:bookmarkStart w:id="81" w:name="OLE_LINK23"/>
      <w:r w:rsidR="00704283" w:rsidRPr="00387390">
        <w:rPr>
          <w:b/>
          <w:bCs/>
        </w:rPr>
        <w:fldChar w:fldCharType="begin"/>
      </w:r>
      <w:r w:rsidR="00704283" w:rsidRPr="00387390">
        <w:rPr>
          <w:b/>
          <w:bCs/>
        </w:rPr>
        <w:instrText xml:space="preserve"> SEQ Bảng \* ARABIC </w:instrText>
      </w:r>
      <w:r w:rsidR="00704283" w:rsidRPr="00387390">
        <w:rPr>
          <w:b/>
          <w:bCs/>
        </w:rPr>
        <w:fldChar w:fldCharType="separate"/>
      </w:r>
      <w:r w:rsidR="00233B3B" w:rsidRPr="00387390">
        <w:rPr>
          <w:b/>
          <w:bCs/>
          <w:noProof/>
        </w:rPr>
        <w:t>23</w:t>
      </w:r>
      <w:r w:rsidR="00704283" w:rsidRPr="00387390">
        <w:rPr>
          <w:b/>
          <w:bCs/>
        </w:rPr>
        <w:fldChar w:fldCharType="end"/>
      </w:r>
      <w:bookmarkEnd w:id="81"/>
      <w:r w:rsidR="00496AC6" w:rsidRPr="00387390">
        <w:rPr>
          <w:rFonts w:cstheme="minorHAnsi"/>
          <w:b/>
          <w:bCs/>
          <w:szCs w:val="24"/>
        </w:rPr>
        <w:t xml:space="preserve"> </w:t>
      </w:r>
      <w:r w:rsidR="00804C25" w:rsidRPr="00387390">
        <w:rPr>
          <w:rFonts w:cstheme="minorHAnsi"/>
          <w:b/>
          <w:bCs/>
          <w:szCs w:val="24"/>
        </w:rPr>
        <w:t xml:space="preserve">- </w:t>
      </w:r>
      <w:r w:rsidR="000B14DE" w:rsidRPr="00387390">
        <w:rPr>
          <w:rFonts w:cstheme="minorHAnsi"/>
          <w:b/>
          <w:bCs/>
          <w:szCs w:val="24"/>
        </w:rPr>
        <w:t>Khoảng</w:t>
      </w:r>
      <w:r w:rsidR="001E69F2" w:rsidRPr="00387390">
        <w:rPr>
          <w:rFonts w:cstheme="minorHAnsi"/>
          <w:b/>
          <w:bCs/>
          <w:szCs w:val="24"/>
        </w:rPr>
        <w:t xml:space="preserve"> cách an toàn về môi trường của nghĩa trang</w:t>
      </w:r>
    </w:p>
    <w:tbl>
      <w:tblPr>
        <w:tblStyle w:val="bang"/>
        <w:tblW w:w="5000" w:type="pct"/>
        <w:tblLook w:val="04A0" w:firstRow="1" w:lastRow="0" w:firstColumn="1" w:lastColumn="0" w:noHBand="0" w:noVBand="1"/>
      </w:tblPr>
      <w:tblGrid>
        <w:gridCol w:w="2588"/>
        <w:gridCol w:w="1615"/>
        <w:gridCol w:w="1615"/>
        <w:gridCol w:w="1615"/>
        <w:gridCol w:w="1629"/>
      </w:tblGrid>
      <w:tr w:rsidR="00387390" w:rsidRPr="00387390" w14:paraId="1ACF571C" w14:textId="77777777" w:rsidTr="009014C4">
        <w:trPr>
          <w:trHeight w:val="340"/>
        </w:trPr>
        <w:tc>
          <w:tcPr>
            <w:tcW w:w="1428" w:type="pct"/>
            <w:vMerge w:val="restart"/>
            <w:vAlign w:val="center"/>
            <w:hideMark/>
          </w:tcPr>
          <w:p w14:paraId="6B2DBF78" w14:textId="5F537217" w:rsidR="00335A02" w:rsidRPr="00387390" w:rsidRDefault="00F815FE" w:rsidP="00233B3B">
            <w:pPr>
              <w:widowControl w:val="0"/>
              <w:spacing w:before="0" w:line="240" w:lineRule="auto"/>
              <w:ind w:left="58" w:right="58"/>
              <w:jc w:val="center"/>
              <w:rPr>
                <w:rFonts w:cstheme="minorHAnsi"/>
                <w:b/>
                <w:bCs/>
                <w:sz w:val="22"/>
              </w:rPr>
            </w:pPr>
            <w:r w:rsidRPr="00387390">
              <w:rPr>
                <w:rFonts w:cstheme="minorHAnsi"/>
                <w:b/>
                <w:bCs/>
                <w:sz w:val="22"/>
              </w:rPr>
              <w:t>Đối tượng</w:t>
            </w:r>
          </w:p>
          <w:p w14:paraId="6890FAE3" w14:textId="112FA085" w:rsidR="00F815FE" w:rsidRPr="00387390" w:rsidRDefault="00F815FE" w:rsidP="00233B3B">
            <w:pPr>
              <w:widowControl w:val="0"/>
              <w:spacing w:before="0" w:line="240" w:lineRule="auto"/>
              <w:ind w:left="58" w:right="58"/>
              <w:jc w:val="center"/>
              <w:rPr>
                <w:rFonts w:cstheme="minorHAnsi"/>
                <w:b/>
                <w:bCs/>
                <w:sz w:val="22"/>
              </w:rPr>
            </w:pPr>
            <w:r w:rsidRPr="00387390">
              <w:rPr>
                <w:rFonts w:cstheme="minorHAnsi"/>
                <w:b/>
                <w:bCs/>
                <w:sz w:val="22"/>
              </w:rPr>
              <w:t>cần cách ly</w:t>
            </w:r>
          </w:p>
        </w:tc>
        <w:tc>
          <w:tcPr>
            <w:tcW w:w="3572" w:type="pct"/>
            <w:gridSpan w:val="4"/>
            <w:vAlign w:val="center"/>
            <w:hideMark/>
          </w:tcPr>
          <w:p w14:paraId="1CF5BFE4" w14:textId="125E8F21" w:rsidR="00F815FE" w:rsidRPr="00387390" w:rsidRDefault="000B14DE" w:rsidP="00233B3B">
            <w:pPr>
              <w:widowControl w:val="0"/>
              <w:spacing w:before="0" w:line="240" w:lineRule="auto"/>
              <w:ind w:left="58" w:right="58"/>
              <w:jc w:val="center"/>
              <w:rPr>
                <w:rFonts w:cstheme="minorHAnsi"/>
                <w:b/>
                <w:bCs/>
                <w:sz w:val="22"/>
              </w:rPr>
            </w:pPr>
            <w:r w:rsidRPr="00387390">
              <w:rPr>
                <w:rFonts w:cstheme="minorHAnsi"/>
                <w:b/>
                <w:bCs/>
                <w:sz w:val="22"/>
              </w:rPr>
              <w:t>Khoảng</w:t>
            </w:r>
            <w:r w:rsidR="00F815FE" w:rsidRPr="00387390">
              <w:rPr>
                <w:rFonts w:cstheme="minorHAnsi"/>
                <w:b/>
                <w:bCs/>
                <w:sz w:val="22"/>
              </w:rPr>
              <w:t xml:space="preserve"> cách tối thiểu từ đối tượng cần cách ly</w:t>
            </w:r>
          </w:p>
        </w:tc>
      </w:tr>
      <w:tr w:rsidR="00387390" w:rsidRPr="00387390" w14:paraId="1B82B6B5" w14:textId="77777777" w:rsidTr="009014C4">
        <w:trPr>
          <w:trHeight w:val="340"/>
        </w:trPr>
        <w:tc>
          <w:tcPr>
            <w:tcW w:w="1428" w:type="pct"/>
            <w:vMerge/>
            <w:vAlign w:val="center"/>
            <w:hideMark/>
          </w:tcPr>
          <w:p w14:paraId="1F4D9960" w14:textId="77777777" w:rsidR="00F815FE" w:rsidRPr="00387390" w:rsidRDefault="00F815FE" w:rsidP="00233B3B">
            <w:pPr>
              <w:widowControl w:val="0"/>
              <w:spacing w:before="0" w:line="240" w:lineRule="auto"/>
              <w:jc w:val="center"/>
              <w:rPr>
                <w:rFonts w:cstheme="minorHAnsi"/>
                <w:sz w:val="22"/>
              </w:rPr>
            </w:pPr>
          </w:p>
        </w:tc>
        <w:tc>
          <w:tcPr>
            <w:tcW w:w="891" w:type="pct"/>
            <w:vAlign w:val="center"/>
            <w:hideMark/>
          </w:tcPr>
          <w:p w14:paraId="7F01C74C" w14:textId="77777777" w:rsidR="00F815FE" w:rsidRPr="00387390" w:rsidRDefault="00F815FE" w:rsidP="00233B3B">
            <w:pPr>
              <w:widowControl w:val="0"/>
              <w:spacing w:before="0" w:line="240" w:lineRule="auto"/>
              <w:jc w:val="center"/>
              <w:rPr>
                <w:rFonts w:cstheme="minorHAnsi"/>
                <w:sz w:val="22"/>
              </w:rPr>
            </w:pPr>
            <w:r w:rsidRPr="00387390">
              <w:rPr>
                <w:rFonts w:cstheme="minorHAnsi"/>
                <w:sz w:val="22"/>
              </w:rPr>
              <w:t>Khu huyệt mộ nghĩa trang hung táng</w:t>
            </w:r>
          </w:p>
        </w:tc>
        <w:tc>
          <w:tcPr>
            <w:tcW w:w="891" w:type="pct"/>
            <w:vAlign w:val="center"/>
            <w:hideMark/>
          </w:tcPr>
          <w:p w14:paraId="02479D22" w14:textId="77777777" w:rsidR="00F815FE" w:rsidRPr="00387390" w:rsidRDefault="00F815FE" w:rsidP="00233B3B">
            <w:pPr>
              <w:widowControl w:val="0"/>
              <w:spacing w:before="0" w:line="240" w:lineRule="auto"/>
              <w:jc w:val="center"/>
              <w:rPr>
                <w:rFonts w:cstheme="minorHAnsi"/>
                <w:sz w:val="22"/>
              </w:rPr>
            </w:pPr>
            <w:r w:rsidRPr="00387390">
              <w:rPr>
                <w:rFonts w:cstheme="minorHAnsi"/>
                <w:sz w:val="22"/>
              </w:rPr>
              <w:t>Khu huyệt mộ nghĩa trang chôn một lần</w:t>
            </w:r>
          </w:p>
        </w:tc>
        <w:tc>
          <w:tcPr>
            <w:tcW w:w="891" w:type="pct"/>
            <w:vAlign w:val="center"/>
            <w:hideMark/>
          </w:tcPr>
          <w:p w14:paraId="1063D1D5" w14:textId="77777777" w:rsidR="00F815FE" w:rsidRPr="00387390" w:rsidRDefault="00F815FE" w:rsidP="00233B3B">
            <w:pPr>
              <w:widowControl w:val="0"/>
              <w:spacing w:before="0" w:line="240" w:lineRule="auto"/>
              <w:jc w:val="center"/>
              <w:rPr>
                <w:rFonts w:cstheme="minorHAnsi"/>
                <w:sz w:val="22"/>
              </w:rPr>
            </w:pPr>
            <w:r w:rsidRPr="00387390">
              <w:rPr>
                <w:rFonts w:cstheme="minorHAnsi"/>
                <w:sz w:val="22"/>
              </w:rPr>
              <w:t>Khu huyệt mộ nghĩa trang cát táng</w:t>
            </w:r>
          </w:p>
        </w:tc>
        <w:tc>
          <w:tcPr>
            <w:tcW w:w="898" w:type="pct"/>
            <w:vAlign w:val="center"/>
            <w:hideMark/>
          </w:tcPr>
          <w:p w14:paraId="60759FDC" w14:textId="77777777" w:rsidR="00F815FE" w:rsidRPr="00387390" w:rsidRDefault="00F815FE" w:rsidP="00233B3B">
            <w:pPr>
              <w:widowControl w:val="0"/>
              <w:spacing w:before="0" w:line="240" w:lineRule="auto"/>
              <w:jc w:val="center"/>
              <w:rPr>
                <w:rFonts w:cstheme="minorHAnsi"/>
                <w:sz w:val="18"/>
                <w:szCs w:val="16"/>
              </w:rPr>
            </w:pPr>
            <w:r w:rsidRPr="00387390">
              <w:rPr>
                <w:rFonts w:cstheme="minorHAnsi"/>
                <w:sz w:val="18"/>
                <w:szCs w:val="16"/>
              </w:rPr>
              <w:t>Nhà, công trình chứa lò hỏa táng và lưu chứa thi hài trước khi hỏa táng</w:t>
            </w:r>
          </w:p>
        </w:tc>
      </w:tr>
      <w:tr w:rsidR="00387390" w:rsidRPr="00387390" w14:paraId="55912E66" w14:textId="77777777" w:rsidTr="009014C4">
        <w:trPr>
          <w:trHeight w:val="340"/>
        </w:trPr>
        <w:tc>
          <w:tcPr>
            <w:tcW w:w="1428" w:type="pct"/>
            <w:vAlign w:val="center"/>
            <w:hideMark/>
          </w:tcPr>
          <w:p w14:paraId="00A7F3EE" w14:textId="77777777" w:rsidR="00F815FE" w:rsidRPr="00387390" w:rsidRDefault="00F815FE" w:rsidP="00233B3B">
            <w:pPr>
              <w:widowControl w:val="0"/>
              <w:spacing w:before="0" w:line="240" w:lineRule="auto"/>
              <w:jc w:val="center"/>
              <w:rPr>
                <w:rFonts w:cstheme="minorHAnsi"/>
                <w:sz w:val="22"/>
              </w:rPr>
            </w:pPr>
            <w:r w:rsidRPr="00387390">
              <w:rPr>
                <w:rFonts w:cstheme="minorHAnsi"/>
                <w:sz w:val="22"/>
              </w:rPr>
              <w:t>Công trình nhà ở tại đô thị và điểm dân cư nông thôn tập trung</w:t>
            </w:r>
          </w:p>
        </w:tc>
        <w:tc>
          <w:tcPr>
            <w:tcW w:w="891" w:type="pct"/>
            <w:vAlign w:val="center"/>
            <w:hideMark/>
          </w:tcPr>
          <w:p w14:paraId="4645B173" w14:textId="77777777" w:rsidR="00F815FE" w:rsidRPr="00387390" w:rsidRDefault="00F815FE" w:rsidP="00233B3B">
            <w:pPr>
              <w:widowControl w:val="0"/>
              <w:spacing w:before="0" w:line="240" w:lineRule="auto"/>
              <w:jc w:val="center"/>
              <w:rPr>
                <w:rFonts w:cstheme="minorHAnsi"/>
                <w:sz w:val="22"/>
              </w:rPr>
            </w:pPr>
            <w:r w:rsidRPr="00387390">
              <w:rPr>
                <w:rFonts w:cstheme="minorHAnsi"/>
                <w:sz w:val="22"/>
              </w:rPr>
              <w:t>1 000 m</w:t>
            </w:r>
          </w:p>
        </w:tc>
        <w:tc>
          <w:tcPr>
            <w:tcW w:w="891" w:type="pct"/>
            <w:vAlign w:val="center"/>
            <w:hideMark/>
          </w:tcPr>
          <w:p w14:paraId="7AB56743" w14:textId="77777777" w:rsidR="00F815FE" w:rsidRPr="00387390" w:rsidRDefault="00F815FE" w:rsidP="00233B3B">
            <w:pPr>
              <w:widowControl w:val="0"/>
              <w:spacing w:before="0" w:line="240" w:lineRule="auto"/>
              <w:jc w:val="center"/>
              <w:rPr>
                <w:rFonts w:cstheme="minorHAnsi"/>
                <w:sz w:val="22"/>
              </w:rPr>
            </w:pPr>
            <w:r w:rsidRPr="00387390">
              <w:rPr>
                <w:rFonts w:cstheme="minorHAnsi"/>
                <w:sz w:val="22"/>
              </w:rPr>
              <w:t>500 m</w:t>
            </w:r>
          </w:p>
        </w:tc>
        <w:tc>
          <w:tcPr>
            <w:tcW w:w="891" w:type="pct"/>
            <w:vAlign w:val="center"/>
            <w:hideMark/>
          </w:tcPr>
          <w:p w14:paraId="1C475C85" w14:textId="77777777" w:rsidR="00F815FE" w:rsidRPr="00387390" w:rsidRDefault="00F815FE" w:rsidP="00233B3B">
            <w:pPr>
              <w:widowControl w:val="0"/>
              <w:spacing w:before="0" w:line="240" w:lineRule="auto"/>
              <w:jc w:val="center"/>
              <w:rPr>
                <w:rFonts w:cstheme="minorHAnsi"/>
                <w:sz w:val="22"/>
              </w:rPr>
            </w:pPr>
            <w:r w:rsidRPr="00387390">
              <w:rPr>
                <w:rFonts w:cstheme="minorHAnsi"/>
                <w:sz w:val="22"/>
              </w:rPr>
              <w:t>100 m</w:t>
            </w:r>
          </w:p>
        </w:tc>
        <w:tc>
          <w:tcPr>
            <w:tcW w:w="898" w:type="pct"/>
            <w:vAlign w:val="center"/>
            <w:hideMark/>
          </w:tcPr>
          <w:p w14:paraId="78B5126F" w14:textId="77777777" w:rsidR="00F815FE" w:rsidRPr="00387390" w:rsidRDefault="00F815FE" w:rsidP="00233B3B">
            <w:pPr>
              <w:widowControl w:val="0"/>
              <w:spacing w:before="0" w:line="240" w:lineRule="auto"/>
              <w:jc w:val="center"/>
              <w:rPr>
                <w:rFonts w:cstheme="minorHAnsi"/>
                <w:sz w:val="22"/>
              </w:rPr>
            </w:pPr>
            <w:r w:rsidRPr="00387390">
              <w:rPr>
                <w:rFonts w:cstheme="minorHAnsi"/>
                <w:sz w:val="22"/>
              </w:rPr>
              <w:t>500 m</w:t>
            </w:r>
          </w:p>
        </w:tc>
      </w:tr>
      <w:tr w:rsidR="00387390" w:rsidRPr="00387390" w14:paraId="3657D54B" w14:textId="77777777" w:rsidTr="009014C4">
        <w:trPr>
          <w:trHeight w:val="340"/>
        </w:trPr>
        <w:tc>
          <w:tcPr>
            <w:tcW w:w="1428" w:type="pct"/>
            <w:vAlign w:val="center"/>
            <w:hideMark/>
          </w:tcPr>
          <w:p w14:paraId="3DADE57B" w14:textId="77777777" w:rsidR="00F815FE" w:rsidRPr="00387390" w:rsidRDefault="00F815FE" w:rsidP="00233B3B">
            <w:pPr>
              <w:widowControl w:val="0"/>
              <w:spacing w:before="0" w:line="240" w:lineRule="auto"/>
              <w:jc w:val="center"/>
              <w:rPr>
                <w:rFonts w:cstheme="minorHAnsi"/>
                <w:sz w:val="22"/>
              </w:rPr>
            </w:pPr>
            <w:r w:rsidRPr="00387390">
              <w:rPr>
                <w:rFonts w:cstheme="minorHAnsi"/>
                <w:sz w:val="22"/>
              </w:rPr>
              <w:t>Điểm lấy nước phục vụ nhu cầu sinh hoạt của đô thị, điểm dân cư nông thôn tập trung</w:t>
            </w:r>
          </w:p>
        </w:tc>
        <w:tc>
          <w:tcPr>
            <w:tcW w:w="891" w:type="pct"/>
            <w:vAlign w:val="center"/>
            <w:hideMark/>
          </w:tcPr>
          <w:p w14:paraId="53498523" w14:textId="77777777" w:rsidR="00F815FE" w:rsidRPr="00387390" w:rsidRDefault="00F815FE" w:rsidP="00233B3B">
            <w:pPr>
              <w:widowControl w:val="0"/>
              <w:spacing w:before="0" w:line="240" w:lineRule="auto"/>
              <w:jc w:val="center"/>
              <w:rPr>
                <w:rFonts w:cstheme="minorHAnsi"/>
                <w:sz w:val="22"/>
              </w:rPr>
            </w:pPr>
            <w:r w:rsidRPr="00387390">
              <w:rPr>
                <w:rFonts w:cstheme="minorHAnsi"/>
                <w:sz w:val="22"/>
              </w:rPr>
              <w:t>1 500 m</w:t>
            </w:r>
          </w:p>
        </w:tc>
        <w:tc>
          <w:tcPr>
            <w:tcW w:w="891" w:type="pct"/>
            <w:vAlign w:val="center"/>
            <w:hideMark/>
          </w:tcPr>
          <w:p w14:paraId="4685674E" w14:textId="77777777" w:rsidR="00F815FE" w:rsidRPr="00387390" w:rsidRDefault="00F815FE" w:rsidP="00233B3B">
            <w:pPr>
              <w:widowControl w:val="0"/>
              <w:spacing w:before="0" w:line="240" w:lineRule="auto"/>
              <w:jc w:val="center"/>
              <w:rPr>
                <w:rFonts w:cstheme="minorHAnsi"/>
                <w:sz w:val="22"/>
              </w:rPr>
            </w:pPr>
            <w:r w:rsidRPr="00387390">
              <w:rPr>
                <w:rFonts w:cstheme="minorHAnsi"/>
                <w:sz w:val="22"/>
              </w:rPr>
              <w:t>1 000 m</w:t>
            </w:r>
          </w:p>
        </w:tc>
        <w:tc>
          <w:tcPr>
            <w:tcW w:w="891" w:type="pct"/>
            <w:vAlign w:val="center"/>
            <w:hideMark/>
          </w:tcPr>
          <w:p w14:paraId="06D90224" w14:textId="77777777" w:rsidR="00F815FE" w:rsidRPr="00387390" w:rsidRDefault="00F815FE" w:rsidP="00233B3B">
            <w:pPr>
              <w:widowControl w:val="0"/>
              <w:spacing w:before="0" w:line="240" w:lineRule="auto"/>
              <w:jc w:val="center"/>
              <w:rPr>
                <w:rFonts w:cstheme="minorHAnsi"/>
                <w:sz w:val="22"/>
              </w:rPr>
            </w:pPr>
            <w:r w:rsidRPr="00387390">
              <w:rPr>
                <w:rFonts w:cstheme="minorHAnsi"/>
                <w:sz w:val="22"/>
              </w:rPr>
              <w:t>-</w:t>
            </w:r>
          </w:p>
        </w:tc>
        <w:tc>
          <w:tcPr>
            <w:tcW w:w="898" w:type="pct"/>
            <w:vAlign w:val="center"/>
            <w:hideMark/>
          </w:tcPr>
          <w:p w14:paraId="4E33DAA5" w14:textId="77777777" w:rsidR="00F815FE" w:rsidRPr="00387390" w:rsidRDefault="00F815FE" w:rsidP="00233B3B">
            <w:pPr>
              <w:widowControl w:val="0"/>
              <w:spacing w:before="0" w:line="240" w:lineRule="auto"/>
              <w:jc w:val="center"/>
              <w:rPr>
                <w:rFonts w:cstheme="minorHAnsi"/>
                <w:sz w:val="22"/>
              </w:rPr>
            </w:pPr>
            <w:r w:rsidRPr="00387390">
              <w:rPr>
                <w:rFonts w:cstheme="minorHAnsi"/>
                <w:sz w:val="22"/>
              </w:rPr>
              <w:t>-</w:t>
            </w:r>
          </w:p>
        </w:tc>
      </w:tr>
      <w:tr w:rsidR="00387390" w:rsidRPr="00387390" w14:paraId="600DA2A3" w14:textId="77777777" w:rsidTr="009014C4">
        <w:trPr>
          <w:trHeight w:val="340"/>
        </w:trPr>
        <w:tc>
          <w:tcPr>
            <w:tcW w:w="1428" w:type="pct"/>
            <w:vAlign w:val="center"/>
            <w:hideMark/>
          </w:tcPr>
          <w:p w14:paraId="629E608E" w14:textId="268857BC" w:rsidR="00F815FE" w:rsidRPr="00387390" w:rsidRDefault="00F815FE" w:rsidP="00233B3B">
            <w:pPr>
              <w:widowControl w:val="0"/>
              <w:spacing w:before="0" w:line="240" w:lineRule="auto"/>
              <w:jc w:val="center"/>
              <w:rPr>
                <w:rFonts w:cstheme="minorHAnsi"/>
                <w:sz w:val="22"/>
              </w:rPr>
            </w:pPr>
            <w:r w:rsidRPr="00387390">
              <w:rPr>
                <w:rFonts w:cstheme="minorHAnsi"/>
                <w:sz w:val="22"/>
              </w:rPr>
              <w:t xml:space="preserve">Đường sắt, Quốc lộ, </w:t>
            </w:r>
            <w:r w:rsidR="009014C4" w:rsidRPr="00387390">
              <w:rPr>
                <w:rFonts w:cstheme="minorHAnsi"/>
                <w:sz w:val="22"/>
              </w:rPr>
              <w:t>Đường t</w:t>
            </w:r>
            <w:r w:rsidRPr="00387390">
              <w:rPr>
                <w:rFonts w:cstheme="minorHAnsi"/>
                <w:sz w:val="22"/>
              </w:rPr>
              <w:t>ỉnh</w:t>
            </w:r>
          </w:p>
        </w:tc>
        <w:tc>
          <w:tcPr>
            <w:tcW w:w="891" w:type="pct"/>
            <w:vAlign w:val="center"/>
            <w:hideMark/>
          </w:tcPr>
          <w:p w14:paraId="70EB1E45" w14:textId="77777777" w:rsidR="00F815FE" w:rsidRPr="00387390" w:rsidRDefault="00F815FE" w:rsidP="00233B3B">
            <w:pPr>
              <w:widowControl w:val="0"/>
              <w:spacing w:before="0" w:line="240" w:lineRule="auto"/>
              <w:jc w:val="center"/>
              <w:rPr>
                <w:rFonts w:cstheme="minorHAnsi"/>
                <w:sz w:val="22"/>
              </w:rPr>
            </w:pPr>
            <w:r w:rsidRPr="00387390">
              <w:rPr>
                <w:rFonts w:cstheme="minorHAnsi"/>
                <w:sz w:val="22"/>
              </w:rPr>
              <w:t>200 m</w:t>
            </w:r>
          </w:p>
        </w:tc>
        <w:tc>
          <w:tcPr>
            <w:tcW w:w="891" w:type="pct"/>
            <w:vAlign w:val="center"/>
            <w:hideMark/>
          </w:tcPr>
          <w:p w14:paraId="06F5327C" w14:textId="77777777" w:rsidR="00F815FE" w:rsidRPr="00387390" w:rsidRDefault="00F815FE" w:rsidP="00233B3B">
            <w:pPr>
              <w:widowControl w:val="0"/>
              <w:spacing w:before="0" w:line="240" w:lineRule="auto"/>
              <w:jc w:val="center"/>
              <w:rPr>
                <w:rFonts w:cstheme="minorHAnsi"/>
                <w:sz w:val="22"/>
              </w:rPr>
            </w:pPr>
            <w:r w:rsidRPr="00387390">
              <w:rPr>
                <w:rFonts w:cstheme="minorHAnsi"/>
                <w:sz w:val="22"/>
              </w:rPr>
              <w:t>200 m</w:t>
            </w:r>
          </w:p>
        </w:tc>
        <w:tc>
          <w:tcPr>
            <w:tcW w:w="891" w:type="pct"/>
            <w:vAlign w:val="center"/>
            <w:hideMark/>
          </w:tcPr>
          <w:p w14:paraId="079E6471" w14:textId="77777777" w:rsidR="00F815FE" w:rsidRPr="00387390" w:rsidRDefault="00F815FE" w:rsidP="00233B3B">
            <w:pPr>
              <w:widowControl w:val="0"/>
              <w:spacing w:before="0" w:line="240" w:lineRule="auto"/>
              <w:jc w:val="center"/>
              <w:rPr>
                <w:rFonts w:cstheme="minorHAnsi"/>
                <w:sz w:val="22"/>
              </w:rPr>
            </w:pPr>
            <w:r w:rsidRPr="00387390">
              <w:rPr>
                <w:rFonts w:cstheme="minorHAnsi"/>
                <w:sz w:val="22"/>
              </w:rPr>
              <w:t>200 m</w:t>
            </w:r>
          </w:p>
        </w:tc>
        <w:tc>
          <w:tcPr>
            <w:tcW w:w="898" w:type="pct"/>
            <w:vAlign w:val="center"/>
            <w:hideMark/>
          </w:tcPr>
          <w:p w14:paraId="627FE8AA" w14:textId="77777777" w:rsidR="00F815FE" w:rsidRPr="00387390" w:rsidRDefault="00F815FE" w:rsidP="00233B3B">
            <w:pPr>
              <w:widowControl w:val="0"/>
              <w:spacing w:before="0" w:line="240" w:lineRule="auto"/>
              <w:jc w:val="center"/>
              <w:rPr>
                <w:rFonts w:cstheme="minorHAnsi"/>
                <w:sz w:val="22"/>
              </w:rPr>
            </w:pPr>
            <w:r w:rsidRPr="00387390">
              <w:rPr>
                <w:rFonts w:cstheme="minorHAnsi"/>
                <w:sz w:val="22"/>
              </w:rPr>
              <w:t>-</w:t>
            </w:r>
          </w:p>
        </w:tc>
      </w:tr>
      <w:tr w:rsidR="00387390" w:rsidRPr="00387390" w14:paraId="0FB1F894" w14:textId="77777777" w:rsidTr="009014C4">
        <w:trPr>
          <w:trHeight w:val="340"/>
        </w:trPr>
        <w:tc>
          <w:tcPr>
            <w:tcW w:w="1428" w:type="pct"/>
            <w:vAlign w:val="center"/>
            <w:hideMark/>
          </w:tcPr>
          <w:p w14:paraId="0625421A" w14:textId="579A9B11" w:rsidR="00F815FE" w:rsidRPr="00387390" w:rsidRDefault="00F815FE" w:rsidP="00233B3B">
            <w:pPr>
              <w:widowControl w:val="0"/>
              <w:spacing w:before="0" w:line="240" w:lineRule="auto"/>
              <w:jc w:val="center"/>
              <w:rPr>
                <w:rFonts w:cstheme="minorHAnsi"/>
                <w:sz w:val="22"/>
              </w:rPr>
            </w:pPr>
            <w:r w:rsidRPr="00387390">
              <w:rPr>
                <w:rFonts w:cstheme="minorHAnsi"/>
                <w:sz w:val="22"/>
              </w:rPr>
              <w:t>Sông, hồ (không dùng cho mục đích cấp nước sinh hoạt)</w:t>
            </w:r>
          </w:p>
        </w:tc>
        <w:tc>
          <w:tcPr>
            <w:tcW w:w="891" w:type="pct"/>
            <w:vAlign w:val="center"/>
            <w:hideMark/>
          </w:tcPr>
          <w:p w14:paraId="5E658EB9" w14:textId="77777777" w:rsidR="00F815FE" w:rsidRPr="00387390" w:rsidRDefault="00F815FE" w:rsidP="00233B3B">
            <w:pPr>
              <w:widowControl w:val="0"/>
              <w:spacing w:before="0" w:line="240" w:lineRule="auto"/>
              <w:jc w:val="center"/>
              <w:rPr>
                <w:rFonts w:cstheme="minorHAnsi"/>
                <w:sz w:val="22"/>
              </w:rPr>
            </w:pPr>
            <w:r w:rsidRPr="00387390">
              <w:rPr>
                <w:rFonts w:cstheme="minorHAnsi"/>
                <w:sz w:val="22"/>
              </w:rPr>
              <w:t>300 m</w:t>
            </w:r>
          </w:p>
        </w:tc>
        <w:tc>
          <w:tcPr>
            <w:tcW w:w="891" w:type="pct"/>
            <w:vAlign w:val="center"/>
            <w:hideMark/>
          </w:tcPr>
          <w:p w14:paraId="792140A5" w14:textId="77777777" w:rsidR="00F815FE" w:rsidRPr="00387390" w:rsidRDefault="00F815FE" w:rsidP="00233B3B">
            <w:pPr>
              <w:widowControl w:val="0"/>
              <w:spacing w:before="0" w:line="240" w:lineRule="auto"/>
              <w:jc w:val="center"/>
              <w:rPr>
                <w:rFonts w:cstheme="minorHAnsi"/>
                <w:sz w:val="22"/>
              </w:rPr>
            </w:pPr>
            <w:r w:rsidRPr="00387390">
              <w:rPr>
                <w:rFonts w:cstheme="minorHAnsi"/>
                <w:sz w:val="22"/>
              </w:rPr>
              <w:t>300 m</w:t>
            </w:r>
          </w:p>
        </w:tc>
        <w:tc>
          <w:tcPr>
            <w:tcW w:w="891" w:type="pct"/>
            <w:vAlign w:val="center"/>
            <w:hideMark/>
          </w:tcPr>
          <w:p w14:paraId="0BB9FA4C" w14:textId="77777777" w:rsidR="00F815FE" w:rsidRPr="00387390" w:rsidRDefault="00F815FE" w:rsidP="00233B3B">
            <w:pPr>
              <w:widowControl w:val="0"/>
              <w:spacing w:before="0" w:line="240" w:lineRule="auto"/>
              <w:jc w:val="center"/>
              <w:rPr>
                <w:rFonts w:cstheme="minorHAnsi"/>
                <w:sz w:val="22"/>
              </w:rPr>
            </w:pPr>
            <w:r w:rsidRPr="00387390">
              <w:rPr>
                <w:rFonts w:cstheme="minorHAnsi"/>
                <w:sz w:val="22"/>
              </w:rPr>
              <w:t>100 m</w:t>
            </w:r>
          </w:p>
        </w:tc>
        <w:tc>
          <w:tcPr>
            <w:tcW w:w="898" w:type="pct"/>
            <w:vAlign w:val="center"/>
            <w:hideMark/>
          </w:tcPr>
          <w:p w14:paraId="78C3EEED" w14:textId="77777777" w:rsidR="00F815FE" w:rsidRPr="00387390" w:rsidRDefault="00F815FE" w:rsidP="00233B3B">
            <w:pPr>
              <w:widowControl w:val="0"/>
              <w:spacing w:before="0" w:line="240" w:lineRule="auto"/>
              <w:jc w:val="center"/>
              <w:rPr>
                <w:rFonts w:cstheme="minorHAnsi"/>
                <w:sz w:val="22"/>
              </w:rPr>
            </w:pPr>
            <w:r w:rsidRPr="00387390">
              <w:rPr>
                <w:rFonts w:cstheme="minorHAnsi"/>
                <w:sz w:val="22"/>
              </w:rPr>
              <w:t>-</w:t>
            </w:r>
          </w:p>
        </w:tc>
      </w:tr>
      <w:tr w:rsidR="00387390" w:rsidRPr="00387390" w14:paraId="4DCF1271" w14:textId="77777777" w:rsidTr="009014C4">
        <w:trPr>
          <w:trHeight w:val="340"/>
        </w:trPr>
        <w:tc>
          <w:tcPr>
            <w:tcW w:w="5000" w:type="pct"/>
            <w:gridSpan w:val="5"/>
            <w:vAlign w:val="center"/>
            <w:hideMark/>
          </w:tcPr>
          <w:p w14:paraId="399A109F" w14:textId="5F7BB540" w:rsidR="00F815FE" w:rsidRPr="00387390" w:rsidRDefault="00F815FE" w:rsidP="00211A2F">
            <w:pPr>
              <w:widowControl w:val="0"/>
              <w:spacing w:before="60" w:after="60" w:line="240" w:lineRule="auto"/>
              <w:rPr>
                <w:rFonts w:cstheme="minorHAnsi"/>
                <w:sz w:val="20"/>
              </w:rPr>
            </w:pPr>
            <w:r w:rsidRPr="00387390">
              <w:rPr>
                <w:rFonts w:cstheme="minorHAnsi"/>
                <w:sz w:val="20"/>
              </w:rPr>
              <w:t>CHÚ THÍCH</w:t>
            </w:r>
            <w:r w:rsidR="001F42F0" w:rsidRPr="00387390">
              <w:rPr>
                <w:rFonts w:cstheme="minorHAnsi"/>
                <w:sz w:val="20"/>
              </w:rPr>
              <w:t xml:space="preserve"> 1: </w:t>
            </w:r>
            <w:r w:rsidRPr="00387390">
              <w:rPr>
                <w:rFonts w:cstheme="minorHAnsi"/>
                <w:sz w:val="20"/>
              </w:rPr>
              <w:t>Khu vực chôn cất phải có hệ thống thu gom nước thấm huyệt mộ, nước mưa chảy tràn để xử lý, không được thấm trực tiếp vào nước ngầm hoặc chảy tràn vào hệ thống mặt nước bên ngoài nghĩa trang.</w:t>
            </w:r>
          </w:p>
          <w:p w14:paraId="667C68D8" w14:textId="52962414" w:rsidR="006E208D" w:rsidRPr="00387390" w:rsidRDefault="001F42F0" w:rsidP="00211A2F">
            <w:pPr>
              <w:widowControl w:val="0"/>
              <w:spacing w:before="60" w:after="60" w:line="240" w:lineRule="auto"/>
              <w:rPr>
                <w:rFonts w:cstheme="minorHAnsi"/>
                <w:sz w:val="22"/>
              </w:rPr>
            </w:pPr>
            <w:r w:rsidRPr="00387390">
              <w:rPr>
                <w:rFonts w:cstheme="minorHAnsi"/>
                <w:sz w:val="20"/>
              </w:rPr>
              <w:t xml:space="preserve">CHÚ THÍCH </w:t>
            </w:r>
            <w:r w:rsidR="00F815FE" w:rsidRPr="00387390">
              <w:rPr>
                <w:rFonts w:cstheme="minorHAnsi"/>
                <w:sz w:val="20"/>
              </w:rPr>
              <w:t>2</w:t>
            </w:r>
            <w:r w:rsidRPr="00387390">
              <w:rPr>
                <w:rFonts w:cstheme="minorHAnsi"/>
                <w:sz w:val="20"/>
              </w:rPr>
              <w:t xml:space="preserve">: </w:t>
            </w:r>
            <w:r w:rsidR="00F815FE" w:rsidRPr="00387390">
              <w:rPr>
                <w:rFonts w:cstheme="minorHAnsi"/>
                <w:sz w:val="20"/>
              </w:rPr>
              <w:t xml:space="preserve">Công nghệ hỏa táng phải </w:t>
            </w:r>
            <w:r w:rsidR="00914D88" w:rsidRPr="00387390">
              <w:rPr>
                <w:rFonts w:cstheme="minorHAnsi"/>
                <w:sz w:val="20"/>
              </w:rPr>
              <w:t xml:space="preserve">bảo đảm </w:t>
            </w:r>
            <w:r w:rsidR="00F815FE" w:rsidRPr="00387390">
              <w:rPr>
                <w:rFonts w:cstheme="minorHAnsi"/>
                <w:sz w:val="20"/>
              </w:rPr>
              <w:t xml:space="preserve">các </w:t>
            </w:r>
            <w:r w:rsidR="00DF1023" w:rsidRPr="00387390">
              <w:rPr>
                <w:rFonts w:cstheme="minorHAnsi"/>
                <w:sz w:val="20"/>
              </w:rPr>
              <w:t>y</w:t>
            </w:r>
            <w:r w:rsidR="006A5E10" w:rsidRPr="00387390">
              <w:rPr>
                <w:rFonts w:cstheme="minorHAnsi"/>
                <w:sz w:val="20"/>
              </w:rPr>
              <w:t>êu cầu đối với</w:t>
            </w:r>
            <w:r w:rsidR="00F815FE" w:rsidRPr="00387390">
              <w:rPr>
                <w:rFonts w:cstheme="minorHAnsi"/>
                <w:sz w:val="20"/>
              </w:rPr>
              <w:t xml:space="preserve"> môi trường tại </w:t>
            </w:r>
            <w:r w:rsidR="00990C78" w:rsidRPr="00387390">
              <w:rPr>
                <w:rFonts w:cstheme="minorHAnsi"/>
                <w:sz w:val="20"/>
              </w:rPr>
              <w:t>QCVN 30:2025/BNNMT</w:t>
            </w:r>
            <w:r w:rsidR="00FA4D9B" w:rsidRPr="00387390">
              <w:rPr>
                <w:rFonts w:cstheme="minorHAnsi"/>
                <w:sz w:val="20"/>
              </w:rPr>
              <w:t>.</w:t>
            </w:r>
          </w:p>
        </w:tc>
      </w:tr>
    </w:tbl>
    <w:p w14:paraId="626D5E73" w14:textId="1F963323" w:rsidR="001E69F2" w:rsidRPr="00387390" w:rsidRDefault="001E69F2" w:rsidP="00233B3B">
      <w:pPr>
        <w:pStyle w:val="Heading2"/>
      </w:pPr>
      <w:bookmarkStart w:id="82" w:name="_Toc233815356"/>
      <w:r w:rsidRPr="00387390">
        <w:t xml:space="preserve">Yêu cầu </w:t>
      </w:r>
      <w:r w:rsidR="00143851" w:rsidRPr="00387390">
        <w:t>đối với quy hoạch</w:t>
      </w:r>
      <w:r w:rsidRPr="00387390">
        <w:t xml:space="preserve"> </w:t>
      </w:r>
      <w:r w:rsidR="00502A44" w:rsidRPr="00387390">
        <w:t xml:space="preserve">cung </w:t>
      </w:r>
      <w:r w:rsidRPr="00387390">
        <w:t xml:space="preserve">cấp </w:t>
      </w:r>
      <w:r w:rsidR="00502A44" w:rsidRPr="00387390">
        <w:t>năng lượng và chiếu sáng công cộng</w:t>
      </w:r>
      <w:bookmarkEnd w:id="82"/>
    </w:p>
    <w:p w14:paraId="18CD4210" w14:textId="3C98AE77" w:rsidR="001E69F2" w:rsidRPr="00387390" w:rsidRDefault="001E69F2" w:rsidP="00A91CAD">
      <w:pPr>
        <w:pStyle w:val="Heading3"/>
      </w:pPr>
      <w:r w:rsidRPr="00387390">
        <w:t>Chỉ tiêu cấp điện</w:t>
      </w:r>
    </w:p>
    <w:p w14:paraId="30CBD92E" w14:textId="6F743EA5" w:rsidR="00694646" w:rsidRPr="00387390" w:rsidRDefault="00694646" w:rsidP="00A91CAD">
      <w:pPr>
        <w:pStyle w:val="Heading4"/>
      </w:pPr>
      <w:r w:rsidRPr="00387390">
        <w:lastRenderedPageBreak/>
        <w:t xml:space="preserve">Nhu cầu dùng điện phải được dự báo dựa theo chuỗi số liệu hiện trạng, quy mô và trình độ phát triển của đô thị, đồng thời phải </w:t>
      </w:r>
      <w:r w:rsidR="00F322F6" w:rsidRPr="00387390">
        <w:t>bảo đảm</w:t>
      </w:r>
      <w:r w:rsidRPr="00387390">
        <w:t xml:space="preserve"> tuân thủ các chỉ tiêu tối thiểu tại Bảng 24 và Bảng 26 khi lập quy hoạch chung đô thị, tại Bảng 25 và Bảng 26 khi lập quy hoạch phân khu và quy hoạch chi tiết đô thị.</w:t>
      </w:r>
    </w:p>
    <w:p w14:paraId="17577CC6" w14:textId="2BAFDDC9" w:rsidR="00694646" w:rsidRPr="00387390" w:rsidRDefault="00694646" w:rsidP="00A91CAD">
      <w:pPr>
        <w:pStyle w:val="Heading4"/>
      </w:pPr>
      <w:r w:rsidRPr="00387390">
        <w:t xml:space="preserve">Chỉ tiêu cấp điện dân dụng tối thiểu toàn khu vực quy hoạch phải tuân thủ các </w:t>
      </w:r>
      <w:r w:rsidR="00836F12" w:rsidRPr="00387390">
        <w:t>quy định</w:t>
      </w:r>
      <w:r w:rsidRPr="00387390">
        <w:t xml:space="preserve"> tại Bảng 24 dưới đây:</w:t>
      </w:r>
    </w:p>
    <w:p w14:paraId="4F9FC720" w14:textId="2C499663" w:rsidR="001E69F2" w:rsidRPr="00387390" w:rsidRDefault="00E6212B" w:rsidP="00BE0314">
      <w:pPr>
        <w:widowControl w:val="0"/>
        <w:spacing w:before="240" w:after="120" w:line="240" w:lineRule="auto"/>
        <w:jc w:val="center"/>
        <w:rPr>
          <w:rFonts w:cstheme="minorHAnsi"/>
          <w:b/>
          <w:bCs/>
          <w:szCs w:val="24"/>
        </w:rPr>
      </w:pPr>
      <w:r w:rsidRPr="00387390">
        <w:rPr>
          <w:rFonts w:cstheme="minorHAnsi"/>
          <w:b/>
          <w:bCs/>
          <w:szCs w:val="24"/>
        </w:rPr>
        <w:t xml:space="preserve">Bảng </w:t>
      </w:r>
      <w:bookmarkStart w:id="83" w:name="_Hlk230006361"/>
      <w:r w:rsidR="00704283" w:rsidRPr="00387390">
        <w:rPr>
          <w:b/>
          <w:bCs/>
        </w:rPr>
        <w:fldChar w:fldCharType="begin"/>
      </w:r>
      <w:r w:rsidR="00704283" w:rsidRPr="00387390">
        <w:rPr>
          <w:b/>
          <w:bCs/>
        </w:rPr>
        <w:instrText xml:space="preserve"> SEQ Bảng \* ARABIC </w:instrText>
      </w:r>
      <w:r w:rsidR="00704283" w:rsidRPr="00387390">
        <w:rPr>
          <w:b/>
          <w:bCs/>
        </w:rPr>
        <w:fldChar w:fldCharType="separate"/>
      </w:r>
      <w:r w:rsidR="00233B3B" w:rsidRPr="00387390">
        <w:rPr>
          <w:b/>
          <w:bCs/>
          <w:noProof/>
        </w:rPr>
        <w:t>24</w:t>
      </w:r>
      <w:r w:rsidR="00704283" w:rsidRPr="00387390">
        <w:rPr>
          <w:b/>
          <w:bCs/>
        </w:rPr>
        <w:fldChar w:fldCharType="end"/>
      </w:r>
      <w:bookmarkEnd w:id="83"/>
      <w:r w:rsidR="00496AC6" w:rsidRPr="00387390">
        <w:rPr>
          <w:rFonts w:cstheme="minorHAnsi"/>
          <w:b/>
          <w:bCs/>
          <w:szCs w:val="24"/>
        </w:rPr>
        <w:t xml:space="preserve"> </w:t>
      </w:r>
      <w:r w:rsidR="00804C25" w:rsidRPr="00387390">
        <w:rPr>
          <w:rFonts w:cstheme="minorHAnsi"/>
          <w:b/>
          <w:bCs/>
          <w:szCs w:val="24"/>
        </w:rPr>
        <w:t xml:space="preserve">- </w:t>
      </w:r>
      <w:r w:rsidR="001E69F2" w:rsidRPr="00387390">
        <w:rPr>
          <w:rFonts w:cstheme="minorHAnsi"/>
          <w:b/>
          <w:bCs/>
          <w:szCs w:val="24"/>
        </w:rPr>
        <w:t xml:space="preserve">Chỉ tiêu cấp điện </w:t>
      </w:r>
      <w:r w:rsidR="00E22C37" w:rsidRPr="00387390">
        <w:rPr>
          <w:rFonts w:cstheme="minorHAnsi"/>
          <w:b/>
          <w:bCs/>
          <w:szCs w:val="24"/>
        </w:rPr>
        <w:t>dân dụng tối thiểu</w:t>
      </w:r>
      <w:r w:rsidR="001E69F2" w:rsidRPr="00387390">
        <w:rPr>
          <w:rFonts w:cstheme="minorHAnsi"/>
          <w:b/>
          <w:bCs/>
          <w:szCs w:val="24"/>
        </w:rPr>
        <w:t xml:space="preserve"> </w:t>
      </w:r>
      <w:r w:rsidR="00E22C37" w:rsidRPr="00387390">
        <w:rPr>
          <w:rFonts w:cstheme="minorHAnsi"/>
          <w:b/>
          <w:bCs/>
          <w:szCs w:val="24"/>
        </w:rPr>
        <w:t>toàn khu vực quy hoạch</w:t>
      </w:r>
    </w:p>
    <w:tbl>
      <w:tblPr>
        <w:tblStyle w:val="bang"/>
        <w:tblW w:w="9067" w:type="dxa"/>
        <w:tblLayout w:type="fixed"/>
        <w:tblLook w:val="04A0" w:firstRow="1" w:lastRow="0" w:firstColumn="1" w:lastColumn="0" w:noHBand="0" w:noVBand="1"/>
      </w:tblPr>
      <w:tblGrid>
        <w:gridCol w:w="1710"/>
        <w:gridCol w:w="2250"/>
        <w:gridCol w:w="810"/>
        <w:gridCol w:w="1080"/>
        <w:gridCol w:w="808"/>
        <w:gridCol w:w="771"/>
        <w:gridCol w:w="851"/>
        <w:gridCol w:w="787"/>
      </w:tblGrid>
      <w:tr w:rsidR="00387390" w:rsidRPr="00387390" w14:paraId="64EF4870" w14:textId="77777777" w:rsidTr="00211A2F">
        <w:trPr>
          <w:trHeight w:val="340"/>
        </w:trPr>
        <w:tc>
          <w:tcPr>
            <w:tcW w:w="1710" w:type="dxa"/>
            <w:noWrap/>
            <w:vAlign w:val="center"/>
            <w:hideMark/>
          </w:tcPr>
          <w:p w14:paraId="38995B08" w14:textId="43625A72" w:rsidR="00AB3723" w:rsidRPr="00387390" w:rsidRDefault="00AB3723" w:rsidP="00211A2F">
            <w:pPr>
              <w:widowControl w:val="0"/>
              <w:spacing w:before="0" w:line="240" w:lineRule="auto"/>
              <w:ind w:left="58" w:right="58"/>
              <w:jc w:val="center"/>
              <w:rPr>
                <w:rFonts w:cstheme="minorHAnsi"/>
                <w:b/>
                <w:bCs/>
                <w:sz w:val="22"/>
              </w:rPr>
            </w:pPr>
            <w:r w:rsidRPr="00387390">
              <w:rPr>
                <w:rFonts w:cstheme="minorHAnsi"/>
                <w:b/>
                <w:bCs/>
                <w:sz w:val="22"/>
              </w:rPr>
              <w:t>Nhu cầu</w:t>
            </w:r>
          </w:p>
        </w:tc>
        <w:tc>
          <w:tcPr>
            <w:tcW w:w="2250" w:type="dxa"/>
            <w:noWrap/>
            <w:vAlign w:val="center"/>
            <w:hideMark/>
          </w:tcPr>
          <w:p w14:paraId="6E460364" w14:textId="77777777" w:rsidR="00AB3723" w:rsidRPr="00387390" w:rsidRDefault="00AB3723" w:rsidP="00211A2F">
            <w:pPr>
              <w:widowControl w:val="0"/>
              <w:spacing w:before="0" w:line="240" w:lineRule="auto"/>
              <w:ind w:left="58" w:right="58"/>
              <w:jc w:val="center"/>
              <w:rPr>
                <w:rFonts w:cstheme="minorHAnsi"/>
                <w:b/>
                <w:bCs/>
                <w:sz w:val="22"/>
              </w:rPr>
            </w:pPr>
            <w:r w:rsidRPr="00387390">
              <w:rPr>
                <w:rFonts w:cstheme="minorHAnsi"/>
                <w:b/>
                <w:bCs/>
                <w:sz w:val="22"/>
              </w:rPr>
              <w:t>Chỉ tiêu</w:t>
            </w:r>
          </w:p>
        </w:tc>
        <w:tc>
          <w:tcPr>
            <w:tcW w:w="2698" w:type="dxa"/>
            <w:gridSpan w:val="3"/>
            <w:noWrap/>
            <w:vAlign w:val="center"/>
            <w:hideMark/>
          </w:tcPr>
          <w:p w14:paraId="1C78EA73" w14:textId="5B27E4A7" w:rsidR="00AB3723" w:rsidRPr="00387390" w:rsidRDefault="00AB3723" w:rsidP="00211A2F">
            <w:pPr>
              <w:widowControl w:val="0"/>
              <w:spacing w:before="0" w:line="240" w:lineRule="auto"/>
              <w:ind w:left="58" w:right="58"/>
              <w:jc w:val="center"/>
              <w:rPr>
                <w:rFonts w:cstheme="minorHAnsi"/>
                <w:b/>
                <w:bCs/>
                <w:sz w:val="22"/>
              </w:rPr>
            </w:pPr>
            <w:r w:rsidRPr="00387390">
              <w:rPr>
                <w:rFonts w:cstheme="minorHAnsi"/>
                <w:b/>
                <w:bCs/>
                <w:sz w:val="22"/>
              </w:rPr>
              <w:t>Giai đoạn ngắn hạn</w:t>
            </w:r>
          </w:p>
        </w:tc>
        <w:tc>
          <w:tcPr>
            <w:tcW w:w="2409" w:type="dxa"/>
            <w:gridSpan w:val="3"/>
            <w:noWrap/>
            <w:vAlign w:val="center"/>
            <w:hideMark/>
          </w:tcPr>
          <w:p w14:paraId="202FCD9A" w14:textId="094D1727" w:rsidR="00AB3723" w:rsidRPr="00387390" w:rsidRDefault="00AB3723" w:rsidP="00211A2F">
            <w:pPr>
              <w:widowControl w:val="0"/>
              <w:spacing w:before="0" w:line="240" w:lineRule="auto"/>
              <w:ind w:left="58" w:right="58"/>
              <w:jc w:val="center"/>
              <w:rPr>
                <w:rFonts w:cstheme="minorHAnsi"/>
                <w:b/>
                <w:bCs/>
                <w:sz w:val="22"/>
              </w:rPr>
            </w:pPr>
            <w:r w:rsidRPr="00387390">
              <w:rPr>
                <w:rFonts w:cstheme="minorHAnsi"/>
                <w:b/>
                <w:bCs/>
                <w:sz w:val="22"/>
              </w:rPr>
              <w:t>Giai đoạn dài hạn</w:t>
            </w:r>
          </w:p>
        </w:tc>
      </w:tr>
      <w:tr w:rsidR="00387390" w:rsidRPr="00387390" w14:paraId="60F8AD7B" w14:textId="77777777" w:rsidTr="00211A2F">
        <w:trPr>
          <w:trHeight w:val="340"/>
        </w:trPr>
        <w:tc>
          <w:tcPr>
            <w:tcW w:w="3960" w:type="dxa"/>
            <w:gridSpan w:val="2"/>
            <w:noWrap/>
            <w:vAlign w:val="center"/>
            <w:hideMark/>
          </w:tcPr>
          <w:p w14:paraId="7C401FF8" w14:textId="50614FAA" w:rsidR="00335A02" w:rsidRPr="00387390" w:rsidRDefault="00335A02" w:rsidP="00211A2F">
            <w:pPr>
              <w:widowControl w:val="0"/>
              <w:spacing w:before="0" w:line="240" w:lineRule="auto"/>
              <w:jc w:val="center"/>
              <w:rPr>
                <w:rFonts w:cstheme="minorHAnsi"/>
                <w:sz w:val="22"/>
              </w:rPr>
            </w:pPr>
            <w:r w:rsidRPr="00387390">
              <w:rPr>
                <w:rFonts w:cstheme="minorHAnsi"/>
                <w:sz w:val="22"/>
              </w:rPr>
              <w:t>Loại đô thị</w:t>
            </w:r>
          </w:p>
        </w:tc>
        <w:tc>
          <w:tcPr>
            <w:tcW w:w="810" w:type="dxa"/>
            <w:noWrap/>
            <w:vAlign w:val="center"/>
            <w:hideMark/>
          </w:tcPr>
          <w:p w14:paraId="43176368" w14:textId="2E6903C9" w:rsidR="00335A02" w:rsidRPr="00387390" w:rsidRDefault="00335A02" w:rsidP="00211A2F">
            <w:pPr>
              <w:widowControl w:val="0"/>
              <w:spacing w:before="0" w:line="240" w:lineRule="auto"/>
              <w:jc w:val="center"/>
              <w:rPr>
                <w:rFonts w:cstheme="minorHAnsi"/>
                <w:sz w:val="22"/>
              </w:rPr>
            </w:pPr>
            <w:r w:rsidRPr="00387390">
              <w:rPr>
                <w:rFonts w:cstheme="minorHAnsi"/>
                <w:sz w:val="22"/>
              </w:rPr>
              <w:t xml:space="preserve">TT </w:t>
            </w:r>
            <w:r w:rsidRPr="00387390">
              <w:rPr>
                <w:rFonts w:cstheme="minorHAnsi"/>
                <w:sz w:val="22"/>
                <w:vertAlign w:val="superscript"/>
              </w:rPr>
              <w:t>a)</w:t>
            </w:r>
          </w:p>
        </w:tc>
        <w:tc>
          <w:tcPr>
            <w:tcW w:w="1080" w:type="dxa"/>
            <w:noWrap/>
            <w:vAlign w:val="center"/>
            <w:hideMark/>
          </w:tcPr>
          <w:p w14:paraId="734D5F6D" w14:textId="7B4B0DB7" w:rsidR="00335A02" w:rsidRPr="00387390" w:rsidRDefault="00335A02" w:rsidP="00211A2F">
            <w:pPr>
              <w:widowControl w:val="0"/>
              <w:spacing w:before="0" w:line="240" w:lineRule="auto"/>
              <w:jc w:val="center"/>
              <w:rPr>
                <w:rFonts w:cstheme="minorHAnsi"/>
                <w:sz w:val="22"/>
              </w:rPr>
            </w:pPr>
            <w:r w:rsidRPr="00387390">
              <w:rPr>
                <w:rFonts w:cstheme="minorHAnsi"/>
                <w:sz w:val="22"/>
              </w:rPr>
              <w:t xml:space="preserve">II </w:t>
            </w:r>
            <w:r w:rsidRPr="00387390">
              <w:rPr>
                <w:rFonts w:cstheme="minorHAnsi"/>
                <w:sz w:val="22"/>
                <w:vertAlign w:val="superscript"/>
              </w:rPr>
              <w:t>b)</w:t>
            </w:r>
          </w:p>
        </w:tc>
        <w:tc>
          <w:tcPr>
            <w:tcW w:w="808" w:type="dxa"/>
            <w:noWrap/>
            <w:vAlign w:val="center"/>
            <w:hideMark/>
          </w:tcPr>
          <w:p w14:paraId="7A52BFD8" w14:textId="1049DC14" w:rsidR="00335A02" w:rsidRPr="00387390" w:rsidRDefault="00335A02" w:rsidP="00211A2F">
            <w:pPr>
              <w:widowControl w:val="0"/>
              <w:spacing w:before="0" w:line="240" w:lineRule="auto"/>
              <w:jc w:val="center"/>
              <w:rPr>
                <w:rFonts w:cstheme="minorHAnsi"/>
                <w:sz w:val="22"/>
              </w:rPr>
            </w:pPr>
            <w:r w:rsidRPr="00387390">
              <w:rPr>
                <w:rFonts w:cstheme="minorHAnsi"/>
                <w:sz w:val="22"/>
              </w:rPr>
              <w:t xml:space="preserve">III </w:t>
            </w:r>
            <w:r w:rsidRPr="00387390">
              <w:rPr>
                <w:rFonts w:cstheme="minorHAnsi"/>
                <w:sz w:val="22"/>
                <w:vertAlign w:val="superscript"/>
              </w:rPr>
              <w:t>c)</w:t>
            </w:r>
          </w:p>
        </w:tc>
        <w:tc>
          <w:tcPr>
            <w:tcW w:w="771" w:type="dxa"/>
            <w:noWrap/>
            <w:vAlign w:val="center"/>
            <w:hideMark/>
          </w:tcPr>
          <w:p w14:paraId="5396CD5C" w14:textId="232FF303" w:rsidR="00335A02" w:rsidRPr="00387390" w:rsidRDefault="00335A02" w:rsidP="00211A2F">
            <w:pPr>
              <w:widowControl w:val="0"/>
              <w:spacing w:before="0" w:line="240" w:lineRule="auto"/>
              <w:jc w:val="center"/>
              <w:rPr>
                <w:rFonts w:cstheme="minorHAnsi"/>
                <w:sz w:val="22"/>
              </w:rPr>
            </w:pPr>
            <w:r w:rsidRPr="00387390">
              <w:rPr>
                <w:rFonts w:cstheme="minorHAnsi"/>
                <w:sz w:val="22"/>
              </w:rPr>
              <w:t xml:space="preserve">TT </w:t>
            </w:r>
            <w:r w:rsidRPr="00387390">
              <w:rPr>
                <w:rFonts w:cstheme="minorHAnsi"/>
                <w:sz w:val="22"/>
                <w:vertAlign w:val="superscript"/>
              </w:rPr>
              <w:t>a)</w:t>
            </w:r>
          </w:p>
        </w:tc>
        <w:tc>
          <w:tcPr>
            <w:tcW w:w="851" w:type="dxa"/>
            <w:noWrap/>
            <w:vAlign w:val="center"/>
            <w:hideMark/>
          </w:tcPr>
          <w:p w14:paraId="5B51210E" w14:textId="37CDB783" w:rsidR="00335A02" w:rsidRPr="00387390" w:rsidRDefault="00335A02" w:rsidP="00211A2F">
            <w:pPr>
              <w:widowControl w:val="0"/>
              <w:spacing w:before="0" w:line="240" w:lineRule="auto"/>
              <w:jc w:val="center"/>
              <w:rPr>
                <w:rFonts w:cstheme="minorHAnsi"/>
                <w:sz w:val="22"/>
              </w:rPr>
            </w:pPr>
            <w:r w:rsidRPr="00387390">
              <w:rPr>
                <w:rFonts w:cstheme="minorHAnsi"/>
                <w:sz w:val="22"/>
              </w:rPr>
              <w:t xml:space="preserve">II </w:t>
            </w:r>
            <w:r w:rsidRPr="00387390">
              <w:rPr>
                <w:rFonts w:cstheme="minorHAnsi"/>
                <w:sz w:val="22"/>
                <w:vertAlign w:val="superscript"/>
              </w:rPr>
              <w:t>b)</w:t>
            </w:r>
          </w:p>
        </w:tc>
        <w:tc>
          <w:tcPr>
            <w:tcW w:w="787" w:type="dxa"/>
            <w:noWrap/>
            <w:vAlign w:val="center"/>
            <w:hideMark/>
          </w:tcPr>
          <w:p w14:paraId="526DFFBC" w14:textId="7EE33897" w:rsidR="00335A02" w:rsidRPr="00387390" w:rsidRDefault="00335A02" w:rsidP="00211A2F">
            <w:pPr>
              <w:widowControl w:val="0"/>
              <w:spacing w:before="0" w:line="240" w:lineRule="auto"/>
              <w:jc w:val="center"/>
              <w:rPr>
                <w:rFonts w:cstheme="minorHAnsi"/>
                <w:sz w:val="22"/>
              </w:rPr>
            </w:pPr>
            <w:r w:rsidRPr="00387390">
              <w:rPr>
                <w:rFonts w:cstheme="minorHAnsi"/>
                <w:sz w:val="22"/>
              </w:rPr>
              <w:t xml:space="preserve">III </w:t>
            </w:r>
            <w:r w:rsidRPr="00387390">
              <w:rPr>
                <w:rFonts w:cstheme="minorHAnsi"/>
                <w:sz w:val="22"/>
                <w:vertAlign w:val="superscript"/>
              </w:rPr>
              <w:t>c)</w:t>
            </w:r>
          </w:p>
        </w:tc>
      </w:tr>
      <w:tr w:rsidR="00387390" w:rsidRPr="00387390" w14:paraId="23C9703B" w14:textId="77777777" w:rsidTr="00211A2F">
        <w:trPr>
          <w:trHeight w:val="340"/>
        </w:trPr>
        <w:tc>
          <w:tcPr>
            <w:tcW w:w="1710" w:type="dxa"/>
            <w:noWrap/>
            <w:vAlign w:val="center"/>
            <w:hideMark/>
          </w:tcPr>
          <w:p w14:paraId="3F242DE3" w14:textId="23FBB78D" w:rsidR="00AB3723" w:rsidRPr="00387390" w:rsidRDefault="00AB3723" w:rsidP="00211A2F">
            <w:pPr>
              <w:widowControl w:val="0"/>
              <w:spacing w:before="0" w:line="240" w:lineRule="auto"/>
              <w:jc w:val="center"/>
              <w:rPr>
                <w:rFonts w:cstheme="minorHAnsi"/>
                <w:sz w:val="22"/>
              </w:rPr>
            </w:pPr>
            <w:r w:rsidRPr="00387390">
              <w:rPr>
                <w:rFonts w:cstheme="minorHAnsi"/>
                <w:sz w:val="22"/>
              </w:rPr>
              <w:t>Sinh hoạt</w:t>
            </w:r>
          </w:p>
        </w:tc>
        <w:tc>
          <w:tcPr>
            <w:tcW w:w="2250" w:type="dxa"/>
            <w:noWrap/>
            <w:vAlign w:val="center"/>
            <w:hideMark/>
          </w:tcPr>
          <w:p w14:paraId="6A012E03" w14:textId="77777777" w:rsidR="00AB3723" w:rsidRPr="00387390" w:rsidRDefault="00AB3723" w:rsidP="00211A2F">
            <w:pPr>
              <w:widowControl w:val="0"/>
              <w:spacing w:before="0" w:line="240" w:lineRule="auto"/>
              <w:jc w:val="center"/>
              <w:rPr>
                <w:rFonts w:cstheme="minorHAnsi"/>
                <w:sz w:val="22"/>
              </w:rPr>
            </w:pPr>
            <w:r w:rsidRPr="00387390">
              <w:rPr>
                <w:rFonts w:cstheme="minorHAnsi"/>
                <w:sz w:val="22"/>
              </w:rPr>
              <w:t>Điện năng (kWh/người.năm)</w:t>
            </w:r>
          </w:p>
        </w:tc>
        <w:tc>
          <w:tcPr>
            <w:tcW w:w="810" w:type="dxa"/>
            <w:noWrap/>
            <w:vAlign w:val="center"/>
            <w:hideMark/>
          </w:tcPr>
          <w:p w14:paraId="4A4F0D0B" w14:textId="23360E5E" w:rsidR="00AB3723" w:rsidRPr="00387390" w:rsidRDefault="00AB3723" w:rsidP="00211A2F">
            <w:pPr>
              <w:widowControl w:val="0"/>
              <w:spacing w:before="0" w:line="240" w:lineRule="auto"/>
              <w:jc w:val="center"/>
              <w:rPr>
                <w:rFonts w:cstheme="minorHAnsi"/>
                <w:sz w:val="22"/>
              </w:rPr>
            </w:pPr>
            <w:r w:rsidRPr="00387390">
              <w:rPr>
                <w:rFonts w:cstheme="minorHAnsi"/>
                <w:sz w:val="22"/>
              </w:rPr>
              <w:t>1</w:t>
            </w:r>
            <w:r w:rsidR="00101AB0" w:rsidRPr="00387390">
              <w:rPr>
                <w:rFonts w:cstheme="minorHAnsi"/>
                <w:sz w:val="22"/>
              </w:rPr>
              <w:t xml:space="preserve"> </w:t>
            </w:r>
            <w:r w:rsidRPr="00387390">
              <w:rPr>
                <w:rFonts w:cstheme="minorHAnsi"/>
                <w:sz w:val="22"/>
              </w:rPr>
              <w:t>500</w:t>
            </w:r>
          </w:p>
        </w:tc>
        <w:tc>
          <w:tcPr>
            <w:tcW w:w="1080" w:type="dxa"/>
            <w:noWrap/>
            <w:vAlign w:val="center"/>
            <w:hideMark/>
          </w:tcPr>
          <w:p w14:paraId="55B444AC" w14:textId="707F2C23" w:rsidR="00AB3723" w:rsidRPr="00387390" w:rsidRDefault="00AB3723" w:rsidP="00211A2F">
            <w:pPr>
              <w:widowControl w:val="0"/>
              <w:spacing w:before="0" w:line="240" w:lineRule="auto"/>
              <w:jc w:val="center"/>
              <w:rPr>
                <w:rFonts w:cstheme="minorHAnsi"/>
                <w:sz w:val="22"/>
              </w:rPr>
            </w:pPr>
            <w:r w:rsidRPr="00387390">
              <w:rPr>
                <w:rFonts w:cstheme="minorHAnsi"/>
                <w:sz w:val="22"/>
              </w:rPr>
              <w:t>1</w:t>
            </w:r>
            <w:r w:rsidR="00101AB0" w:rsidRPr="00387390">
              <w:rPr>
                <w:rFonts w:cstheme="minorHAnsi"/>
                <w:sz w:val="22"/>
              </w:rPr>
              <w:t xml:space="preserve"> </w:t>
            </w:r>
            <w:r w:rsidRPr="00387390">
              <w:rPr>
                <w:rFonts w:cstheme="minorHAnsi"/>
                <w:sz w:val="22"/>
              </w:rPr>
              <w:t>100</w:t>
            </w:r>
          </w:p>
        </w:tc>
        <w:tc>
          <w:tcPr>
            <w:tcW w:w="808" w:type="dxa"/>
            <w:noWrap/>
            <w:vAlign w:val="center"/>
            <w:hideMark/>
          </w:tcPr>
          <w:p w14:paraId="7FBB66FA" w14:textId="77777777" w:rsidR="00AB3723" w:rsidRPr="00387390" w:rsidRDefault="00AB3723" w:rsidP="00211A2F">
            <w:pPr>
              <w:widowControl w:val="0"/>
              <w:spacing w:before="0" w:line="240" w:lineRule="auto"/>
              <w:jc w:val="center"/>
              <w:rPr>
                <w:rFonts w:cstheme="minorHAnsi"/>
                <w:sz w:val="22"/>
              </w:rPr>
            </w:pPr>
            <w:r w:rsidRPr="00387390">
              <w:rPr>
                <w:rFonts w:cstheme="minorHAnsi"/>
                <w:sz w:val="22"/>
              </w:rPr>
              <w:t>750</w:t>
            </w:r>
          </w:p>
        </w:tc>
        <w:tc>
          <w:tcPr>
            <w:tcW w:w="771" w:type="dxa"/>
            <w:noWrap/>
            <w:vAlign w:val="center"/>
            <w:hideMark/>
          </w:tcPr>
          <w:p w14:paraId="536A859F" w14:textId="2CC54FE2" w:rsidR="00AB3723" w:rsidRPr="00387390" w:rsidRDefault="00AB3723" w:rsidP="00211A2F">
            <w:pPr>
              <w:widowControl w:val="0"/>
              <w:spacing w:before="0" w:line="240" w:lineRule="auto"/>
              <w:jc w:val="center"/>
              <w:rPr>
                <w:rFonts w:cstheme="minorHAnsi"/>
                <w:sz w:val="22"/>
              </w:rPr>
            </w:pPr>
            <w:r w:rsidRPr="00387390">
              <w:rPr>
                <w:rFonts w:cstheme="minorHAnsi"/>
                <w:sz w:val="22"/>
              </w:rPr>
              <w:t>2</w:t>
            </w:r>
            <w:r w:rsidR="00101AB0" w:rsidRPr="00387390">
              <w:rPr>
                <w:rFonts w:cstheme="minorHAnsi"/>
                <w:sz w:val="22"/>
              </w:rPr>
              <w:t xml:space="preserve"> </w:t>
            </w:r>
            <w:r w:rsidRPr="00387390">
              <w:rPr>
                <w:rFonts w:cstheme="minorHAnsi"/>
                <w:sz w:val="22"/>
              </w:rPr>
              <w:t>400</w:t>
            </w:r>
          </w:p>
        </w:tc>
        <w:tc>
          <w:tcPr>
            <w:tcW w:w="851" w:type="dxa"/>
            <w:noWrap/>
            <w:vAlign w:val="center"/>
            <w:hideMark/>
          </w:tcPr>
          <w:p w14:paraId="389507E5" w14:textId="2D8E915A" w:rsidR="00AB3723" w:rsidRPr="00387390" w:rsidRDefault="00AB3723" w:rsidP="00211A2F">
            <w:pPr>
              <w:widowControl w:val="0"/>
              <w:spacing w:before="0" w:line="240" w:lineRule="auto"/>
              <w:jc w:val="center"/>
              <w:rPr>
                <w:rFonts w:cstheme="minorHAnsi"/>
                <w:sz w:val="22"/>
              </w:rPr>
            </w:pPr>
            <w:r w:rsidRPr="00387390">
              <w:rPr>
                <w:rFonts w:cstheme="minorHAnsi"/>
                <w:sz w:val="22"/>
              </w:rPr>
              <w:t>2</w:t>
            </w:r>
            <w:r w:rsidR="00101AB0" w:rsidRPr="00387390">
              <w:rPr>
                <w:rFonts w:cstheme="minorHAnsi"/>
                <w:sz w:val="22"/>
              </w:rPr>
              <w:t xml:space="preserve"> </w:t>
            </w:r>
            <w:r w:rsidRPr="00387390">
              <w:rPr>
                <w:rFonts w:cstheme="minorHAnsi"/>
                <w:sz w:val="22"/>
              </w:rPr>
              <w:t>100</w:t>
            </w:r>
          </w:p>
        </w:tc>
        <w:tc>
          <w:tcPr>
            <w:tcW w:w="787" w:type="dxa"/>
            <w:noWrap/>
            <w:vAlign w:val="center"/>
            <w:hideMark/>
          </w:tcPr>
          <w:p w14:paraId="485C9B95" w14:textId="12004A1C" w:rsidR="00AB3723" w:rsidRPr="00387390" w:rsidRDefault="00AB3723" w:rsidP="00211A2F">
            <w:pPr>
              <w:widowControl w:val="0"/>
              <w:spacing w:before="0" w:line="240" w:lineRule="auto"/>
              <w:jc w:val="center"/>
              <w:rPr>
                <w:rFonts w:cstheme="minorHAnsi"/>
                <w:sz w:val="22"/>
              </w:rPr>
            </w:pPr>
            <w:r w:rsidRPr="00387390">
              <w:rPr>
                <w:rFonts w:cstheme="minorHAnsi"/>
                <w:sz w:val="22"/>
              </w:rPr>
              <w:t>1</w:t>
            </w:r>
            <w:r w:rsidR="00101AB0" w:rsidRPr="00387390">
              <w:rPr>
                <w:rFonts w:cstheme="minorHAnsi"/>
                <w:sz w:val="22"/>
              </w:rPr>
              <w:t xml:space="preserve"> </w:t>
            </w:r>
            <w:r w:rsidRPr="00387390">
              <w:rPr>
                <w:rFonts w:cstheme="minorHAnsi"/>
                <w:sz w:val="22"/>
              </w:rPr>
              <w:t>500</w:t>
            </w:r>
          </w:p>
        </w:tc>
      </w:tr>
      <w:tr w:rsidR="00387390" w:rsidRPr="00387390" w14:paraId="517EF41A" w14:textId="77777777" w:rsidTr="00211A2F">
        <w:trPr>
          <w:trHeight w:val="340"/>
        </w:trPr>
        <w:tc>
          <w:tcPr>
            <w:tcW w:w="1710" w:type="dxa"/>
            <w:noWrap/>
            <w:vAlign w:val="center"/>
            <w:hideMark/>
          </w:tcPr>
          <w:p w14:paraId="01E35DC1" w14:textId="1FC6483D" w:rsidR="00AB3723" w:rsidRPr="00387390" w:rsidRDefault="00AB3723" w:rsidP="00211A2F">
            <w:pPr>
              <w:widowControl w:val="0"/>
              <w:spacing w:before="0" w:line="240" w:lineRule="auto"/>
              <w:jc w:val="center"/>
              <w:rPr>
                <w:rFonts w:cstheme="minorHAnsi"/>
                <w:sz w:val="22"/>
              </w:rPr>
            </w:pPr>
            <w:r w:rsidRPr="00387390">
              <w:rPr>
                <w:rFonts w:cstheme="minorHAnsi"/>
                <w:sz w:val="22"/>
              </w:rPr>
              <w:t>Sinh hoạt</w:t>
            </w:r>
          </w:p>
        </w:tc>
        <w:tc>
          <w:tcPr>
            <w:tcW w:w="2250" w:type="dxa"/>
            <w:noWrap/>
            <w:vAlign w:val="center"/>
            <w:hideMark/>
          </w:tcPr>
          <w:p w14:paraId="0A90722F" w14:textId="77777777" w:rsidR="00AB3723" w:rsidRPr="00387390" w:rsidRDefault="00AB3723" w:rsidP="00211A2F">
            <w:pPr>
              <w:widowControl w:val="0"/>
              <w:spacing w:before="0" w:line="240" w:lineRule="auto"/>
              <w:jc w:val="center"/>
              <w:rPr>
                <w:rFonts w:cstheme="minorHAnsi"/>
                <w:sz w:val="22"/>
              </w:rPr>
            </w:pPr>
            <w:r w:rsidRPr="00387390">
              <w:rPr>
                <w:rFonts w:cstheme="minorHAnsi"/>
                <w:sz w:val="22"/>
              </w:rPr>
              <w:t>Phụ tải (W/người)</w:t>
            </w:r>
          </w:p>
        </w:tc>
        <w:tc>
          <w:tcPr>
            <w:tcW w:w="810" w:type="dxa"/>
            <w:noWrap/>
            <w:vAlign w:val="center"/>
            <w:hideMark/>
          </w:tcPr>
          <w:p w14:paraId="627929F9" w14:textId="77777777" w:rsidR="00AB3723" w:rsidRPr="00387390" w:rsidRDefault="00AB3723" w:rsidP="00211A2F">
            <w:pPr>
              <w:widowControl w:val="0"/>
              <w:spacing w:before="0" w:line="240" w:lineRule="auto"/>
              <w:jc w:val="center"/>
              <w:rPr>
                <w:rFonts w:cstheme="minorHAnsi"/>
                <w:sz w:val="22"/>
              </w:rPr>
            </w:pPr>
            <w:r w:rsidRPr="00387390">
              <w:rPr>
                <w:rFonts w:cstheme="minorHAnsi"/>
                <w:sz w:val="22"/>
              </w:rPr>
              <w:t>500</w:t>
            </w:r>
          </w:p>
        </w:tc>
        <w:tc>
          <w:tcPr>
            <w:tcW w:w="1080" w:type="dxa"/>
            <w:noWrap/>
            <w:vAlign w:val="center"/>
            <w:hideMark/>
          </w:tcPr>
          <w:p w14:paraId="5D4C2F6E" w14:textId="77777777" w:rsidR="00AB3723" w:rsidRPr="00387390" w:rsidRDefault="00AB3723" w:rsidP="00211A2F">
            <w:pPr>
              <w:widowControl w:val="0"/>
              <w:spacing w:before="0" w:line="240" w:lineRule="auto"/>
              <w:jc w:val="center"/>
              <w:rPr>
                <w:rFonts w:cstheme="minorHAnsi"/>
                <w:sz w:val="22"/>
              </w:rPr>
            </w:pPr>
            <w:r w:rsidRPr="00387390">
              <w:rPr>
                <w:rFonts w:cstheme="minorHAnsi"/>
                <w:sz w:val="22"/>
              </w:rPr>
              <w:t>450</w:t>
            </w:r>
          </w:p>
        </w:tc>
        <w:tc>
          <w:tcPr>
            <w:tcW w:w="808" w:type="dxa"/>
            <w:noWrap/>
            <w:vAlign w:val="center"/>
            <w:hideMark/>
          </w:tcPr>
          <w:p w14:paraId="4EC474CA" w14:textId="77777777" w:rsidR="00AB3723" w:rsidRPr="00387390" w:rsidRDefault="00AB3723" w:rsidP="00211A2F">
            <w:pPr>
              <w:widowControl w:val="0"/>
              <w:spacing w:before="0" w:line="240" w:lineRule="auto"/>
              <w:jc w:val="center"/>
              <w:rPr>
                <w:rFonts w:cstheme="minorHAnsi"/>
                <w:sz w:val="22"/>
              </w:rPr>
            </w:pPr>
            <w:r w:rsidRPr="00387390">
              <w:rPr>
                <w:rFonts w:cstheme="minorHAnsi"/>
                <w:sz w:val="22"/>
              </w:rPr>
              <w:t>300</w:t>
            </w:r>
          </w:p>
        </w:tc>
        <w:tc>
          <w:tcPr>
            <w:tcW w:w="771" w:type="dxa"/>
            <w:noWrap/>
            <w:vAlign w:val="center"/>
            <w:hideMark/>
          </w:tcPr>
          <w:p w14:paraId="61C13D73" w14:textId="77777777" w:rsidR="00AB3723" w:rsidRPr="00387390" w:rsidRDefault="00AB3723" w:rsidP="00211A2F">
            <w:pPr>
              <w:widowControl w:val="0"/>
              <w:spacing w:before="0" w:line="240" w:lineRule="auto"/>
              <w:jc w:val="center"/>
              <w:rPr>
                <w:rFonts w:cstheme="minorHAnsi"/>
                <w:sz w:val="22"/>
              </w:rPr>
            </w:pPr>
            <w:r w:rsidRPr="00387390">
              <w:rPr>
                <w:rFonts w:cstheme="minorHAnsi"/>
                <w:sz w:val="22"/>
              </w:rPr>
              <w:t>800</w:t>
            </w:r>
          </w:p>
        </w:tc>
        <w:tc>
          <w:tcPr>
            <w:tcW w:w="851" w:type="dxa"/>
            <w:noWrap/>
            <w:vAlign w:val="center"/>
            <w:hideMark/>
          </w:tcPr>
          <w:p w14:paraId="4D5F5D56" w14:textId="77777777" w:rsidR="00AB3723" w:rsidRPr="00387390" w:rsidRDefault="00AB3723" w:rsidP="00211A2F">
            <w:pPr>
              <w:widowControl w:val="0"/>
              <w:spacing w:before="0" w:line="240" w:lineRule="auto"/>
              <w:jc w:val="center"/>
              <w:rPr>
                <w:rFonts w:cstheme="minorHAnsi"/>
                <w:sz w:val="22"/>
              </w:rPr>
            </w:pPr>
            <w:r w:rsidRPr="00387390">
              <w:rPr>
                <w:rFonts w:cstheme="minorHAnsi"/>
                <w:sz w:val="22"/>
              </w:rPr>
              <w:t>700</w:t>
            </w:r>
          </w:p>
        </w:tc>
        <w:tc>
          <w:tcPr>
            <w:tcW w:w="787" w:type="dxa"/>
            <w:noWrap/>
            <w:vAlign w:val="center"/>
            <w:hideMark/>
          </w:tcPr>
          <w:p w14:paraId="5E8C900C" w14:textId="77777777" w:rsidR="00AB3723" w:rsidRPr="00387390" w:rsidRDefault="00AB3723" w:rsidP="00211A2F">
            <w:pPr>
              <w:widowControl w:val="0"/>
              <w:spacing w:before="0" w:line="240" w:lineRule="auto"/>
              <w:jc w:val="center"/>
              <w:rPr>
                <w:rFonts w:cstheme="minorHAnsi"/>
                <w:sz w:val="22"/>
              </w:rPr>
            </w:pPr>
            <w:r w:rsidRPr="00387390">
              <w:rPr>
                <w:rFonts w:cstheme="minorHAnsi"/>
                <w:sz w:val="22"/>
              </w:rPr>
              <w:t>500</w:t>
            </w:r>
          </w:p>
        </w:tc>
      </w:tr>
      <w:tr w:rsidR="00387390" w:rsidRPr="00387390" w14:paraId="72F7E028" w14:textId="77777777" w:rsidTr="00211A2F">
        <w:trPr>
          <w:trHeight w:val="340"/>
        </w:trPr>
        <w:tc>
          <w:tcPr>
            <w:tcW w:w="1710" w:type="dxa"/>
            <w:noWrap/>
            <w:vAlign w:val="center"/>
            <w:hideMark/>
          </w:tcPr>
          <w:p w14:paraId="0E6757D3" w14:textId="4A70801C" w:rsidR="00AB3723" w:rsidRPr="00387390" w:rsidRDefault="00AB3723" w:rsidP="00211A2F">
            <w:pPr>
              <w:widowControl w:val="0"/>
              <w:spacing w:before="0" w:line="240" w:lineRule="auto"/>
              <w:jc w:val="center"/>
              <w:rPr>
                <w:rFonts w:cstheme="minorHAnsi"/>
                <w:sz w:val="22"/>
              </w:rPr>
            </w:pPr>
            <w:r w:rsidRPr="00387390">
              <w:rPr>
                <w:rFonts w:cstheme="minorHAnsi"/>
                <w:sz w:val="22"/>
              </w:rPr>
              <w:t>Dịch vụ</w:t>
            </w:r>
            <w:r w:rsidR="00335A02" w:rsidRPr="00387390">
              <w:rPr>
                <w:rFonts w:cstheme="minorHAnsi"/>
                <w:sz w:val="22"/>
              </w:rPr>
              <w:t xml:space="preserve">, </w:t>
            </w:r>
            <w:r w:rsidR="00694646" w:rsidRPr="00387390">
              <w:rPr>
                <w:rFonts w:cstheme="minorHAnsi"/>
                <w:sz w:val="22"/>
              </w:rPr>
              <w:t xml:space="preserve">Dịch vụ </w:t>
            </w:r>
            <w:r w:rsidR="00335A02" w:rsidRPr="00387390">
              <w:rPr>
                <w:rFonts w:cstheme="minorHAnsi"/>
                <w:sz w:val="22"/>
              </w:rPr>
              <w:t>c</w:t>
            </w:r>
            <w:r w:rsidRPr="00387390">
              <w:rPr>
                <w:rFonts w:cstheme="minorHAnsi"/>
                <w:sz w:val="22"/>
              </w:rPr>
              <w:t>ông cộng</w:t>
            </w:r>
          </w:p>
        </w:tc>
        <w:tc>
          <w:tcPr>
            <w:tcW w:w="2250" w:type="dxa"/>
            <w:noWrap/>
            <w:vAlign w:val="center"/>
            <w:hideMark/>
          </w:tcPr>
          <w:p w14:paraId="2DA0ECFB" w14:textId="7B6E9AF3" w:rsidR="00AB3723" w:rsidRPr="00387390" w:rsidRDefault="00AB3723" w:rsidP="00211A2F">
            <w:pPr>
              <w:widowControl w:val="0"/>
              <w:spacing w:before="0" w:line="240" w:lineRule="auto"/>
              <w:jc w:val="center"/>
              <w:rPr>
                <w:rFonts w:cstheme="minorHAnsi"/>
                <w:sz w:val="22"/>
              </w:rPr>
            </w:pPr>
            <w:r w:rsidRPr="00387390">
              <w:rPr>
                <w:rFonts w:cstheme="minorHAnsi"/>
                <w:sz w:val="22"/>
              </w:rPr>
              <w:t>Tỷ lệ % so với nhu cầu điện sinh hoạt</w:t>
            </w:r>
          </w:p>
        </w:tc>
        <w:tc>
          <w:tcPr>
            <w:tcW w:w="810" w:type="dxa"/>
            <w:noWrap/>
            <w:vAlign w:val="center"/>
            <w:hideMark/>
          </w:tcPr>
          <w:p w14:paraId="11B01CEC" w14:textId="77777777" w:rsidR="00AB3723" w:rsidRPr="00387390" w:rsidRDefault="00AB3723" w:rsidP="00211A2F">
            <w:pPr>
              <w:widowControl w:val="0"/>
              <w:spacing w:before="0" w:line="240" w:lineRule="auto"/>
              <w:jc w:val="center"/>
              <w:rPr>
                <w:rFonts w:cstheme="minorHAnsi"/>
                <w:sz w:val="22"/>
              </w:rPr>
            </w:pPr>
            <w:r w:rsidRPr="00387390">
              <w:rPr>
                <w:rFonts w:cstheme="minorHAnsi"/>
                <w:sz w:val="22"/>
              </w:rPr>
              <w:t>50</w:t>
            </w:r>
          </w:p>
        </w:tc>
        <w:tc>
          <w:tcPr>
            <w:tcW w:w="1080" w:type="dxa"/>
            <w:noWrap/>
            <w:vAlign w:val="center"/>
            <w:hideMark/>
          </w:tcPr>
          <w:p w14:paraId="2C524501" w14:textId="77777777" w:rsidR="00AB3723" w:rsidRPr="00387390" w:rsidRDefault="00AB3723" w:rsidP="00211A2F">
            <w:pPr>
              <w:widowControl w:val="0"/>
              <w:spacing w:before="0" w:line="240" w:lineRule="auto"/>
              <w:jc w:val="center"/>
              <w:rPr>
                <w:rFonts w:cstheme="minorHAnsi"/>
                <w:sz w:val="22"/>
              </w:rPr>
            </w:pPr>
            <w:r w:rsidRPr="00387390">
              <w:rPr>
                <w:rFonts w:cstheme="minorHAnsi"/>
                <w:sz w:val="22"/>
              </w:rPr>
              <w:t>40</w:t>
            </w:r>
          </w:p>
        </w:tc>
        <w:tc>
          <w:tcPr>
            <w:tcW w:w="808" w:type="dxa"/>
            <w:noWrap/>
            <w:vAlign w:val="center"/>
            <w:hideMark/>
          </w:tcPr>
          <w:p w14:paraId="6B2E04D6" w14:textId="77777777" w:rsidR="00AB3723" w:rsidRPr="00387390" w:rsidRDefault="00AB3723" w:rsidP="00211A2F">
            <w:pPr>
              <w:widowControl w:val="0"/>
              <w:spacing w:before="0" w:line="240" w:lineRule="auto"/>
              <w:jc w:val="center"/>
              <w:rPr>
                <w:rFonts w:cstheme="minorHAnsi"/>
                <w:sz w:val="22"/>
              </w:rPr>
            </w:pPr>
            <w:r w:rsidRPr="00387390">
              <w:rPr>
                <w:rFonts w:cstheme="minorHAnsi"/>
                <w:sz w:val="22"/>
              </w:rPr>
              <w:t>35</w:t>
            </w:r>
          </w:p>
        </w:tc>
        <w:tc>
          <w:tcPr>
            <w:tcW w:w="771" w:type="dxa"/>
            <w:noWrap/>
            <w:vAlign w:val="center"/>
            <w:hideMark/>
          </w:tcPr>
          <w:p w14:paraId="5F7C7EE6" w14:textId="77777777" w:rsidR="00AB3723" w:rsidRPr="00387390" w:rsidRDefault="00AB3723" w:rsidP="00211A2F">
            <w:pPr>
              <w:widowControl w:val="0"/>
              <w:spacing w:before="0" w:line="240" w:lineRule="auto"/>
              <w:jc w:val="center"/>
              <w:rPr>
                <w:rFonts w:cstheme="minorHAnsi"/>
                <w:sz w:val="22"/>
              </w:rPr>
            </w:pPr>
            <w:r w:rsidRPr="00387390">
              <w:rPr>
                <w:rFonts w:cstheme="minorHAnsi"/>
                <w:sz w:val="22"/>
              </w:rPr>
              <w:t>50</w:t>
            </w:r>
          </w:p>
        </w:tc>
        <w:tc>
          <w:tcPr>
            <w:tcW w:w="851" w:type="dxa"/>
            <w:noWrap/>
            <w:vAlign w:val="center"/>
            <w:hideMark/>
          </w:tcPr>
          <w:p w14:paraId="461D32D1" w14:textId="77777777" w:rsidR="00AB3723" w:rsidRPr="00387390" w:rsidRDefault="00AB3723" w:rsidP="00211A2F">
            <w:pPr>
              <w:widowControl w:val="0"/>
              <w:spacing w:before="0" w:line="240" w:lineRule="auto"/>
              <w:jc w:val="center"/>
              <w:rPr>
                <w:rFonts w:cstheme="minorHAnsi"/>
                <w:sz w:val="22"/>
              </w:rPr>
            </w:pPr>
            <w:r w:rsidRPr="00387390">
              <w:rPr>
                <w:rFonts w:cstheme="minorHAnsi"/>
                <w:sz w:val="22"/>
              </w:rPr>
              <w:t>40</w:t>
            </w:r>
          </w:p>
        </w:tc>
        <w:tc>
          <w:tcPr>
            <w:tcW w:w="787" w:type="dxa"/>
            <w:noWrap/>
            <w:vAlign w:val="center"/>
            <w:hideMark/>
          </w:tcPr>
          <w:p w14:paraId="69336007" w14:textId="77777777" w:rsidR="00AB3723" w:rsidRPr="00387390" w:rsidRDefault="00AB3723" w:rsidP="00211A2F">
            <w:pPr>
              <w:widowControl w:val="0"/>
              <w:spacing w:before="0" w:line="240" w:lineRule="auto"/>
              <w:jc w:val="center"/>
              <w:rPr>
                <w:rFonts w:cstheme="minorHAnsi"/>
                <w:sz w:val="22"/>
              </w:rPr>
            </w:pPr>
            <w:r w:rsidRPr="00387390">
              <w:rPr>
                <w:rFonts w:cstheme="minorHAnsi"/>
                <w:sz w:val="22"/>
              </w:rPr>
              <w:t>35</w:t>
            </w:r>
          </w:p>
        </w:tc>
      </w:tr>
      <w:tr w:rsidR="00387390" w:rsidRPr="00387390" w14:paraId="5486B1A9" w14:textId="77777777" w:rsidTr="00211A2F">
        <w:trPr>
          <w:trHeight w:val="340"/>
        </w:trPr>
        <w:tc>
          <w:tcPr>
            <w:tcW w:w="9067" w:type="dxa"/>
            <w:gridSpan w:val="8"/>
            <w:noWrap/>
            <w:vAlign w:val="center"/>
          </w:tcPr>
          <w:p w14:paraId="3D47948B" w14:textId="33ADA2BE" w:rsidR="00335A02" w:rsidRPr="00387390" w:rsidRDefault="00335A02" w:rsidP="00211A2F">
            <w:pPr>
              <w:widowControl w:val="0"/>
              <w:spacing w:before="60" w:after="60" w:line="240" w:lineRule="auto"/>
              <w:jc w:val="left"/>
              <w:rPr>
                <w:rFonts w:cstheme="minorHAnsi"/>
                <w:sz w:val="20"/>
              </w:rPr>
            </w:pPr>
            <w:r w:rsidRPr="00387390">
              <w:rPr>
                <w:rFonts w:cstheme="minorHAnsi"/>
                <w:sz w:val="20"/>
              </w:rPr>
              <w:t>CHÚ GIẢI:</w:t>
            </w:r>
          </w:p>
          <w:p w14:paraId="7E1A7986" w14:textId="0BC296C8" w:rsidR="00335A02" w:rsidRPr="00387390" w:rsidRDefault="00335A02" w:rsidP="00211A2F">
            <w:pPr>
              <w:widowControl w:val="0"/>
              <w:spacing w:before="60" w:after="60" w:line="240" w:lineRule="auto"/>
              <w:jc w:val="left"/>
              <w:rPr>
                <w:rFonts w:cstheme="minorHAnsi"/>
                <w:sz w:val="20"/>
              </w:rPr>
            </w:pPr>
            <w:r w:rsidRPr="00387390">
              <w:rPr>
                <w:rFonts w:cstheme="minorHAnsi"/>
                <w:szCs w:val="26"/>
                <w:vertAlign w:val="superscript"/>
              </w:rPr>
              <w:t>a)</w:t>
            </w:r>
            <w:r w:rsidRPr="00387390">
              <w:rPr>
                <w:rFonts w:cstheme="minorHAnsi"/>
                <w:sz w:val="20"/>
              </w:rPr>
              <w:t xml:space="preserve"> Áp dụng cho trung tâm </w:t>
            </w:r>
            <w:r w:rsidR="00BE0314" w:rsidRPr="00387390">
              <w:rPr>
                <w:rFonts w:cstheme="minorHAnsi"/>
                <w:sz w:val="20"/>
              </w:rPr>
              <w:t>đ</w:t>
            </w:r>
            <w:r w:rsidRPr="00387390">
              <w:rPr>
                <w:rFonts w:cstheme="minorHAnsi"/>
                <w:sz w:val="20"/>
              </w:rPr>
              <w:t xml:space="preserve">ô thị loại I và loại </w:t>
            </w:r>
            <w:r w:rsidR="00BE0314" w:rsidRPr="00387390">
              <w:rPr>
                <w:rFonts w:cstheme="minorHAnsi"/>
                <w:sz w:val="20"/>
              </w:rPr>
              <w:t>đ</w:t>
            </w:r>
            <w:r w:rsidRPr="00387390">
              <w:rPr>
                <w:rFonts w:cstheme="minorHAnsi"/>
                <w:sz w:val="20"/>
              </w:rPr>
              <w:t>ặc biệt.</w:t>
            </w:r>
          </w:p>
          <w:p w14:paraId="58B5127F" w14:textId="77777777" w:rsidR="00335A02" w:rsidRPr="00387390" w:rsidRDefault="00335A02" w:rsidP="00211A2F">
            <w:pPr>
              <w:widowControl w:val="0"/>
              <w:spacing w:before="60" w:after="60" w:line="240" w:lineRule="auto"/>
              <w:jc w:val="left"/>
              <w:rPr>
                <w:rFonts w:cstheme="minorHAnsi"/>
                <w:sz w:val="20"/>
              </w:rPr>
            </w:pPr>
            <w:r w:rsidRPr="00387390">
              <w:rPr>
                <w:rFonts w:cstheme="minorHAnsi"/>
                <w:szCs w:val="26"/>
                <w:vertAlign w:val="superscript"/>
              </w:rPr>
              <w:t>b)</w:t>
            </w:r>
            <w:r w:rsidRPr="00387390">
              <w:rPr>
                <w:rFonts w:cstheme="minorHAnsi"/>
                <w:sz w:val="20"/>
              </w:rPr>
              <w:t xml:space="preserve"> Áp dụng cho khu vực quy hoạch chung đô thị loại II, không bao gồm trường hợp </w:t>
            </w:r>
            <w:r w:rsidRPr="00387390">
              <w:rPr>
                <w:rFonts w:cstheme="minorHAnsi"/>
                <w:szCs w:val="26"/>
                <w:vertAlign w:val="superscript"/>
              </w:rPr>
              <w:t>a)</w:t>
            </w:r>
            <w:r w:rsidRPr="00387390">
              <w:rPr>
                <w:rFonts w:cstheme="minorHAnsi"/>
                <w:sz w:val="20"/>
              </w:rPr>
              <w:t>.</w:t>
            </w:r>
          </w:p>
          <w:p w14:paraId="13AFA62C" w14:textId="4134AE1F" w:rsidR="00F414DC" w:rsidRPr="00387390" w:rsidRDefault="00335A02" w:rsidP="00211A2F">
            <w:pPr>
              <w:widowControl w:val="0"/>
              <w:spacing w:before="60" w:after="60" w:line="240" w:lineRule="auto"/>
              <w:jc w:val="left"/>
              <w:rPr>
                <w:rFonts w:cstheme="minorHAnsi"/>
                <w:sz w:val="20"/>
              </w:rPr>
            </w:pPr>
            <w:r w:rsidRPr="00387390">
              <w:rPr>
                <w:rFonts w:cstheme="minorHAnsi"/>
                <w:szCs w:val="26"/>
                <w:vertAlign w:val="superscript"/>
              </w:rPr>
              <w:t>c)</w:t>
            </w:r>
            <w:r w:rsidRPr="00387390">
              <w:rPr>
                <w:rFonts w:cstheme="minorHAnsi"/>
                <w:sz w:val="20"/>
              </w:rPr>
              <w:t xml:space="preserve"> Áp dụng cho khu vực lập quy hoạch chung đô thị loại III.</w:t>
            </w:r>
          </w:p>
        </w:tc>
      </w:tr>
    </w:tbl>
    <w:p w14:paraId="665F5A89" w14:textId="18B7DB5C" w:rsidR="001A62E6" w:rsidRPr="00387390" w:rsidRDefault="00335A02" w:rsidP="00A91CAD">
      <w:pPr>
        <w:pStyle w:val="Heading4"/>
      </w:pPr>
      <w:r w:rsidRPr="00387390">
        <w:t>C</w:t>
      </w:r>
      <w:r w:rsidR="001A62E6" w:rsidRPr="00387390">
        <w:t xml:space="preserve">hỉ tiêu cấp điện </w:t>
      </w:r>
      <w:r w:rsidRPr="00387390">
        <w:t xml:space="preserve">cho công trình </w:t>
      </w:r>
      <w:r w:rsidR="001A62E6" w:rsidRPr="00387390">
        <w:t xml:space="preserve">dân dụng </w:t>
      </w:r>
      <w:r w:rsidRPr="00387390">
        <w:t xml:space="preserve">phải tuân thủ quy định tại Bảng </w:t>
      </w:r>
      <w:r w:rsidR="00EF204D" w:rsidRPr="00387390">
        <w:t xml:space="preserve">25 </w:t>
      </w:r>
      <w:r w:rsidR="001061E6" w:rsidRPr="00387390">
        <w:t>dưới đây</w:t>
      </w:r>
      <w:r w:rsidR="00EF204D" w:rsidRPr="00387390">
        <w:t>:</w:t>
      </w:r>
    </w:p>
    <w:p w14:paraId="13088B2A" w14:textId="6E625210" w:rsidR="001E69F2" w:rsidRPr="00387390" w:rsidRDefault="00E6212B" w:rsidP="002D59C0">
      <w:pPr>
        <w:widowControl w:val="0"/>
        <w:spacing w:after="120" w:line="240" w:lineRule="auto"/>
        <w:jc w:val="center"/>
        <w:rPr>
          <w:rFonts w:cstheme="minorHAnsi"/>
          <w:b/>
          <w:bCs/>
          <w:szCs w:val="24"/>
        </w:rPr>
      </w:pPr>
      <w:r w:rsidRPr="00387390">
        <w:rPr>
          <w:rFonts w:cstheme="minorHAnsi"/>
          <w:b/>
          <w:bCs/>
          <w:szCs w:val="24"/>
        </w:rPr>
        <w:t xml:space="preserve">Bảng </w:t>
      </w:r>
      <w:bookmarkStart w:id="84" w:name="OLE_LINK24"/>
      <w:r w:rsidR="00704283" w:rsidRPr="00387390">
        <w:rPr>
          <w:b/>
          <w:bCs/>
        </w:rPr>
        <w:fldChar w:fldCharType="begin"/>
      </w:r>
      <w:r w:rsidR="00704283" w:rsidRPr="00387390">
        <w:rPr>
          <w:b/>
          <w:bCs/>
        </w:rPr>
        <w:instrText xml:space="preserve"> SEQ Bảng \* ARABIC </w:instrText>
      </w:r>
      <w:r w:rsidR="00704283" w:rsidRPr="00387390">
        <w:rPr>
          <w:b/>
          <w:bCs/>
        </w:rPr>
        <w:fldChar w:fldCharType="separate"/>
      </w:r>
      <w:r w:rsidR="00233B3B" w:rsidRPr="00387390">
        <w:rPr>
          <w:b/>
          <w:bCs/>
          <w:noProof/>
        </w:rPr>
        <w:t>25</w:t>
      </w:r>
      <w:r w:rsidR="00704283" w:rsidRPr="00387390">
        <w:rPr>
          <w:b/>
          <w:bCs/>
        </w:rPr>
        <w:fldChar w:fldCharType="end"/>
      </w:r>
      <w:bookmarkEnd w:id="84"/>
      <w:r w:rsidR="00496AC6" w:rsidRPr="00387390">
        <w:rPr>
          <w:rFonts w:cstheme="minorHAnsi"/>
          <w:b/>
          <w:bCs/>
          <w:szCs w:val="24"/>
        </w:rPr>
        <w:t xml:space="preserve"> </w:t>
      </w:r>
      <w:r w:rsidR="00804C25" w:rsidRPr="00387390">
        <w:rPr>
          <w:rFonts w:cstheme="minorHAnsi"/>
          <w:b/>
          <w:bCs/>
          <w:szCs w:val="24"/>
        </w:rPr>
        <w:t xml:space="preserve">- </w:t>
      </w:r>
      <w:r w:rsidR="001E69F2" w:rsidRPr="00387390">
        <w:rPr>
          <w:rFonts w:cstheme="minorHAnsi"/>
          <w:b/>
          <w:bCs/>
          <w:szCs w:val="24"/>
        </w:rPr>
        <w:t xml:space="preserve">Chỉ tiêu cấp điện </w:t>
      </w:r>
      <w:r w:rsidR="00E22C37" w:rsidRPr="00387390">
        <w:rPr>
          <w:rFonts w:cstheme="minorHAnsi"/>
          <w:b/>
          <w:bCs/>
          <w:szCs w:val="24"/>
        </w:rPr>
        <w:t xml:space="preserve">dân dụng tối thiểu theo </w:t>
      </w:r>
      <w:r w:rsidR="00335A02" w:rsidRPr="00387390">
        <w:rPr>
          <w:rFonts w:cstheme="minorHAnsi"/>
          <w:b/>
          <w:bCs/>
          <w:szCs w:val="24"/>
        </w:rPr>
        <w:t>khu vực chức năng</w:t>
      </w:r>
    </w:p>
    <w:tbl>
      <w:tblPr>
        <w:tblStyle w:val="bang"/>
        <w:tblW w:w="9090" w:type="dxa"/>
        <w:tblLook w:val="04A0" w:firstRow="1" w:lastRow="0" w:firstColumn="1" w:lastColumn="0" w:noHBand="0" w:noVBand="1"/>
      </w:tblPr>
      <w:tblGrid>
        <w:gridCol w:w="5245"/>
        <w:gridCol w:w="3845"/>
      </w:tblGrid>
      <w:tr w:rsidR="00387390" w:rsidRPr="00387390" w14:paraId="360D87F5" w14:textId="77777777" w:rsidTr="0039692B">
        <w:trPr>
          <w:trHeight w:val="340"/>
        </w:trPr>
        <w:tc>
          <w:tcPr>
            <w:tcW w:w="5245" w:type="dxa"/>
            <w:vAlign w:val="center"/>
            <w:hideMark/>
          </w:tcPr>
          <w:p w14:paraId="0DDCD0D6" w14:textId="77777777" w:rsidR="00694646" w:rsidRPr="00387390" w:rsidRDefault="00694646" w:rsidP="0039692B">
            <w:pPr>
              <w:widowControl w:val="0"/>
              <w:spacing w:before="0" w:line="240" w:lineRule="auto"/>
              <w:ind w:right="58"/>
              <w:rPr>
                <w:rFonts w:cstheme="minorHAnsi"/>
                <w:b/>
                <w:bCs/>
                <w:sz w:val="22"/>
              </w:rPr>
            </w:pPr>
            <w:r w:rsidRPr="00387390">
              <w:rPr>
                <w:rFonts w:cstheme="minorHAnsi"/>
                <w:b/>
                <w:bCs/>
                <w:sz w:val="22"/>
              </w:rPr>
              <w:t>Loại công trình</w:t>
            </w:r>
          </w:p>
        </w:tc>
        <w:tc>
          <w:tcPr>
            <w:tcW w:w="3845" w:type="dxa"/>
            <w:vAlign w:val="center"/>
            <w:hideMark/>
          </w:tcPr>
          <w:p w14:paraId="6B444B66" w14:textId="77777777" w:rsidR="00694646" w:rsidRPr="00387390" w:rsidRDefault="00694646" w:rsidP="0039692B">
            <w:pPr>
              <w:widowControl w:val="0"/>
              <w:spacing w:before="0" w:line="240" w:lineRule="auto"/>
              <w:ind w:left="58" w:right="58"/>
              <w:jc w:val="center"/>
              <w:rPr>
                <w:rFonts w:cstheme="minorHAnsi"/>
                <w:b/>
                <w:bCs/>
                <w:sz w:val="22"/>
              </w:rPr>
            </w:pPr>
            <w:r w:rsidRPr="00387390">
              <w:rPr>
                <w:rFonts w:cstheme="minorHAnsi"/>
                <w:b/>
                <w:bCs/>
                <w:sz w:val="22"/>
              </w:rPr>
              <w:t>Chỉ tiêu cấp điện tối thiểu</w:t>
            </w:r>
          </w:p>
        </w:tc>
      </w:tr>
      <w:tr w:rsidR="00387390" w:rsidRPr="00387390" w14:paraId="3E5F9DF8" w14:textId="77777777" w:rsidTr="0039692B">
        <w:trPr>
          <w:trHeight w:val="340"/>
        </w:trPr>
        <w:tc>
          <w:tcPr>
            <w:tcW w:w="5245" w:type="dxa"/>
            <w:vAlign w:val="center"/>
            <w:hideMark/>
          </w:tcPr>
          <w:p w14:paraId="40259E3E" w14:textId="77777777" w:rsidR="00694646" w:rsidRPr="00387390" w:rsidRDefault="00694646" w:rsidP="0039692B">
            <w:pPr>
              <w:widowControl w:val="0"/>
              <w:spacing w:before="0" w:line="240" w:lineRule="auto"/>
              <w:rPr>
                <w:rFonts w:cstheme="minorHAnsi"/>
                <w:sz w:val="22"/>
              </w:rPr>
            </w:pPr>
            <w:r w:rsidRPr="00387390">
              <w:rPr>
                <w:rFonts w:cstheme="minorHAnsi"/>
                <w:sz w:val="22"/>
              </w:rPr>
              <w:t>1. Nhà ở</w:t>
            </w:r>
          </w:p>
        </w:tc>
        <w:tc>
          <w:tcPr>
            <w:tcW w:w="3845" w:type="dxa"/>
            <w:vAlign w:val="center"/>
            <w:hideMark/>
          </w:tcPr>
          <w:p w14:paraId="7E347B00" w14:textId="77777777" w:rsidR="00694646" w:rsidRPr="00387390" w:rsidRDefault="00694646" w:rsidP="0039692B">
            <w:pPr>
              <w:widowControl w:val="0"/>
              <w:spacing w:before="0" w:line="240" w:lineRule="auto"/>
              <w:jc w:val="center"/>
              <w:rPr>
                <w:rFonts w:cstheme="minorHAnsi"/>
                <w:sz w:val="22"/>
              </w:rPr>
            </w:pPr>
          </w:p>
        </w:tc>
      </w:tr>
      <w:tr w:rsidR="00387390" w:rsidRPr="00387390" w14:paraId="1E7EA2DF" w14:textId="77777777" w:rsidTr="0039692B">
        <w:trPr>
          <w:trHeight w:val="340"/>
        </w:trPr>
        <w:tc>
          <w:tcPr>
            <w:tcW w:w="5245" w:type="dxa"/>
            <w:vAlign w:val="center"/>
            <w:hideMark/>
          </w:tcPr>
          <w:p w14:paraId="753C0D61" w14:textId="77777777" w:rsidR="00694646" w:rsidRPr="00387390" w:rsidRDefault="00694646" w:rsidP="0039692B">
            <w:pPr>
              <w:widowControl w:val="0"/>
              <w:spacing w:before="0" w:line="240" w:lineRule="auto"/>
              <w:rPr>
                <w:rFonts w:cstheme="minorHAnsi"/>
                <w:sz w:val="22"/>
              </w:rPr>
            </w:pPr>
            <w:r w:rsidRPr="00387390">
              <w:rPr>
                <w:rFonts w:cstheme="minorHAnsi"/>
                <w:sz w:val="22"/>
              </w:rPr>
              <w:t>- Nhà ở liền kề</w:t>
            </w:r>
          </w:p>
        </w:tc>
        <w:tc>
          <w:tcPr>
            <w:tcW w:w="3845" w:type="dxa"/>
            <w:vAlign w:val="center"/>
            <w:hideMark/>
          </w:tcPr>
          <w:p w14:paraId="1BDA3DB9" w14:textId="77777777" w:rsidR="00694646" w:rsidRPr="00387390" w:rsidRDefault="00694646" w:rsidP="0039692B">
            <w:pPr>
              <w:widowControl w:val="0"/>
              <w:spacing w:before="0" w:line="240" w:lineRule="auto"/>
              <w:jc w:val="center"/>
              <w:rPr>
                <w:rFonts w:cstheme="minorHAnsi"/>
                <w:sz w:val="22"/>
              </w:rPr>
            </w:pPr>
            <w:r w:rsidRPr="00387390">
              <w:rPr>
                <w:rFonts w:cstheme="minorHAnsi"/>
                <w:sz w:val="22"/>
              </w:rPr>
              <w:t>6 kW / căn</w:t>
            </w:r>
          </w:p>
        </w:tc>
      </w:tr>
      <w:tr w:rsidR="00387390" w:rsidRPr="00387390" w14:paraId="2B4B03C8" w14:textId="77777777" w:rsidTr="0039692B">
        <w:trPr>
          <w:trHeight w:val="340"/>
        </w:trPr>
        <w:tc>
          <w:tcPr>
            <w:tcW w:w="5245" w:type="dxa"/>
            <w:vAlign w:val="center"/>
            <w:hideMark/>
          </w:tcPr>
          <w:p w14:paraId="7B3B157B" w14:textId="77777777" w:rsidR="00694646" w:rsidRPr="00387390" w:rsidRDefault="00694646" w:rsidP="0039692B">
            <w:pPr>
              <w:widowControl w:val="0"/>
              <w:spacing w:before="0" w:line="240" w:lineRule="auto"/>
              <w:rPr>
                <w:rFonts w:cstheme="minorHAnsi"/>
                <w:sz w:val="22"/>
              </w:rPr>
            </w:pPr>
            <w:r w:rsidRPr="00387390">
              <w:rPr>
                <w:rFonts w:cstheme="minorHAnsi"/>
                <w:sz w:val="22"/>
              </w:rPr>
              <w:t>- Nhà ở biệt thự</w:t>
            </w:r>
          </w:p>
        </w:tc>
        <w:tc>
          <w:tcPr>
            <w:tcW w:w="3845" w:type="dxa"/>
            <w:vAlign w:val="center"/>
            <w:hideMark/>
          </w:tcPr>
          <w:p w14:paraId="24B41309" w14:textId="77777777" w:rsidR="00694646" w:rsidRPr="00387390" w:rsidRDefault="00694646" w:rsidP="0039692B">
            <w:pPr>
              <w:widowControl w:val="0"/>
              <w:spacing w:before="0" w:line="240" w:lineRule="auto"/>
              <w:jc w:val="center"/>
              <w:rPr>
                <w:rFonts w:cstheme="minorHAnsi"/>
                <w:sz w:val="22"/>
              </w:rPr>
            </w:pPr>
            <w:r w:rsidRPr="00387390">
              <w:rPr>
                <w:rFonts w:cstheme="minorHAnsi"/>
                <w:sz w:val="22"/>
              </w:rPr>
              <w:t>10 kW / căn</w:t>
            </w:r>
          </w:p>
        </w:tc>
      </w:tr>
      <w:tr w:rsidR="00387390" w:rsidRPr="00387390" w14:paraId="594941CC" w14:textId="77777777" w:rsidTr="0039692B">
        <w:trPr>
          <w:trHeight w:val="340"/>
        </w:trPr>
        <w:tc>
          <w:tcPr>
            <w:tcW w:w="5245" w:type="dxa"/>
            <w:vAlign w:val="center"/>
            <w:hideMark/>
          </w:tcPr>
          <w:p w14:paraId="77DCDC61" w14:textId="77777777" w:rsidR="00694646" w:rsidRPr="00387390" w:rsidRDefault="00694646" w:rsidP="0039692B">
            <w:pPr>
              <w:widowControl w:val="0"/>
              <w:spacing w:before="0" w:line="240" w:lineRule="auto"/>
              <w:rPr>
                <w:rFonts w:cstheme="minorHAnsi"/>
                <w:sz w:val="22"/>
              </w:rPr>
            </w:pPr>
            <w:r w:rsidRPr="00387390">
              <w:rPr>
                <w:rFonts w:cstheme="minorHAnsi"/>
                <w:sz w:val="22"/>
              </w:rPr>
              <w:t xml:space="preserve">- Nhà chung cư </w:t>
            </w:r>
          </w:p>
        </w:tc>
        <w:tc>
          <w:tcPr>
            <w:tcW w:w="3845" w:type="dxa"/>
            <w:vAlign w:val="center"/>
            <w:hideMark/>
          </w:tcPr>
          <w:p w14:paraId="6EFF7570" w14:textId="77777777" w:rsidR="00694646" w:rsidRPr="00387390" w:rsidRDefault="00694646" w:rsidP="0039692B">
            <w:pPr>
              <w:widowControl w:val="0"/>
              <w:spacing w:before="0" w:line="240" w:lineRule="auto"/>
              <w:jc w:val="center"/>
              <w:rPr>
                <w:rFonts w:cstheme="minorHAnsi"/>
                <w:sz w:val="22"/>
              </w:rPr>
            </w:pPr>
            <w:r w:rsidRPr="00387390">
              <w:rPr>
                <w:rFonts w:cstheme="minorHAnsi"/>
                <w:sz w:val="22"/>
              </w:rPr>
              <w:t>5 kW / căn</w:t>
            </w:r>
          </w:p>
        </w:tc>
      </w:tr>
      <w:tr w:rsidR="00387390" w:rsidRPr="00387390" w14:paraId="7756610B" w14:textId="77777777" w:rsidTr="0039692B">
        <w:trPr>
          <w:trHeight w:val="340"/>
        </w:trPr>
        <w:tc>
          <w:tcPr>
            <w:tcW w:w="5245" w:type="dxa"/>
            <w:vAlign w:val="center"/>
            <w:hideMark/>
          </w:tcPr>
          <w:p w14:paraId="6A6E0F8A" w14:textId="77777777" w:rsidR="00694646" w:rsidRPr="00387390" w:rsidRDefault="00694646" w:rsidP="0039692B">
            <w:pPr>
              <w:widowControl w:val="0"/>
              <w:spacing w:before="0" w:line="240" w:lineRule="auto"/>
              <w:rPr>
                <w:rFonts w:cstheme="minorHAnsi"/>
                <w:sz w:val="22"/>
              </w:rPr>
            </w:pPr>
            <w:r w:rsidRPr="00387390">
              <w:rPr>
                <w:rFonts w:cstheme="minorHAnsi"/>
                <w:sz w:val="22"/>
              </w:rPr>
              <w:t>- Nhà ở xã hội, nhà ở công nhân</w:t>
            </w:r>
          </w:p>
        </w:tc>
        <w:tc>
          <w:tcPr>
            <w:tcW w:w="3845" w:type="dxa"/>
            <w:vAlign w:val="center"/>
            <w:hideMark/>
          </w:tcPr>
          <w:p w14:paraId="1B571892" w14:textId="77777777" w:rsidR="00694646" w:rsidRPr="00387390" w:rsidRDefault="00694646" w:rsidP="0039692B">
            <w:pPr>
              <w:widowControl w:val="0"/>
              <w:spacing w:before="0" w:line="240" w:lineRule="auto"/>
              <w:jc w:val="center"/>
              <w:rPr>
                <w:rFonts w:cstheme="minorHAnsi"/>
                <w:sz w:val="22"/>
              </w:rPr>
            </w:pPr>
            <w:r w:rsidRPr="00387390">
              <w:rPr>
                <w:rFonts w:cstheme="minorHAnsi"/>
                <w:sz w:val="22"/>
              </w:rPr>
              <w:t>3 kW / căn</w:t>
            </w:r>
          </w:p>
        </w:tc>
      </w:tr>
      <w:tr w:rsidR="00387390" w:rsidRPr="00387390" w14:paraId="5F1DB1BC" w14:textId="77777777" w:rsidTr="0039692B">
        <w:trPr>
          <w:trHeight w:val="340"/>
        </w:trPr>
        <w:tc>
          <w:tcPr>
            <w:tcW w:w="5245" w:type="dxa"/>
            <w:vAlign w:val="center"/>
            <w:hideMark/>
          </w:tcPr>
          <w:p w14:paraId="47D5D231" w14:textId="77777777" w:rsidR="00694646" w:rsidRPr="00387390" w:rsidRDefault="00694646" w:rsidP="0039692B">
            <w:pPr>
              <w:widowControl w:val="0"/>
              <w:spacing w:before="0" w:line="240" w:lineRule="auto"/>
              <w:rPr>
                <w:rFonts w:cstheme="minorHAnsi"/>
                <w:sz w:val="22"/>
              </w:rPr>
            </w:pPr>
            <w:r w:rsidRPr="00387390">
              <w:rPr>
                <w:rFonts w:cstheme="minorHAnsi"/>
                <w:sz w:val="22"/>
              </w:rPr>
              <w:t>2. Công trình văn phòng</w:t>
            </w:r>
          </w:p>
        </w:tc>
        <w:tc>
          <w:tcPr>
            <w:tcW w:w="3845" w:type="dxa"/>
            <w:vAlign w:val="center"/>
            <w:hideMark/>
          </w:tcPr>
          <w:p w14:paraId="70ED6A8E" w14:textId="77777777" w:rsidR="00694646" w:rsidRPr="00387390" w:rsidRDefault="00694646" w:rsidP="0039692B">
            <w:pPr>
              <w:widowControl w:val="0"/>
              <w:spacing w:before="0" w:line="240" w:lineRule="auto"/>
              <w:jc w:val="center"/>
              <w:rPr>
                <w:rFonts w:cstheme="minorHAnsi"/>
                <w:sz w:val="22"/>
              </w:rPr>
            </w:pPr>
            <w:r w:rsidRPr="00387390">
              <w:rPr>
                <w:rFonts w:cstheme="minorHAnsi"/>
                <w:sz w:val="22"/>
              </w:rPr>
              <w:t>50 W / m² sàn</w:t>
            </w:r>
          </w:p>
        </w:tc>
      </w:tr>
      <w:tr w:rsidR="00387390" w:rsidRPr="00387390" w14:paraId="7AC23F3C" w14:textId="77777777" w:rsidTr="0039692B">
        <w:trPr>
          <w:trHeight w:val="340"/>
        </w:trPr>
        <w:tc>
          <w:tcPr>
            <w:tcW w:w="5245" w:type="dxa"/>
            <w:vAlign w:val="center"/>
            <w:hideMark/>
          </w:tcPr>
          <w:p w14:paraId="113865B9" w14:textId="77777777" w:rsidR="00694646" w:rsidRPr="00387390" w:rsidRDefault="00694646" w:rsidP="0039692B">
            <w:pPr>
              <w:widowControl w:val="0"/>
              <w:spacing w:before="0" w:line="240" w:lineRule="auto"/>
              <w:rPr>
                <w:rFonts w:cstheme="minorHAnsi"/>
                <w:sz w:val="22"/>
              </w:rPr>
            </w:pPr>
            <w:r w:rsidRPr="00387390">
              <w:rPr>
                <w:rFonts w:cstheme="minorHAnsi"/>
                <w:sz w:val="22"/>
              </w:rPr>
              <w:t>3. Công trình giáo dục</w:t>
            </w:r>
          </w:p>
        </w:tc>
        <w:tc>
          <w:tcPr>
            <w:tcW w:w="3845" w:type="dxa"/>
            <w:vAlign w:val="center"/>
            <w:hideMark/>
          </w:tcPr>
          <w:p w14:paraId="3BA31751" w14:textId="77777777" w:rsidR="00694646" w:rsidRPr="00387390" w:rsidRDefault="00694646" w:rsidP="0039692B">
            <w:pPr>
              <w:widowControl w:val="0"/>
              <w:spacing w:before="0" w:line="240" w:lineRule="auto"/>
              <w:jc w:val="center"/>
              <w:rPr>
                <w:rFonts w:cstheme="minorHAnsi"/>
                <w:sz w:val="22"/>
              </w:rPr>
            </w:pPr>
          </w:p>
        </w:tc>
      </w:tr>
      <w:tr w:rsidR="00387390" w:rsidRPr="00387390" w14:paraId="33697135" w14:textId="77777777" w:rsidTr="0039692B">
        <w:trPr>
          <w:trHeight w:val="340"/>
        </w:trPr>
        <w:tc>
          <w:tcPr>
            <w:tcW w:w="5245" w:type="dxa"/>
            <w:vAlign w:val="center"/>
            <w:hideMark/>
          </w:tcPr>
          <w:p w14:paraId="0900E593" w14:textId="77777777" w:rsidR="00694646" w:rsidRPr="00387390" w:rsidRDefault="00694646" w:rsidP="0039692B">
            <w:pPr>
              <w:widowControl w:val="0"/>
              <w:spacing w:before="0" w:line="240" w:lineRule="auto"/>
              <w:rPr>
                <w:rFonts w:cstheme="minorHAnsi"/>
                <w:sz w:val="22"/>
              </w:rPr>
            </w:pPr>
            <w:r w:rsidRPr="00387390">
              <w:rPr>
                <w:rFonts w:cstheme="minorHAnsi"/>
                <w:sz w:val="22"/>
              </w:rPr>
              <w:t>- Nhà trẻ, mẫu giáo</w:t>
            </w:r>
          </w:p>
        </w:tc>
        <w:tc>
          <w:tcPr>
            <w:tcW w:w="3845" w:type="dxa"/>
            <w:vAlign w:val="center"/>
            <w:hideMark/>
          </w:tcPr>
          <w:p w14:paraId="0273E6C9" w14:textId="77777777" w:rsidR="00694646" w:rsidRPr="00387390" w:rsidRDefault="00694646" w:rsidP="0039692B">
            <w:pPr>
              <w:widowControl w:val="0"/>
              <w:spacing w:before="0" w:line="240" w:lineRule="auto"/>
              <w:jc w:val="center"/>
              <w:rPr>
                <w:rFonts w:cstheme="minorHAnsi"/>
                <w:sz w:val="22"/>
              </w:rPr>
            </w:pPr>
            <w:r w:rsidRPr="00387390">
              <w:rPr>
                <w:rFonts w:cstheme="minorHAnsi"/>
                <w:sz w:val="22"/>
              </w:rPr>
              <w:t>0,3 kW / cháu</w:t>
            </w:r>
          </w:p>
        </w:tc>
      </w:tr>
      <w:tr w:rsidR="00387390" w:rsidRPr="00387390" w14:paraId="0A38ABAC" w14:textId="77777777" w:rsidTr="0039692B">
        <w:trPr>
          <w:trHeight w:val="340"/>
        </w:trPr>
        <w:tc>
          <w:tcPr>
            <w:tcW w:w="5245" w:type="dxa"/>
            <w:vAlign w:val="center"/>
            <w:hideMark/>
          </w:tcPr>
          <w:p w14:paraId="6F28BCF8" w14:textId="77777777" w:rsidR="00694646" w:rsidRPr="00387390" w:rsidRDefault="00694646" w:rsidP="0039692B">
            <w:pPr>
              <w:widowControl w:val="0"/>
              <w:spacing w:before="0" w:line="240" w:lineRule="auto"/>
              <w:rPr>
                <w:rFonts w:cstheme="minorHAnsi"/>
                <w:sz w:val="22"/>
              </w:rPr>
            </w:pPr>
            <w:r w:rsidRPr="00387390">
              <w:rPr>
                <w:rFonts w:cstheme="minorHAnsi"/>
                <w:sz w:val="22"/>
              </w:rPr>
              <w:t>- Trường học phổ thông</w:t>
            </w:r>
          </w:p>
        </w:tc>
        <w:tc>
          <w:tcPr>
            <w:tcW w:w="3845" w:type="dxa"/>
            <w:vAlign w:val="center"/>
            <w:hideMark/>
          </w:tcPr>
          <w:p w14:paraId="08E66837" w14:textId="77777777" w:rsidR="00694646" w:rsidRPr="00387390" w:rsidRDefault="00694646" w:rsidP="0039692B">
            <w:pPr>
              <w:widowControl w:val="0"/>
              <w:spacing w:before="0" w:line="240" w:lineRule="auto"/>
              <w:jc w:val="center"/>
              <w:rPr>
                <w:rFonts w:cstheme="minorHAnsi"/>
                <w:sz w:val="22"/>
              </w:rPr>
            </w:pPr>
            <w:r w:rsidRPr="00387390">
              <w:rPr>
                <w:rFonts w:cstheme="minorHAnsi"/>
                <w:sz w:val="22"/>
              </w:rPr>
              <w:t>0,25 kW / học sinh</w:t>
            </w:r>
          </w:p>
        </w:tc>
      </w:tr>
      <w:tr w:rsidR="00387390" w:rsidRPr="00387390" w14:paraId="52C19D93" w14:textId="77777777" w:rsidTr="0039692B">
        <w:trPr>
          <w:trHeight w:val="340"/>
        </w:trPr>
        <w:tc>
          <w:tcPr>
            <w:tcW w:w="5245" w:type="dxa"/>
            <w:vAlign w:val="center"/>
            <w:hideMark/>
          </w:tcPr>
          <w:p w14:paraId="3B1EA6F9" w14:textId="77777777" w:rsidR="00694646" w:rsidRPr="00387390" w:rsidRDefault="00694646" w:rsidP="0039692B">
            <w:pPr>
              <w:widowControl w:val="0"/>
              <w:spacing w:before="0" w:line="240" w:lineRule="auto"/>
              <w:rPr>
                <w:rFonts w:cstheme="minorHAnsi"/>
                <w:sz w:val="22"/>
              </w:rPr>
            </w:pPr>
            <w:r w:rsidRPr="00387390">
              <w:rPr>
                <w:rFonts w:cstheme="minorHAnsi"/>
                <w:sz w:val="22"/>
              </w:rPr>
              <w:t>- Trường đại học</w:t>
            </w:r>
          </w:p>
        </w:tc>
        <w:tc>
          <w:tcPr>
            <w:tcW w:w="3845" w:type="dxa"/>
            <w:vAlign w:val="center"/>
            <w:hideMark/>
          </w:tcPr>
          <w:p w14:paraId="21F86EDB" w14:textId="77777777" w:rsidR="00694646" w:rsidRPr="00387390" w:rsidRDefault="00694646" w:rsidP="0039692B">
            <w:pPr>
              <w:widowControl w:val="0"/>
              <w:spacing w:before="0" w:line="240" w:lineRule="auto"/>
              <w:jc w:val="center"/>
              <w:rPr>
                <w:rFonts w:cstheme="minorHAnsi"/>
                <w:sz w:val="22"/>
              </w:rPr>
            </w:pPr>
            <w:r w:rsidRPr="00387390">
              <w:rPr>
                <w:rFonts w:cstheme="minorHAnsi"/>
                <w:sz w:val="22"/>
              </w:rPr>
              <w:t>40 W / m² sàn</w:t>
            </w:r>
          </w:p>
        </w:tc>
      </w:tr>
      <w:tr w:rsidR="00387390" w:rsidRPr="00387390" w14:paraId="60EB1840" w14:textId="77777777" w:rsidTr="0039692B">
        <w:trPr>
          <w:trHeight w:val="340"/>
        </w:trPr>
        <w:tc>
          <w:tcPr>
            <w:tcW w:w="5245" w:type="dxa"/>
            <w:vAlign w:val="center"/>
            <w:hideMark/>
          </w:tcPr>
          <w:p w14:paraId="68C6FE52" w14:textId="77777777" w:rsidR="00694646" w:rsidRPr="00387390" w:rsidRDefault="00694646" w:rsidP="0039692B">
            <w:pPr>
              <w:widowControl w:val="0"/>
              <w:spacing w:before="0" w:line="240" w:lineRule="auto"/>
              <w:rPr>
                <w:rFonts w:cstheme="minorHAnsi"/>
                <w:sz w:val="22"/>
              </w:rPr>
            </w:pPr>
            <w:r w:rsidRPr="00387390">
              <w:rPr>
                <w:rFonts w:cstheme="minorHAnsi"/>
                <w:sz w:val="22"/>
              </w:rPr>
              <w:t>4. Công trình dịch vụ, thương mại</w:t>
            </w:r>
          </w:p>
        </w:tc>
        <w:tc>
          <w:tcPr>
            <w:tcW w:w="3845" w:type="dxa"/>
            <w:vAlign w:val="center"/>
            <w:hideMark/>
          </w:tcPr>
          <w:p w14:paraId="35177B89" w14:textId="77777777" w:rsidR="00694646" w:rsidRPr="00387390" w:rsidRDefault="00694646" w:rsidP="0039692B">
            <w:pPr>
              <w:widowControl w:val="0"/>
              <w:spacing w:before="0" w:line="240" w:lineRule="auto"/>
              <w:jc w:val="center"/>
              <w:rPr>
                <w:rFonts w:cstheme="minorHAnsi"/>
                <w:sz w:val="22"/>
              </w:rPr>
            </w:pPr>
            <w:r w:rsidRPr="00387390">
              <w:rPr>
                <w:rFonts w:cstheme="minorHAnsi"/>
                <w:sz w:val="22"/>
              </w:rPr>
              <w:t>50 W / m² sàn</w:t>
            </w:r>
          </w:p>
        </w:tc>
      </w:tr>
      <w:tr w:rsidR="00387390" w:rsidRPr="00387390" w14:paraId="30BA6355" w14:textId="77777777" w:rsidTr="0039692B">
        <w:trPr>
          <w:trHeight w:val="340"/>
        </w:trPr>
        <w:tc>
          <w:tcPr>
            <w:tcW w:w="5245" w:type="dxa"/>
            <w:vAlign w:val="center"/>
            <w:hideMark/>
          </w:tcPr>
          <w:p w14:paraId="360E3527" w14:textId="77777777" w:rsidR="00694646" w:rsidRPr="00387390" w:rsidRDefault="00694646" w:rsidP="0039692B">
            <w:pPr>
              <w:widowControl w:val="0"/>
              <w:spacing w:before="0" w:line="240" w:lineRule="auto"/>
              <w:rPr>
                <w:rFonts w:cstheme="minorHAnsi"/>
                <w:sz w:val="22"/>
              </w:rPr>
            </w:pPr>
            <w:r w:rsidRPr="00387390">
              <w:rPr>
                <w:rFonts w:cstheme="minorHAnsi"/>
                <w:sz w:val="22"/>
              </w:rPr>
              <w:t>5. Công trình nhà nghỉ, khách sạn</w:t>
            </w:r>
          </w:p>
        </w:tc>
        <w:tc>
          <w:tcPr>
            <w:tcW w:w="3845" w:type="dxa"/>
            <w:vAlign w:val="center"/>
            <w:hideMark/>
          </w:tcPr>
          <w:p w14:paraId="5A19F434" w14:textId="77777777" w:rsidR="00694646" w:rsidRPr="00387390" w:rsidRDefault="00694646" w:rsidP="0039692B">
            <w:pPr>
              <w:widowControl w:val="0"/>
              <w:spacing w:before="0" w:line="240" w:lineRule="auto"/>
              <w:jc w:val="center"/>
              <w:rPr>
                <w:rFonts w:cstheme="minorHAnsi"/>
                <w:sz w:val="22"/>
              </w:rPr>
            </w:pPr>
            <w:r w:rsidRPr="00387390">
              <w:rPr>
                <w:rFonts w:cstheme="minorHAnsi"/>
                <w:sz w:val="22"/>
              </w:rPr>
              <w:t>5 kW / phòng</w:t>
            </w:r>
          </w:p>
        </w:tc>
      </w:tr>
      <w:tr w:rsidR="00387390" w:rsidRPr="00387390" w14:paraId="1B96F73D" w14:textId="77777777" w:rsidTr="0039692B">
        <w:trPr>
          <w:trHeight w:val="340"/>
        </w:trPr>
        <w:tc>
          <w:tcPr>
            <w:tcW w:w="5245" w:type="dxa"/>
            <w:vAlign w:val="center"/>
            <w:hideMark/>
          </w:tcPr>
          <w:p w14:paraId="798171B1" w14:textId="77777777" w:rsidR="00694646" w:rsidRPr="00387390" w:rsidRDefault="00694646" w:rsidP="0039692B">
            <w:pPr>
              <w:widowControl w:val="0"/>
              <w:spacing w:before="0" w:line="240" w:lineRule="auto"/>
              <w:rPr>
                <w:rFonts w:cstheme="minorHAnsi"/>
                <w:sz w:val="22"/>
              </w:rPr>
            </w:pPr>
            <w:r w:rsidRPr="00387390">
              <w:rPr>
                <w:rFonts w:cstheme="minorHAnsi"/>
                <w:sz w:val="22"/>
              </w:rPr>
              <w:t>6. Công trình y tế</w:t>
            </w:r>
          </w:p>
        </w:tc>
        <w:tc>
          <w:tcPr>
            <w:tcW w:w="3845" w:type="dxa"/>
            <w:vAlign w:val="center"/>
            <w:hideMark/>
          </w:tcPr>
          <w:p w14:paraId="75F38DE1" w14:textId="77777777" w:rsidR="00694646" w:rsidRPr="00387390" w:rsidRDefault="00694646" w:rsidP="0039692B">
            <w:pPr>
              <w:widowControl w:val="0"/>
              <w:spacing w:before="0" w:line="240" w:lineRule="auto"/>
              <w:jc w:val="center"/>
              <w:rPr>
                <w:rFonts w:cstheme="minorHAnsi"/>
                <w:sz w:val="22"/>
              </w:rPr>
            </w:pPr>
            <w:r w:rsidRPr="00387390">
              <w:rPr>
                <w:rFonts w:cstheme="minorHAnsi"/>
                <w:sz w:val="22"/>
              </w:rPr>
              <w:t>4 kW / giường bệnh</w:t>
            </w:r>
          </w:p>
        </w:tc>
      </w:tr>
      <w:tr w:rsidR="00387390" w:rsidRPr="00387390" w14:paraId="324FF33B" w14:textId="77777777" w:rsidTr="0039692B">
        <w:trPr>
          <w:trHeight w:val="340"/>
        </w:trPr>
        <w:tc>
          <w:tcPr>
            <w:tcW w:w="5245" w:type="dxa"/>
            <w:vAlign w:val="center"/>
            <w:hideMark/>
          </w:tcPr>
          <w:p w14:paraId="09979470" w14:textId="77777777" w:rsidR="00694646" w:rsidRPr="00387390" w:rsidRDefault="00694646" w:rsidP="0039692B">
            <w:pPr>
              <w:widowControl w:val="0"/>
              <w:spacing w:before="0" w:line="240" w:lineRule="auto"/>
              <w:rPr>
                <w:rFonts w:cstheme="minorHAnsi"/>
                <w:sz w:val="22"/>
              </w:rPr>
            </w:pPr>
            <w:r w:rsidRPr="00387390">
              <w:rPr>
                <w:rFonts w:cstheme="minorHAnsi"/>
                <w:sz w:val="22"/>
              </w:rPr>
              <w:t>7. Công trình biểu diễn</w:t>
            </w:r>
          </w:p>
        </w:tc>
        <w:tc>
          <w:tcPr>
            <w:tcW w:w="3845" w:type="dxa"/>
            <w:vAlign w:val="center"/>
            <w:hideMark/>
          </w:tcPr>
          <w:p w14:paraId="172645C9" w14:textId="77777777" w:rsidR="00694646" w:rsidRPr="00387390" w:rsidRDefault="00694646" w:rsidP="0039692B">
            <w:pPr>
              <w:widowControl w:val="0"/>
              <w:spacing w:before="0" w:line="240" w:lineRule="auto"/>
              <w:jc w:val="center"/>
              <w:rPr>
                <w:rFonts w:cstheme="minorHAnsi"/>
                <w:sz w:val="22"/>
              </w:rPr>
            </w:pPr>
            <w:r w:rsidRPr="00387390">
              <w:rPr>
                <w:rFonts w:cstheme="minorHAnsi"/>
                <w:sz w:val="22"/>
              </w:rPr>
              <w:t>50 W / m² sàn</w:t>
            </w:r>
          </w:p>
        </w:tc>
      </w:tr>
      <w:tr w:rsidR="00387390" w:rsidRPr="00387390" w14:paraId="65BEAFA9" w14:textId="77777777" w:rsidTr="0039692B">
        <w:trPr>
          <w:trHeight w:val="340"/>
        </w:trPr>
        <w:tc>
          <w:tcPr>
            <w:tcW w:w="5245" w:type="dxa"/>
            <w:vAlign w:val="center"/>
            <w:hideMark/>
          </w:tcPr>
          <w:p w14:paraId="4032F5A7" w14:textId="77777777" w:rsidR="00694646" w:rsidRPr="00387390" w:rsidRDefault="00694646" w:rsidP="0039692B">
            <w:pPr>
              <w:widowControl w:val="0"/>
              <w:spacing w:before="0" w:line="240" w:lineRule="auto"/>
              <w:rPr>
                <w:rFonts w:cstheme="minorHAnsi"/>
                <w:sz w:val="22"/>
              </w:rPr>
            </w:pPr>
            <w:r w:rsidRPr="00387390">
              <w:rPr>
                <w:rFonts w:cstheme="minorHAnsi"/>
                <w:sz w:val="22"/>
              </w:rPr>
              <w:t>8. Chiếu sáng công cộng</w:t>
            </w:r>
          </w:p>
        </w:tc>
        <w:tc>
          <w:tcPr>
            <w:tcW w:w="3845" w:type="dxa"/>
            <w:vAlign w:val="center"/>
            <w:hideMark/>
          </w:tcPr>
          <w:p w14:paraId="7E06CBA0" w14:textId="77777777" w:rsidR="00694646" w:rsidRPr="00387390" w:rsidRDefault="00694646" w:rsidP="0039692B">
            <w:pPr>
              <w:widowControl w:val="0"/>
              <w:spacing w:before="0" w:line="240" w:lineRule="auto"/>
              <w:jc w:val="center"/>
              <w:rPr>
                <w:rFonts w:cstheme="minorHAnsi"/>
                <w:sz w:val="22"/>
              </w:rPr>
            </w:pPr>
          </w:p>
        </w:tc>
      </w:tr>
      <w:tr w:rsidR="00387390" w:rsidRPr="00387390" w14:paraId="3704E3DE" w14:textId="77777777" w:rsidTr="0039692B">
        <w:trPr>
          <w:trHeight w:val="340"/>
        </w:trPr>
        <w:tc>
          <w:tcPr>
            <w:tcW w:w="5245" w:type="dxa"/>
            <w:vAlign w:val="center"/>
            <w:hideMark/>
          </w:tcPr>
          <w:p w14:paraId="5F65CE05" w14:textId="77777777" w:rsidR="00694646" w:rsidRPr="00387390" w:rsidRDefault="00694646" w:rsidP="0039692B">
            <w:pPr>
              <w:widowControl w:val="0"/>
              <w:spacing w:before="0" w:line="240" w:lineRule="auto"/>
              <w:rPr>
                <w:rFonts w:cstheme="minorHAnsi"/>
                <w:sz w:val="22"/>
              </w:rPr>
            </w:pPr>
            <w:r w:rsidRPr="00387390">
              <w:rPr>
                <w:rFonts w:cstheme="minorHAnsi"/>
                <w:sz w:val="22"/>
              </w:rPr>
              <w:t>- Chiếu sáng đường khu vực / đường phố chính</w:t>
            </w:r>
          </w:p>
        </w:tc>
        <w:tc>
          <w:tcPr>
            <w:tcW w:w="3845" w:type="dxa"/>
            <w:vAlign w:val="center"/>
            <w:hideMark/>
          </w:tcPr>
          <w:p w14:paraId="5F9D77AC" w14:textId="457AE9CA" w:rsidR="00694646" w:rsidRPr="00387390" w:rsidRDefault="00694646" w:rsidP="00842994">
            <w:pPr>
              <w:widowControl w:val="0"/>
              <w:spacing w:before="0" w:line="240" w:lineRule="auto"/>
              <w:jc w:val="center"/>
              <w:rPr>
                <w:rFonts w:cstheme="minorHAnsi"/>
                <w:sz w:val="22"/>
              </w:rPr>
            </w:pPr>
            <w:r w:rsidRPr="00387390">
              <w:rPr>
                <w:rFonts w:cstheme="minorHAnsi"/>
                <w:sz w:val="22"/>
              </w:rPr>
              <w:t>0,8 W / m² - 1 W / m²</w:t>
            </w:r>
          </w:p>
        </w:tc>
      </w:tr>
      <w:tr w:rsidR="00387390" w:rsidRPr="00387390" w14:paraId="56031356" w14:textId="77777777" w:rsidTr="0039692B">
        <w:trPr>
          <w:trHeight w:val="340"/>
        </w:trPr>
        <w:tc>
          <w:tcPr>
            <w:tcW w:w="5245" w:type="dxa"/>
            <w:vAlign w:val="center"/>
          </w:tcPr>
          <w:p w14:paraId="51A68215" w14:textId="77777777" w:rsidR="00694646" w:rsidRPr="00387390" w:rsidRDefault="00694646" w:rsidP="0039692B">
            <w:pPr>
              <w:widowControl w:val="0"/>
              <w:spacing w:before="0" w:line="240" w:lineRule="auto"/>
              <w:rPr>
                <w:rFonts w:cstheme="minorHAnsi"/>
                <w:sz w:val="22"/>
              </w:rPr>
            </w:pPr>
            <w:r w:rsidRPr="00387390">
              <w:rPr>
                <w:rFonts w:cstheme="minorHAnsi"/>
                <w:sz w:val="22"/>
              </w:rPr>
              <w:t>- Chiếu sáng công viên, vườn hoa</w:t>
            </w:r>
          </w:p>
        </w:tc>
        <w:tc>
          <w:tcPr>
            <w:tcW w:w="3845" w:type="dxa"/>
            <w:vAlign w:val="center"/>
          </w:tcPr>
          <w:p w14:paraId="7BD92F93" w14:textId="77777777" w:rsidR="00694646" w:rsidRPr="00387390" w:rsidRDefault="00694646" w:rsidP="0039692B">
            <w:pPr>
              <w:widowControl w:val="0"/>
              <w:spacing w:before="0" w:line="240" w:lineRule="auto"/>
              <w:jc w:val="center"/>
              <w:rPr>
                <w:rFonts w:cstheme="minorHAnsi"/>
                <w:sz w:val="22"/>
              </w:rPr>
            </w:pPr>
            <w:r w:rsidRPr="00387390">
              <w:rPr>
                <w:rFonts w:cstheme="minorHAnsi"/>
                <w:sz w:val="22"/>
              </w:rPr>
              <w:t>0,5 W / m²</w:t>
            </w:r>
          </w:p>
        </w:tc>
      </w:tr>
      <w:tr w:rsidR="00387390" w:rsidRPr="00387390" w14:paraId="3F6948BE" w14:textId="77777777" w:rsidTr="0039692B">
        <w:trPr>
          <w:trHeight w:val="340"/>
        </w:trPr>
        <w:tc>
          <w:tcPr>
            <w:tcW w:w="9090" w:type="dxa"/>
            <w:gridSpan w:val="2"/>
            <w:vAlign w:val="center"/>
          </w:tcPr>
          <w:p w14:paraId="4F09AAAD" w14:textId="77777777" w:rsidR="00694646" w:rsidRPr="00387390" w:rsidRDefault="00694646" w:rsidP="0039692B">
            <w:pPr>
              <w:keepNext/>
              <w:spacing w:before="60" w:after="60" w:line="240" w:lineRule="auto"/>
              <w:rPr>
                <w:rFonts w:cstheme="minorHAnsi"/>
                <w:sz w:val="20"/>
              </w:rPr>
            </w:pPr>
            <w:r w:rsidRPr="00387390">
              <w:rPr>
                <w:rFonts w:cstheme="minorHAnsi"/>
                <w:sz w:val="20"/>
              </w:rPr>
              <w:lastRenderedPageBreak/>
              <w:t xml:space="preserve">CHÚ THÍCH 1: Các công trình không có trong Bảng trên được phép sử dụng chỉ tiêu của công trình tương đương khi tính toán phụ tải quy hoạch. </w:t>
            </w:r>
          </w:p>
          <w:p w14:paraId="40E57FEC" w14:textId="77777777" w:rsidR="00694646" w:rsidRPr="00387390" w:rsidRDefault="00694646" w:rsidP="0039692B">
            <w:pPr>
              <w:widowControl w:val="0"/>
              <w:spacing w:before="60" w:after="60" w:line="240" w:lineRule="auto"/>
              <w:rPr>
                <w:rFonts w:cstheme="minorHAnsi"/>
                <w:sz w:val="22"/>
              </w:rPr>
            </w:pPr>
            <w:r w:rsidRPr="00387390">
              <w:rPr>
                <w:rFonts w:cstheme="minorHAnsi"/>
                <w:sz w:val="20"/>
              </w:rPr>
              <w:t>CHÚ THÍCH 2: Đối với đất hỗn hợp, phụ tải điện được xác định theo diện tích sàn từng loại chức năng sử dụng đất thành phần.</w:t>
            </w:r>
          </w:p>
        </w:tc>
      </w:tr>
    </w:tbl>
    <w:p w14:paraId="5ABF36C9" w14:textId="20B0F9B7" w:rsidR="00335A02" w:rsidRPr="00387390" w:rsidRDefault="00335A02" w:rsidP="00A91CAD">
      <w:pPr>
        <w:pStyle w:val="Heading4"/>
      </w:pPr>
      <w:r w:rsidRPr="00387390">
        <w:t>C</w:t>
      </w:r>
      <w:r w:rsidR="001A62E6" w:rsidRPr="00387390">
        <w:t>hỉ tiêu cấp điện</w:t>
      </w:r>
      <w:r w:rsidR="00836F12" w:rsidRPr="00387390">
        <w:t xml:space="preserve"> tối thiểu</w:t>
      </w:r>
      <w:r w:rsidR="001A62E6" w:rsidRPr="00387390">
        <w:t xml:space="preserve"> cho cơ sở sản xuất công nghiệp, kho tàng </w:t>
      </w:r>
      <w:r w:rsidRPr="00387390">
        <w:t xml:space="preserve">phải tuân thủ quy định tại Bảng </w:t>
      </w:r>
      <w:r w:rsidR="00EF204D" w:rsidRPr="00387390">
        <w:t xml:space="preserve">26 </w:t>
      </w:r>
      <w:r w:rsidR="001061E6" w:rsidRPr="00387390">
        <w:t>dưới đây</w:t>
      </w:r>
      <w:r w:rsidR="00EF204D" w:rsidRPr="00387390">
        <w:t>:</w:t>
      </w:r>
    </w:p>
    <w:p w14:paraId="402678C7" w14:textId="56D89C72" w:rsidR="001E69F2" w:rsidRPr="00387390" w:rsidRDefault="00E6212B" w:rsidP="00211A2F">
      <w:pPr>
        <w:widowControl w:val="0"/>
        <w:spacing w:after="120" w:line="240" w:lineRule="auto"/>
        <w:jc w:val="center"/>
        <w:rPr>
          <w:rFonts w:cstheme="minorHAnsi"/>
          <w:b/>
          <w:bCs/>
          <w:szCs w:val="24"/>
        </w:rPr>
      </w:pPr>
      <w:r w:rsidRPr="00387390">
        <w:rPr>
          <w:rFonts w:cstheme="minorHAnsi"/>
          <w:b/>
          <w:bCs/>
          <w:szCs w:val="24"/>
        </w:rPr>
        <w:t xml:space="preserve">Bảng </w:t>
      </w:r>
      <w:bookmarkStart w:id="85" w:name="OLE_LINK25"/>
      <w:r w:rsidR="00704283" w:rsidRPr="00387390">
        <w:rPr>
          <w:rFonts w:cstheme="minorHAnsi"/>
          <w:b/>
          <w:bCs/>
          <w:szCs w:val="24"/>
        </w:rPr>
        <w:fldChar w:fldCharType="begin"/>
      </w:r>
      <w:r w:rsidR="00704283" w:rsidRPr="00387390">
        <w:rPr>
          <w:rFonts w:cstheme="minorHAnsi"/>
          <w:b/>
          <w:bCs/>
          <w:szCs w:val="24"/>
        </w:rPr>
        <w:instrText xml:space="preserve"> SEQ Bảng \* ARABIC </w:instrText>
      </w:r>
      <w:r w:rsidR="00704283" w:rsidRPr="00387390">
        <w:rPr>
          <w:rFonts w:cstheme="minorHAnsi"/>
          <w:b/>
          <w:bCs/>
          <w:szCs w:val="24"/>
        </w:rPr>
        <w:fldChar w:fldCharType="separate"/>
      </w:r>
      <w:r w:rsidR="00233B3B" w:rsidRPr="00387390">
        <w:rPr>
          <w:rFonts w:cstheme="minorHAnsi"/>
          <w:b/>
          <w:bCs/>
          <w:noProof/>
          <w:szCs w:val="24"/>
        </w:rPr>
        <w:t>26</w:t>
      </w:r>
      <w:r w:rsidR="00704283" w:rsidRPr="00387390">
        <w:rPr>
          <w:rFonts w:cstheme="minorHAnsi"/>
          <w:b/>
          <w:bCs/>
          <w:szCs w:val="24"/>
        </w:rPr>
        <w:fldChar w:fldCharType="end"/>
      </w:r>
      <w:bookmarkEnd w:id="85"/>
      <w:r w:rsidR="00496AC6" w:rsidRPr="00387390">
        <w:rPr>
          <w:rFonts w:cstheme="minorHAnsi"/>
          <w:b/>
          <w:bCs/>
          <w:szCs w:val="24"/>
        </w:rPr>
        <w:t xml:space="preserve"> </w:t>
      </w:r>
      <w:r w:rsidR="00804C25" w:rsidRPr="00387390">
        <w:rPr>
          <w:rFonts w:cstheme="minorHAnsi"/>
          <w:b/>
          <w:bCs/>
          <w:szCs w:val="24"/>
        </w:rPr>
        <w:t xml:space="preserve">- </w:t>
      </w:r>
      <w:r w:rsidR="001E69F2" w:rsidRPr="00387390">
        <w:rPr>
          <w:rFonts w:cstheme="minorHAnsi"/>
          <w:b/>
          <w:bCs/>
          <w:szCs w:val="24"/>
        </w:rPr>
        <w:t xml:space="preserve">Chỉ tiêu cấp điện </w:t>
      </w:r>
      <w:r w:rsidR="00836F12" w:rsidRPr="00387390">
        <w:rPr>
          <w:rFonts w:cstheme="minorHAnsi"/>
          <w:b/>
          <w:bCs/>
          <w:szCs w:val="24"/>
        </w:rPr>
        <w:t xml:space="preserve">tối thiểu </w:t>
      </w:r>
      <w:r w:rsidR="001E69F2" w:rsidRPr="00387390">
        <w:rPr>
          <w:rFonts w:cstheme="minorHAnsi"/>
          <w:b/>
          <w:bCs/>
          <w:szCs w:val="24"/>
        </w:rPr>
        <w:t>cho cơ sở sản xuất công nghiệp, kho tàng</w:t>
      </w:r>
    </w:p>
    <w:tbl>
      <w:tblPr>
        <w:tblStyle w:val="bang"/>
        <w:tblW w:w="5000" w:type="pct"/>
        <w:tblLook w:val="04A0" w:firstRow="1" w:lastRow="0" w:firstColumn="1" w:lastColumn="0" w:noHBand="0" w:noVBand="1"/>
      </w:tblPr>
      <w:tblGrid>
        <w:gridCol w:w="632"/>
        <w:gridCol w:w="6284"/>
        <w:gridCol w:w="2146"/>
      </w:tblGrid>
      <w:tr w:rsidR="00387390" w:rsidRPr="00387390" w14:paraId="585086EB" w14:textId="77777777" w:rsidTr="00211A2F">
        <w:trPr>
          <w:trHeight w:val="340"/>
          <w:tblHeader/>
        </w:trPr>
        <w:tc>
          <w:tcPr>
            <w:tcW w:w="349" w:type="pct"/>
            <w:hideMark/>
          </w:tcPr>
          <w:p w14:paraId="11D83E23" w14:textId="77777777" w:rsidR="00694646" w:rsidRPr="00387390" w:rsidRDefault="00694646" w:rsidP="0039692B">
            <w:pPr>
              <w:widowControl w:val="0"/>
              <w:spacing w:before="60" w:after="60" w:line="240" w:lineRule="auto"/>
              <w:ind w:left="58" w:right="58"/>
              <w:jc w:val="center"/>
              <w:rPr>
                <w:rFonts w:cstheme="minorHAnsi"/>
                <w:b/>
                <w:bCs/>
                <w:sz w:val="22"/>
              </w:rPr>
            </w:pPr>
            <w:r w:rsidRPr="00387390">
              <w:rPr>
                <w:rFonts w:cstheme="minorHAnsi"/>
                <w:b/>
                <w:bCs/>
                <w:sz w:val="22"/>
              </w:rPr>
              <w:t>TT</w:t>
            </w:r>
          </w:p>
        </w:tc>
        <w:tc>
          <w:tcPr>
            <w:tcW w:w="3467" w:type="pct"/>
            <w:hideMark/>
          </w:tcPr>
          <w:p w14:paraId="2FD46F93" w14:textId="77777777" w:rsidR="00694646" w:rsidRPr="00387390" w:rsidRDefault="00694646" w:rsidP="0039692B">
            <w:pPr>
              <w:widowControl w:val="0"/>
              <w:spacing w:before="60" w:after="60" w:line="240" w:lineRule="auto"/>
              <w:ind w:left="58" w:right="58"/>
              <w:jc w:val="center"/>
              <w:rPr>
                <w:rFonts w:cstheme="minorHAnsi"/>
                <w:b/>
                <w:bCs/>
                <w:sz w:val="22"/>
              </w:rPr>
            </w:pPr>
            <w:r w:rsidRPr="00387390">
              <w:rPr>
                <w:rFonts w:cstheme="minorHAnsi"/>
                <w:b/>
                <w:bCs/>
                <w:sz w:val="22"/>
              </w:rPr>
              <w:t>Loại hình sản xuất công nghiệp, kho tàng</w:t>
            </w:r>
          </w:p>
        </w:tc>
        <w:tc>
          <w:tcPr>
            <w:tcW w:w="1184" w:type="pct"/>
            <w:hideMark/>
          </w:tcPr>
          <w:p w14:paraId="03C93059" w14:textId="77777777" w:rsidR="00694646" w:rsidRPr="00387390" w:rsidRDefault="00694646" w:rsidP="0039692B">
            <w:pPr>
              <w:widowControl w:val="0"/>
              <w:spacing w:before="60" w:after="60" w:line="240" w:lineRule="auto"/>
              <w:ind w:left="58" w:right="58"/>
              <w:jc w:val="center"/>
              <w:rPr>
                <w:rFonts w:cstheme="minorHAnsi"/>
                <w:b/>
                <w:bCs/>
                <w:sz w:val="22"/>
              </w:rPr>
            </w:pPr>
            <w:r w:rsidRPr="00387390">
              <w:rPr>
                <w:rFonts w:cstheme="minorHAnsi"/>
                <w:b/>
                <w:bCs/>
                <w:sz w:val="22"/>
              </w:rPr>
              <w:t xml:space="preserve">Chỉ tiêu </w:t>
            </w:r>
            <w:r w:rsidRPr="00387390">
              <w:rPr>
                <w:rFonts w:cstheme="minorHAnsi"/>
                <w:sz w:val="22"/>
              </w:rPr>
              <w:t>(kW / ha)</w:t>
            </w:r>
          </w:p>
        </w:tc>
      </w:tr>
      <w:tr w:rsidR="00387390" w:rsidRPr="00387390" w14:paraId="10EA7A46" w14:textId="77777777" w:rsidTr="00211A2F">
        <w:trPr>
          <w:trHeight w:val="340"/>
        </w:trPr>
        <w:tc>
          <w:tcPr>
            <w:tcW w:w="349" w:type="pct"/>
            <w:vAlign w:val="center"/>
            <w:hideMark/>
          </w:tcPr>
          <w:p w14:paraId="2454D53E" w14:textId="77777777" w:rsidR="00694646" w:rsidRPr="00387390" w:rsidRDefault="00694646" w:rsidP="00211A2F">
            <w:pPr>
              <w:widowControl w:val="0"/>
              <w:spacing w:before="60" w:after="60" w:line="240" w:lineRule="auto"/>
              <w:jc w:val="center"/>
              <w:rPr>
                <w:rFonts w:ascii="Arial" w:hAnsi="Arial" w:cs="Arial"/>
                <w:sz w:val="22"/>
              </w:rPr>
            </w:pPr>
            <w:r w:rsidRPr="00387390">
              <w:rPr>
                <w:rFonts w:ascii="Arial" w:hAnsi="Arial" w:cs="Arial"/>
                <w:sz w:val="22"/>
              </w:rPr>
              <w:t>1</w:t>
            </w:r>
          </w:p>
        </w:tc>
        <w:tc>
          <w:tcPr>
            <w:tcW w:w="3467" w:type="pct"/>
            <w:vAlign w:val="center"/>
            <w:hideMark/>
          </w:tcPr>
          <w:p w14:paraId="65856644" w14:textId="77777777" w:rsidR="00694646" w:rsidRPr="00387390" w:rsidRDefault="00694646" w:rsidP="00211A2F">
            <w:pPr>
              <w:keepNext/>
              <w:spacing w:before="60" w:after="60" w:line="240" w:lineRule="auto"/>
              <w:jc w:val="left"/>
              <w:rPr>
                <w:rFonts w:ascii="Arial" w:hAnsi="Arial" w:cs="Arial"/>
                <w:sz w:val="22"/>
              </w:rPr>
            </w:pPr>
            <w:r w:rsidRPr="00387390">
              <w:rPr>
                <w:rFonts w:ascii="Arial" w:hAnsi="Arial" w:cs="Arial"/>
                <w:sz w:val="22"/>
              </w:rPr>
              <w:t>Công nghiệp đặc thù thâm dụng năng lượng</w:t>
            </w:r>
          </w:p>
          <w:p w14:paraId="49B12821" w14:textId="380116A3" w:rsidR="00694646" w:rsidRPr="00387390" w:rsidRDefault="00694646" w:rsidP="00211A2F">
            <w:pPr>
              <w:widowControl w:val="0"/>
              <w:spacing w:before="60" w:after="60" w:line="240" w:lineRule="auto"/>
              <w:jc w:val="left"/>
              <w:rPr>
                <w:rFonts w:ascii="Arial" w:hAnsi="Arial" w:cs="Arial"/>
                <w:sz w:val="22"/>
              </w:rPr>
            </w:pPr>
            <w:r w:rsidRPr="00387390">
              <w:rPr>
                <w:rFonts w:ascii="Arial" w:hAnsi="Arial" w:cs="Arial"/>
                <w:sz w:val="22"/>
              </w:rPr>
              <w:t xml:space="preserve">(Như </w:t>
            </w:r>
            <w:r w:rsidR="00842994" w:rsidRPr="00387390">
              <w:rPr>
                <w:rFonts w:ascii="Arial" w:hAnsi="Arial" w:cs="Arial"/>
                <w:sz w:val="22"/>
              </w:rPr>
              <w:t>l</w:t>
            </w:r>
            <w:r w:rsidRPr="00387390">
              <w:rPr>
                <w:rFonts w:ascii="Arial" w:hAnsi="Arial" w:cs="Arial"/>
                <w:sz w:val="22"/>
              </w:rPr>
              <w:t>uyện kim, hóa dầu, sản xuất chip/bán dẫn, trung tâm dữ liệu, trung tâm tính toán xử lý thông tin)</w:t>
            </w:r>
          </w:p>
        </w:tc>
        <w:tc>
          <w:tcPr>
            <w:tcW w:w="1184" w:type="pct"/>
            <w:vAlign w:val="center"/>
            <w:hideMark/>
          </w:tcPr>
          <w:p w14:paraId="2C5D4345" w14:textId="5B8B9B97" w:rsidR="00694646" w:rsidRPr="00387390" w:rsidRDefault="00694646" w:rsidP="00211A2F">
            <w:pPr>
              <w:widowControl w:val="0"/>
              <w:spacing w:before="60" w:after="60" w:line="240" w:lineRule="auto"/>
              <w:jc w:val="center"/>
              <w:rPr>
                <w:rFonts w:ascii="Arial" w:hAnsi="Arial" w:cs="Arial"/>
                <w:sz w:val="22"/>
              </w:rPr>
            </w:pPr>
            <w:r w:rsidRPr="00387390">
              <w:rPr>
                <w:rFonts w:ascii="Arial" w:hAnsi="Arial" w:cs="Arial"/>
                <w:sz w:val="22"/>
              </w:rPr>
              <w:t>500</w:t>
            </w:r>
          </w:p>
        </w:tc>
      </w:tr>
      <w:tr w:rsidR="00387390" w:rsidRPr="00387390" w14:paraId="114695E4" w14:textId="77777777" w:rsidTr="00211A2F">
        <w:trPr>
          <w:trHeight w:val="340"/>
        </w:trPr>
        <w:tc>
          <w:tcPr>
            <w:tcW w:w="349" w:type="pct"/>
            <w:vAlign w:val="center"/>
            <w:hideMark/>
          </w:tcPr>
          <w:p w14:paraId="0E61787E" w14:textId="77777777" w:rsidR="00694646" w:rsidRPr="00387390" w:rsidRDefault="00694646" w:rsidP="00211A2F">
            <w:pPr>
              <w:widowControl w:val="0"/>
              <w:spacing w:before="60" w:after="60" w:line="240" w:lineRule="auto"/>
              <w:jc w:val="center"/>
              <w:rPr>
                <w:rFonts w:ascii="Arial" w:hAnsi="Arial" w:cs="Arial"/>
                <w:sz w:val="22"/>
              </w:rPr>
            </w:pPr>
            <w:r w:rsidRPr="00387390">
              <w:rPr>
                <w:rFonts w:ascii="Arial" w:hAnsi="Arial" w:cs="Arial"/>
                <w:sz w:val="22"/>
              </w:rPr>
              <w:t>2</w:t>
            </w:r>
          </w:p>
        </w:tc>
        <w:tc>
          <w:tcPr>
            <w:tcW w:w="3467" w:type="pct"/>
            <w:vAlign w:val="center"/>
            <w:hideMark/>
          </w:tcPr>
          <w:p w14:paraId="4C5841EE" w14:textId="77777777" w:rsidR="00694646" w:rsidRPr="00387390" w:rsidRDefault="00694646" w:rsidP="00211A2F">
            <w:pPr>
              <w:keepNext/>
              <w:spacing w:before="60" w:after="60" w:line="240" w:lineRule="auto"/>
              <w:jc w:val="left"/>
              <w:rPr>
                <w:rFonts w:ascii="Arial" w:hAnsi="Arial" w:cs="Arial"/>
                <w:sz w:val="22"/>
              </w:rPr>
            </w:pPr>
            <w:r w:rsidRPr="00387390">
              <w:rPr>
                <w:rFonts w:ascii="Arial" w:hAnsi="Arial" w:cs="Arial"/>
                <w:sz w:val="22"/>
              </w:rPr>
              <w:t>Công nghiệp nặng và vật liệu xây dựng</w:t>
            </w:r>
          </w:p>
          <w:p w14:paraId="70E61E3A" w14:textId="739C8B12" w:rsidR="00694646" w:rsidRPr="00387390" w:rsidRDefault="00694646" w:rsidP="00211A2F">
            <w:pPr>
              <w:widowControl w:val="0"/>
              <w:spacing w:before="60" w:after="60" w:line="240" w:lineRule="auto"/>
              <w:jc w:val="left"/>
              <w:rPr>
                <w:rFonts w:ascii="Arial" w:hAnsi="Arial" w:cs="Arial"/>
                <w:sz w:val="22"/>
              </w:rPr>
            </w:pPr>
            <w:r w:rsidRPr="00387390">
              <w:rPr>
                <w:rFonts w:ascii="Arial" w:hAnsi="Arial" w:cs="Arial"/>
                <w:sz w:val="22"/>
              </w:rPr>
              <w:t xml:space="preserve">(Như sản xuất </w:t>
            </w:r>
            <w:r w:rsidR="00842994" w:rsidRPr="00387390">
              <w:rPr>
                <w:rFonts w:ascii="Arial" w:hAnsi="Arial" w:cs="Arial"/>
                <w:sz w:val="22"/>
              </w:rPr>
              <w:t>ô</w:t>
            </w:r>
            <w:r w:rsidRPr="00387390">
              <w:rPr>
                <w:rFonts w:ascii="Arial" w:hAnsi="Arial" w:cs="Arial"/>
                <w:sz w:val="22"/>
              </w:rPr>
              <w:t xml:space="preserve"> tô, chế tạo máy, xi măng, cơ khí chế tạo thiết bị lớn)</w:t>
            </w:r>
          </w:p>
        </w:tc>
        <w:tc>
          <w:tcPr>
            <w:tcW w:w="1184" w:type="pct"/>
            <w:vAlign w:val="center"/>
            <w:hideMark/>
          </w:tcPr>
          <w:p w14:paraId="47227DF2" w14:textId="77777777" w:rsidR="00694646" w:rsidRPr="00387390" w:rsidRDefault="00694646" w:rsidP="00211A2F">
            <w:pPr>
              <w:widowControl w:val="0"/>
              <w:spacing w:before="60" w:after="60" w:line="240" w:lineRule="auto"/>
              <w:jc w:val="center"/>
              <w:rPr>
                <w:rFonts w:ascii="Arial" w:hAnsi="Arial" w:cs="Arial"/>
                <w:sz w:val="22"/>
              </w:rPr>
            </w:pPr>
            <w:r w:rsidRPr="00387390">
              <w:rPr>
                <w:rFonts w:ascii="Arial" w:hAnsi="Arial" w:cs="Arial"/>
                <w:sz w:val="22"/>
              </w:rPr>
              <w:t>350</w:t>
            </w:r>
          </w:p>
        </w:tc>
      </w:tr>
      <w:tr w:rsidR="00387390" w:rsidRPr="00387390" w14:paraId="5F7B3CDB" w14:textId="77777777" w:rsidTr="00211A2F">
        <w:trPr>
          <w:trHeight w:val="340"/>
        </w:trPr>
        <w:tc>
          <w:tcPr>
            <w:tcW w:w="349" w:type="pct"/>
            <w:vAlign w:val="center"/>
            <w:hideMark/>
          </w:tcPr>
          <w:p w14:paraId="5BF111A9" w14:textId="77777777" w:rsidR="00694646" w:rsidRPr="00387390" w:rsidRDefault="00694646" w:rsidP="00211A2F">
            <w:pPr>
              <w:widowControl w:val="0"/>
              <w:spacing w:before="60" w:after="60" w:line="240" w:lineRule="auto"/>
              <w:jc w:val="center"/>
              <w:rPr>
                <w:rFonts w:ascii="Arial" w:hAnsi="Arial" w:cs="Arial"/>
                <w:sz w:val="22"/>
              </w:rPr>
            </w:pPr>
            <w:r w:rsidRPr="00387390">
              <w:rPr>
                <w:rFonts w:ascii="Arial" w:hAnsi="Arial" w:cs="Arial"/>
                <w:sz w:val="22"/>
              </w:rPr>
              <w:t>3</w:t>
            </w:r>
          </w:p>
        </w:tc>
        <w:tc>
          <w:tcPr>
            <w:tcW w:w="3467" w:type="pct"/>
            <w:vAlign w:val="center"/>
            <w:hideMark/>
          </w:tcPr>
          <w:p w14:paraId="4A3F6553" w14:textId="77777777" w:rsidR="00694646" w:rsidRPr="00387390" w:rsidRDefault="00694646" w:rsidP="00211A2F">
            <w:pPr>
              <w:keepNext/>
              <w:spacing w:before="60" w:after="60" w:line="240" w:lineRule="auto"/>
              <w:jc w:val="left"/>
              <w:rPr>
                <w:rFonts w:ascii="Arial" w:hAnsi="Arial" w:cs="Arial"/>
                <w:sz w:val="22"/>
              </w:rPr>
            </w:pPr>
            <w:r w:rsidRPr="00387390">
              <w:rPr>
                <w:rFonts w:ascii="Arial" w:hAnsi="Arial" w:cs="Arial"/>
                <w:sz w:val="22"/>
              </w:rPr>
              <w:t>Công nghiệp công nghệ cao, điện tử, vi tính</w:t>
            </w:r>
          </w:p>
          <w:p w14:paraId="7D1EEE53" w14:textId="77777777" w:rsidR="00694646" w:rsidRPr="00387390" w:rsidRDefault="00694646" w:rsidP="00211A2F">
            <w:pPr>
              <w:widowControl w:val="0"/>
              <w:spacing w:before="60" w:after="60" w:line="240" w:lineRule="auto"/>
              <w:jc w:val="left"/>
              <w:rPr>
                <w:rFonts w:ascii="Arial" w:hAnsi="Arial" w:cs="Arial"/>
                <w:sz w:val="22"/>
              </w:rPr>
            </w:pPr>
            <w:r w:rsidRPr="00387390">
              <w:rPr>
                <w:rFonts w:ascii="Arial" w:hAnsi="Arial" w:cs="Arial"/>
                <w:sz w:val="22"/>
              </w:rPr>
              <w:t>(Như sản xuất linh kiện, thiết bị đầu cuối, thiết bị điện tử, máy tính, điện thoại)</w:t>
            </w:r>
          </w:p>
        </w:tc>
        <w:tc>
          <w:tcPr>
            <w:tcW w:w="1184" w:type="pct"/>
            <w:vAlign w:val="center"/>
            <w:hideMark/>
          </w:tcPr>
          <w:p w14:paraId="26A9E9CE" w14:textId="77777777" w:rsidR="00694646" w:rsidRPr="00387390" w:rsidRDefault="00694646" w:rsidP="00211A2F">
            <w:pPr>
              <w:widowControl w:val="0"/>
              <w:spacing w:before="60" w:after="60" w:line="240" w:lineRule="auto"/>
              <w:jc w:val="center"/>
              <w:rPr>
                <w:rFonts w:ascii="Arial" w:hAnsi="Arial" w:cs="Arial"/>
                <w:sz w:val="22"/>
              </w:rPr>
            </w:pPr>
            <w:r w:rsidRPr="00387390">
              <w:rPr>
                <w:rFonts w:ascii="Arial" w:hAnsi="Arial" w:cs="Arial"/>
                <w:sz w:val="22"/>
              </w:rPr>
              <w:t>300</w:t>
            </w:r>
          </w:p>
        </w:tc>
      </w:tr>
      <w:tr w:rsidR="00387390" w:rsidRPr="00387390" w14:paraId="150200E3" w14:textId="77777777" w:rsidTr="00211A2F">
        <w:trPr>
          <w:trHeight w:val="340"/>
        </w:trPr>
        <w:tc>
          <w:tcPr>
            <w:tcW w:w="349" w:type="pct"/>
            <w:vAlign w:val="center"/>
            <w:hideMark/>
          </w:tcPr>
          <w:p w14:paraId="15DA802B" w14:textId="77777777" w:rsidR="00694646" w:rsidRPr="00387390" w:rsidRDefault="00694646" w:rsidP="00211A2F">
            <w:pPr>
              <w:widowControl w:val="0"/>
              <w:spacing w:before="60" w:after="60" w:line="240" w:lineRule="auto"/>
              <w:jc w:val="center"/>
              <w:rPr>
                <w:rFonts w:ascii="Arial" w:hAnsi="Arial" w:cs="Arial"/>
                <w:sz w:val="22"/>
              </w:rPr>
            </w:pPr>
            <w:r w:rsidRPr="00387390">
              <w:rPr>
                <w:rFonts w:ascii="Arial" w:hAnsi="Arial" w:cs="Arial"/>
                <w:sz w:val="22"/>
              </w:rPr>
              <w:t>4</w:t>
            </w:r>
          </w:p>
        </w:tc>
        <w:tc>
          <w:tcPr>
            <w:tcW w:w="3467" w:type="pct"/>
            <w:vAlign w:val="center"/>
            <w:hideMark/>
          </w:tcPr>
          <w:p w14:paraId="7A73A698" w14:textId="77777777" w:rsidR="00694646" w:rsidRPr="00387390" w:rsidRDefault="00694646" w:rsidP="00211A2F">
            <w:pPr>
              <w:keepNext/>
              <w:spacing w:before="60" w:after="60" w:line="240" w:lineRule="auto"/>
              <w:jc w:val="left"/>
              <w:rPr>
                <w:rFonts w:ascii="Arial" w:hAnsi="Arial" w:cs="Arial"/>
                <w:sz w:val="22"/>
              </w:rPr>
            </w:pPr>
            <w:r w:rsidRPr="00387390">
              <w:rPr>
                <w:rFonts w:ascii="Arial" w:hAnsi="Arial" w:cs="Arial"/>
                <w:sz w:val="22"/>
              </w:rPr>
              <w:t>Công nghiệp chế biến, hàng tiêu dùng</w:t>
            </w:r>
          </w:p>
          <w:p w14:paraId="41CAFF2B" w14:textId="77777777" w:rsidR="00694646" w:rsidRPr="00387390" w:rsidRDefault="00694646" w:rsidP="00211A2F">
            <w:pPr>
              <w:widowControl w:val="0"/>
              <w:spacing w:before="60" w:after="60" w:line="240" w:lineRule="auto"/>
              <w:jc w:val="left"/>
              <w:rPr>
                <w:rFonts w:ascii="Arial" w:hAnsi="Arial" w:cs="Arial"/>
                <w:sz w:val="22"/>
              </w:rPr>
            </w:pPr>
            <w:r w:rsidRPr="00387390">
              <w:rPr>
                <w:rFonts w:ascii="Arial" w:hAnsi="Arial" w:cs="Arial"/>
                <w:sz w:val="22"/>
              </w:rPr>
              <w:t>(Như thực phẩm, dệt may, da giày)</w:t>
            </w:r>
          </w:p>
        </w:tc>
        <w:tc>
          <w:tcPr>
            <w:tcW w:w="1184" w:type="pct"/>
            <w:vAlign w:val="center"/>
            <w:hideMark/>
          </w:tcPr>
          <w:p w14:paraId="23ABE878" w14:textId="77777777" w:rsidR="00694646" w:rsidRPr="00387390" w:rsidRDefault="00694646" w:rsidP="00211A2F">
            <w:pPr>
              <w:widowControl w:val="0"/>
              <w:spacing w:before="60" w:after="60" w:line="240" w:lineRule="auto"/>
              <w:jc w:val="center"/>
              <w:rPr>
                <w:rFonts w:ascii="Arial" w:hAnsi="Arial" w:cs="Arial"/>
                <w:sz w:val="22"/>
              </w:rPr>
            </w:pPr>
            <w:r w:rsidRPr="00387390">
              <w:rPr>
                <w:rFonts w:ascii="Arial" w:hAnsi="Arial" w:cs="Arial"/>
                <w:sz w:val="22"/>
              </w:rPr>
              <w:t>250</w:t>
            </w:r>
          </w:p>
        </w:tc>
      </w:tr>
      <w:tr w:rsidR="00387390" w:rsidRPr="00387390" w14:paraId="10E577BC" w14:textId="77777777" w:rsidTr="00211A2F">
        <w:trPr>
          <w:trHeight w:val="340"/>
        </w:trPr>
        <w:tc>
          <w:tcPr>
            <w:tcW w:w="349" w:type="pct"/>
            <w:vAlign w:val="center"/>
            <w:hideMark/>
          </w:tcPr>
          <w:p w14:paraId="08E8CE46" w14:textId="77777777" w:rsidR="00694646" w:rsidRPr="00387390" w:rsidRDefault="00694646" w:rsidP="00211A2F">
            <w:pPr>
              <w:widowControl w:val="0"/>
              <w:spacing w:before="60" w:after="60" w:line="240" w:lineRule="auto"/>
              <w:jc w:val="center"/>
              <w:rPr>
                <w:rFonts w:ascii="Arial" w:hAnsi="Arial" w:cs="Arial"/>
                <w:sz w:val="22"/>
              </w:rPr>
            </w:pPr>
            <w:r w:rsidRPr="00387390">
              <w:rPr>
                <w:rFonts w:ascii="Arial" w:hAnsi="Arial" w:cs="Arial"/>
                <w:sz w:val="22"/>
              </w:rPr>
              <w:t>5</w:t>
            </w:r>
          </w:p>
        </w:tc>
        <w:tc>
          <w:tcPr>
            <w:tcW w:w="3467" w:type="pct"/>
            <w:vAlign w:val="center"/>
            <w:hideMark/>
          </w:tcPr>
          <w:p w14:paraId="663E03AE" w14:textId="77777777" w:rsidR="00694646" w:rsidRPr="00387390" w:rsidRDefault="00694646" w:rsidP="00211A2F">
            <w:pPr>
              <w:widowControl w:val="0"/>
              <w:spacing w:before="60" w:after="60" w:line="240" w:lineRule="auto"/>
              <w:jc w:val="left"/>
              <w:rPr>
                <w:rFonts w:ascii="Arial" w:hAnsi="Arial" w:cs="Arial"/>
                <w:sz w:val="22"/>
              </w:rPr>
            </w:pPr>
            <w:r w:rsidRPr="00387390">
              <w:rPr>
                <w:rFonts w:ascii="Arial" w:hAnsi="Arial" w:cs="Arial"/>
                <w:sz w:val="22"/>
              </w:rPr>
              <w:t>Cụm công nghiệp, tiểu thủ công nghiệp</w:t>
            </w:r>
          </w:p>
        </w:tc>
        <w:tc>
          <w:tcPr>
            <w:tcW w:w="1184" w:type="pct"/>
            <w:vAlign w:val="center"/>
            <w:hideMark/>
          </w:tcPr>
          <w:p w14:paraId="74202983" w14:textId="77777777" w:rsidR="00694646" w:rsidRPr="00387390" w:rsidRDefault="00694646" w:rsidP="00211A2F">
            <w:pPr>
              <w:widowControl w:val="0"/>
              <w:spacing w:before="60" w:after="60" w:line="240" w:lineRule="auto"/>
              <w:jc w:val="center"/>
              <w:rPr>
                <w:rFonts w:ascii="Arial" w:hAnsi="Arial" w:cs="Arial"/>
                <w:sz w:val="22"/>
              </w:rPr>
            </w:pPr>
            <w:r w:rsidRPr="00387390">
              <w:rPr>
                <w:rFonts w:ascii="Arial" w:hAnsi="Arial" w:cs="Arial"/>
                <w:sz w:val="22"/>
              </w:rPr>
              <w:t>150</w:t>
            </w:r>
          </w:p>
        </w:tc>
      </w:tr>
      <w:tr w:rsidR="00387390" w:rsidRPr="00387390" w14:paraId="5E228EAB" w14:textId="77777777" w:rsidTr="00211A2F">
        <w:trPr>
          <w:trHeight w:val="340"/>
        </w:trPr>
        <w:tc>
          <w:tcPr>
            <w:tcW w:w="349" w:type="pct"/>
            <w:vAlign w:val="center"/>
            <w:hideMark/>
          </w:tcPr>
          <w:p w14:paraId="4E2F2590" w14:textId="77777777" w:rsidR="00694646" w:rsidRPr="00387390" w:rsidRDefault="00694646" w:rsidP="00211A2F">
            <w:pPr>
              <w:widowControl w:val="0"/>
              <w:spacing w:before="60" w:after="60" w:line="240" w:lineRule="auto"/>
              <w:jc w:val="center"/>
              <w:rPr>
                <w:rFonts w:ascii="Arial" w:hAnsi="Arial" w:cs="Arial"/>
                <w:sz w:val="22"/>
              </w:rPr>
            </w:pPr>
            <w:r w:rsidRPr="00387390">
              <w:rPr>
                <w:rFonts w:ascii="Arial" w:hAnsi="Arial" w:cs="Arial"/>
                <w:sz w:val="22"/>
              </w:rPr>
              <w:t>6</w:t>
            </w:r>
          </w:p>
        </w:tc>
        <w:tc>
          <w:tcPr>
            <w:tcW w:w="3467" w:type="pct"/>
            <w:vAlign w:val="center"/>
            <w:hideMark/>
          </w:tcPr>
          <w:p w14:paraId="01C0DCFC" w14:textId="77777777" w:rsidR="00694646" w:rsidRPr="00387390" w:rsidRDefault="00694646" w:rsidP="00211A2F">
            <w:pPr>
              <w:widowControl w:val="0"/>
              <w:spacing w:before="60" w:after="60" w:line="240" w:lineRule="auto"/>
              <w:jc w:val="left"/>
              <w:rPr>
                <w:rFonts w:ascii="Arial" w:hAnsi="Arial" w:cs="Arial"/>
                <w:sz w:val="22"/>
              </w:rPr>
            </w:pPr>
            <w:r w:rsidRPr="00387390">
              <w:rPr>
                <w:rFonts w:ascii="Arial" w:hAnsi="Arial" w:cs="Arial"/>
                <w:sz w:val="22"/>
              </w:rPr>
              <w:t>Hạ tầng Logistics và Kho tàng</w:t>
            </w:r>
          </w:p>
        </w:tc>
        <w:tc>
          <w:tcPr>
            <w:tcW w:w="1184" w:type="pct"/>
            <w:vAlign w:val="center"/>
            <w:hideMark/>
          </w:tcPr>
          <w:p w14:paraId="5EEA5097" w14:textId="77777777" w:rsidR="00694646" w:rsidRPr="00387390" w:rsidRDefault="00694646" w:rsidP="00211A2F">
            <w:pPr>
              <w:widowControl w:val="0"/>
              <w:spacing w:before="60" w:after="60" w:line="240" w:lineRule="auto"/>
              <w:jc w:val="center"/>
              <w:rPr>
                <w:rFonts w:ascii="Arial" w:hAnsi="Arial" w:cs="Arial"/>
                <w:sz w:val="22"/>
              </w:rPr>
            </w:pPr>
          </w:p>
        </w:tc>
      </w:tr>
      <w:tr w:rsidR="00387390" w:rsidRPr="00387390" w14:paraId="1368CCB3" w14:textId="77777777" w:rsidTr="00211A2F">
        <w:trPr>
          <w:trHeight w:val="340"/>
        </w:trPr>
        <w:tc>
          <w:tcPr>
            <w:tcW w:w="349" w:type="pct"/>
            <w:vAlign w:val="center"/>
            <w:hideMark/>
          </w:tcPr>
          <w:p w14:paraId="6EC8107B" w14:textId="77777777" w:rsidR="00694646" w:rsidRPr="00387390" w:rsidRDefault="00694646" w:rsidP="00211A2F">
            <w:pPr>
              <w:widowControl w:val="0"/>
              <w:spacing w:before="60" w:after="60" w:line="240" w:lineRule="auto"/>
              <w:jc w:val="center"/>
              <w:rPr>
                <w:rFonts w:ascii="Arial" w:hAnsi="Arial" w:cs="Arial"/>
                <w:sz w:val="22"/>
              </w:rPr>
            </w:pPr>
            <w:r w:rsidRPr="00387390">
              <w:rPr>
                <w:rFonts w:ascii="Arial" w:hAnsi="Arial" w:cs="Arial"/>
                <w:sz w:val="22"/>
              </w:rPr>
              <w:t>6.1</w:t>
            </w:r>
          </w:p>
        </w:tc>
        <w:tc>
          <w:tcPr>
            <w:tcW w:w="3467" w:type="pct"/>
            <w:vAlign w:val="center"/>
            <w:hideMark/>
          </w:tcPr>
          <w:p w14:paraId="0C2D4123" w14:textId="77777777" w:rsidR="00694646" w:rsidRPr="00387390" w:rsidRDefault="00694646" w:rsidP="00211A2F">
            <w:pPr>
              <w:widowControl w:val="0"/>
              <w:spacing w:before="60" w:after="60" w:line="240" w:lineRule="auto"/>
              <w:jc w:val="left"/>
              <w:rPr>
                <w:rFonts w:ascii="Arial" w:hAnsi="Arial" w:cs="Arial"/>
                <w:sz w:val="22"/>
              </w:rPr>
            </w:pPr>
            <w:r w:rsidRPr="00387390">
              <w:rPr>
                <w:rFonts w:ascii="Arial" w:hAnsi="Arial" w:cs="Arial"/>
                <w:sz w:val="22"/>
              </w:rPr>
              <w:t>Kho thông thường, kho ngoại quan</w:t>
            </w:r>
          </w:p>
        </w:tc>
        <w:tc>
          <w:tcPr>
            <w:tcW w:w="1184" w:type="pct"/>
            <w:vAlign w:val="center"/>
            <w:hideMark/>
          </w:tcPr>
          <w:p w14:paraId="3F289855" w14:textId="77777777" w:rsidR="00694646" w:rsidRPr="00387390" w:rsidRDefault="00694646" w:rsidP="00211A2F">
            <w:pPr>
              <w:widowControl w:val="0"/>
              <w:spacing w:before="60" w:after="60" w:line="240" w:lineRule="auto"/>
              <w:jc w:val="center"/>
              <w:rPr>
                <w:rFonts w:ascii="Arial" w:hAnsi="Arial" w:cs="Arial"/>
                <w:sz w:val="22"/>
              </w:rPr>
            </w:pPr>
            <w:r w:rsidRPr="00387390">
              <w:rPr>
                <w:rFonts w:ascii="Arial" w:hAnsi="Arial" w:cs="Arial"/>
                <w:sz w:val="22"/>
              </w:rPr>
              <w:t>80</w:t>
            </w:r>
          </w:p>
        </w:tc>
      </w:tr>
      <w:tr w:rsidR="00387390" w:rsidRPr="00387390" w14:paraId="641A63F4" w14:textId="77777777" w:rsidTr="00211A2F">
        <w:trPr>
          <w:trHeight w:val="340"/>
        </w:trPr>
        <w:tc>
          <w:tcPr>
            <w:tcW w:w="349" w:type="pct"/>
            <w:vAlign w:val="center"/>
            <w:hideMark/>
          </w:tcPr>
          <w:p w14:paraId="36819E02" w14:textId="77777777" w:rsidR="00694646" w:rsidRPr="00387390" w:rsidRDefault="00694646" w:rsidP="00211A2F">
            <w:pPr>
              <w:widowControl w:val="0"/>
              <w:spacing w:before="60" w:after="60" w:line="240" w:lineRule="auto"/>
              <w:jc w:val="center"/>
              <w:rPr>
                <w:rFonts w:ascii="Arial" w:hAnsi="Arial" w:cs="Arial"/>
                <w:sz w:val="22"/>
              </w:rPr>
            </w:pPr>
            <w:r w:rsidRPr="00387390">
              <w:rPr>
                <w:rFonts w:ascii="Arial" w:hAnsi="Arial" w:cs="Arial"/>
                <w:sz w:val="22"/>
              </w:rPr>
              <w:t>6.2</w:t>
            </w:r>
          </w:p>
        </w:tc>
        <w:tc>
          <w:tcPr>
            <w:tcW w:w="3467" w:type="pct"/>
            <w:vAlign w:val="center"/>
            <w:hideMark/>
          </w:tcPr>
          <w:p w14:paraId="2597884C" w14:textId="77777777" w:rsidR="00694646" w:rsidRPr="00387390" w:rsidRDefault="00694646" w:rsidP="00211A2F">
            <w:pPr>
              <w:widowControl w:val="0"/>
              <w:spacing w:before="60" w:after="60" w:line="240" w:lineRule="auto"/>
              <w:jc w:val="left"/>
              <w:rPr>
                <w:rFonts w:ascii="Arial" w:hAnsi="Arial" w:cs="Arial"/>
                <w:sz w:val="22"/>
              </w:rPr>
            </w:pPr>
            <w:r w:rsidRPr="00387390">
              <w:rPr>
                <w:rFonts w:ascii="Arial" w:hAnsi="Arial" w:cs="Arial"/>
                <w:sz w:val="22"/>
              </w:rPr>
              <w:t>Kho lạnh (Cold Storage)</w:t>
            </w:r>
          </w:p>
        </w:tc>
        <w:tc>
          <w:tcPr>
            <w:tcW w:w="1184" w:type="pct"/>
            <w:vAlign w:val="center"/>
            <w:hideMark/>
          </w:tcPr>
          <w:p w14:paraId="41548FB8" w14:textId="77777777" w:rsidR="00694646" w:rsidRPr="00387390" w:rsidRDefault="00694646" w:rsidP="00211A2F">
            <w:pPr>
              <w:widowControl w:val="0"/>
              <w:spacing w:before="60" w:after="60" w:line="240" w:lineRule="auto"/>
              <w:jc w:val="center"/>
              <w:rPr>
                <w:rFonts w:ascii="Arial" w:hAnsi="Arial" w:cs="Arial"/>
                <w:sz w:val="22"/>
              </w:rPr>
            </w:pPr>
            <w:r w:rsidRPr="00387390">
              <w:rPr>
                <w:rFonts w:ascii="Arial" w:hAnsi="Arial" w:cs="Arial"/>
                <w:sz w:val="22"/>
              </w:rPr>
              <w:t>300</w:t>
            </w:r>
          </w:p>
        </w:tc>
      </w:tr>
      <w:tr w:rsidR="00387390" w:rsidRPr="00387390" w14:paraId="32ACAD94" w14:textId="77777777" w:rsidTr="00211A2F">
        <w:trPr>
          <w:trHeight w:val="340"/>
        </w:trPr>
        <w:tc>
          <w:tcPr>
            <w:tcW w:w="5000" w:type="pct"/>
            <w:gridSpan w:val="3"/>
          </w:tcPr>
          <w:p w14:paraId="637966DF" w14:textId="77777777" w:rsidR="00694646" w:rsidRPr="00387390" w:rsidRDefault="00694646" w:rsidP="00211A2F">
            <w:pPr>
              <w:keepNext/>
              <w:spacing w:before="60" w:after="60" w:line="240" w:lineRule="auto"/>
              <w:rPr>
                <w:rFonts w:cstheme="minorHAnsi"/>
                <w:sz w:val="20"/>
              </w:rPr>
            </w:pPr>
            <w:r w:rsidRPr="00387390">
              <w:rPr>
                <w:rFonts w:cstheme="minorHAnsi"/>
                <w:sz w:val="20"/>
              </w:rPr>
              <w:t xml:space="preserve">CHÚ THÍCH 1: Đối với các loại hình công nghiệp chưa được quy định trong Bảng trên, phải có luận cứ xác định chỉ tiêu cấp điện trong quy hoạch trên nguyên tắc bảo đảm sử dụng tiết kiệm, hiệu quả, ưu tiên cho các nguồn năng lượng mới, năng lượng tái tạo. </w:t>
            </w:r>
          </w:p>
          <w:p w14:paraId="436C740B" w14:textId="77777777" w:rsidR="00694646" w:rsidRPr="00387390" w:rsidRDefault="00694646" w:rsidP="00211A2F">
            <w:pPr>
              <w:keepNext/>
              <w:spacing w:before="60" w:after="60" w:line="240" w:lineRule="auto"/>
              <w:rPr>
                <w:rFonts w:cstheme="minorHAnsi"/>
                <w:sz w:val="20"/>
              </w:rPr>
            </w:pPr>
            <w:r w:rsidRPr="00387390">
              <w:rPr>
                <w:rFonts w:cstheme="minorHAnsi"/>
                <w:sz w:val="20"/>
              </w:rPr>
              <w:t xml:space="preserve">CHÚ THÍCH 2: Khi chưa có thông tin về loại hình sản xuất công nghiệp, phải căn cứ theo luận cứ hình thành, thời điểm triển khai, để xác định chỉ tiêu bình quân áp dụng cho toàn khu công nghiệp. </w:t>
            </w:r>
          </w:p>
        </w:tc>
      </w:tr>
    </w:tbl>
    <w:p w14:paraId="1DEE5B1C" w14:textId="1C5C5AD4" w:rsidR="001E69F2" w:rsidRPr="00387390" w:rsidRDefault="00335A02" w:rsidP="00A91CAD">
      <w:pPr>
        <w:pStyle w:val="Heading3"/>
      </w:pPr>
      <w:r w:rsidRPr="00387390">
        <w:t>H</w:t>
      </w:r>
      <w:r w:rsidR="001E69F2" w:rsidRPr="00387390">
        <w:t xml:space="preserve">ệ thống </w:t>
      </w:r>
      <w:bookmarkStart w:id="86" w:name="_Hlk230247420"/>
      <w:r w:rsidR="0029394A" w:rsidRPr="00387390">
        <w:t xml:space="preserve">cung </w:t>
      </w:r>
      <w:r w:rsidR="001E69F2" w:rsidRPr="00387390">
        <w:t xml:space="preserve">cấp </w:t>
      </w:r>
      <w:r w:rsidR="0029394A" w:rsidRPr="00387390">
        <w:t>năng lượng</w:t>
      </w:r>
      <w:r w:rsidR="00502A44" w:rsidRPr="00387390">
        <w:t xml:space="preserve"> </w:t>
      </w:r>
      <w:bookmarkEnd w:id="86"/>
      <w:r w:rsidR="00502A44" w:rsidRPr="00387390">
        <w:t>và chiếu sáng công cộng</w:t>
      </w:r>
    </w:p>
    <w:p w14:paraId="153081B7" w14:textId="59942744" w:rsidR="00694646" w:rsidRPr="00387390" w:rsidRDefault="00694646" w:rsidP="00A91CAD">
      <w:pPr>
        <w:pStyle w:val="Heading4"/>
      </w:pPr>
      <w:r w:rsidRPr="00387390">
        <w:t xml:space="preserve">Hệ thống cung cấp năng lượng phải đáp ứng nhu cầu sử dụng, độ tin cậy về cấp điện, ưu tiên sử dụng năng lượng sạch cho hoạt động dân dụng, giao thông vận tải và sản xuất hàng hóa trên cơ sở </w:t>
      </w:r>
      <w:r w:rsidR="00F322F6" w:rsidRPr="00387390">
        <w:t>bảo đảm</w:t>
      </w:r>
      <w:r w:rsidRPr="00387390">
        <w:t xml:space="preserve"> nguồn cung từ hệ thống và nguồn cung cấp tại chỗ.  </w:t>
      </w:r>
    </w:p>
    <w:p w14:paraId="00ECFC36" w14:textId="77777777" w:rsidR="00694646" w:rsidRPr="00387390" w:rsidRDefault="00694646" w:rsidP="00A91CAD">
      <w:pPr>
        <w:pStyle w:val="Heading4"/>
      </w:pPr>
      <w:r w:rsidRPr="00387390">
        <w:t xml:space="preserve">Các tuyến đường dây truyền tải điện phải được ưu tiên bố trí theo trục đứng, sử dụng chung hành lang an toàn hiện hữu hoặc các hành lang hạ tầng được quy hoạch mới nhằm tiết kiệm quỹ đất xây dựng. </w:t>
      </w:r>
    </w:p>
    <w:p w14:paraId="1E9455F9" w14:textId="77777777" w:rsidR="00694646" w:rsidRPr="00387390" w:rsidRDefault="00694646" w:rsidP="00A91CAD">
      <w:pPr>
        <w:pStyle w:val="Heading4"/>
      </w:pPr>
      <w:r w:rsidRPr="00387390">
        <w:t>Tại các khu vực trung tâm đô thị xác định trong quy hoạch, hệ thống đường dây hạ thế và chiếu sáng xây mới phải đi ngầm, hệ thống đường dây hạ thế và chiếu sáng hiện hữu phải được cải tạo theo hướng hạ ngầm.</w:t>
      </w:r>
    </w:p>
    <w:p w14:paraId="59617DDC" w14:textId="77777777" w:rsidR="00694646" w:rsidRPr="00387390" w:rsidRDefault="00694646" w:rsidP="00A91CAD">
      <w:pPr>
        <w:pStyle w:val="Heading4"/>
      </w:pPr>
      <w:r w:rsidRPr="00387390">
        <w:t>Các công trình cấp điện phải tuân thủ QCVN 07-5:2023/BXD và QCVN 26:2025/BCT.</w:t>
      </w:r>
    </w:p>
    <w:p w14:paraId="0C263824" w14:textId="77777777" w:rsidR="00694646" w:rsidRPr="00387390" w:rsidRDefault="00694646" w:rsidP="00A91CAD">
      <w:pPr>
        <w:pStyle w:val="Heading4"/>
      </w:pPr>
      <w:r w:rsidRPr="00387390">
        <w:t xml:space="preserve">Trong khu vực phát triển đô thị, tỷ lệ đường cấp khu vực trở lên được chiếu </w:t>
      </w:r>
      <w:r w:rsidRPr="00387390">
        <w:lastRenderedPageBreak/>
        <w:t>sáng phải đạt tối thiểu 80 phần trăm.</w:t>
      </w:r>
    </w:p>
    <w:p w14:paraId="42929F2F" w14:textId="3C1270B7" w:rsidR="0029394A" w:rsidRPr="00387390" w:rsidRDefault="00694646" w:rsidP="00A91CAD">
      <w:pPr>
        <w:pStyle w:val="Heading4"/>
      </w:pPr>
      <w:r w:rsidRPr="00387390">
        <w:t>Bố trí các cửa hàng xăng dầu xây dựng cố định phải tuân thủ quy định tại điểm 2.</w:t>
      </w:r>
      <w:r w:rsidR="00390FAA" w:rsidRPr="00387390">
        <w:t>5</w:t>
      </w:r>
      <w:r w:rsidRPr="00387390">
        <w:t>.11. Bố trí các công trình cấp khí đốt phải tuân thủ quy định tại điểm 2.</w:t>
      </w:r>
      <w:r w:rsidR="00390FAA" w:rsidRPr="00387390">
        <w:t>5</w:t>
      </w:r>
      <w:r w:rsidRPr="00387390">
        <w:t>.12.</w:t>
      </w:r>
    </w:p>
    <w:p w14:paraId="2CAF4648" w14:textId="08ABE1DF" w:rsidR="001E69F2" w:rsidRPr="00387390" w:rsidRDefault="00335A02" w:rsidP="00A91CAD">
      <w:pPr>
        <w:pStyle w:val="Heading3"/>
      </w:pPr>
      <w:r w:rsidRPr="00387390">
        <w:t>Diện tích</w:t>
      </w:r>
      <w:r w:rsidR="001E69F2" w:rsidRPr="00387390">
        <w:t xml:space="preserve"> </w:t>
      </w:r>
      <w:r w:rsidRPr="00387390">
        <w:t>trạm điện</w:t>
      </w:r>
    </w:p>
    <w:p w14:paraId="657966AF" w14:textId="77777777" w:rsidR="00694646" w:rsidRPr="00387390" w:rsidRDefault="00694646" w:rsidP="00A91CAD">
      <w:pPr>
        <w:pStyle w:val="Heading4"/>
      </w:pPr>
      <w:r w:rsidRPr="00387390">
        <w:t xml:space="preserve">Diện tích trạm điện phải được xác định theo cấp điện áp, công nghệ trạm, quy mô công suất, yêu cầu đấu nối và nhu cầu mở rộng trong tương lai, bảo đảm an toàn vận hành và phù hợp quy hoạch đô thị, đồng thời phải xem xét khả năng áp dụng công nghệ trạm GIS, trạm trong nhà nhằm giảm diện tích trạm điện. </w:t>
      </w:r>
    </w:p>
    <w:p w14:paraId="7D653FFB" w14:textId="77777777" w:rsidR="00694646" w:rsidRPr="00387390" w:rsidRDefault="00694646" w:rsidP="00A91CAD">
      <w:pPr>
        <w:pStyle w:val="Heading4"/>
      </w:pPr>
      <w:r w:rsidRPr="00387390">
        <w:t>Diện tích trạm điện phân bố trong các khu vực dân cư phát triển mới phải bảo đảm không vượt quá các chỉ tiêu giới hạn sau:</w:t>
      </w:r>
    </w:p>
    <w:p w14:paraId="30547C6A" w14:textId="68625C0F" w:rsidR="00694646" w:rsidRPr="00387390" w:rsidRDefault="00694646" w:rsidP="00694646">
      <w:pPr>
        <w:widowControl w:val="0"/>
      </w:pPr>
      <w:r w:rsidRPr="00387390">
        <w:t xml:space="preserve">- Diện tích một trạm 110 kV: </w:t>
      </w:r>
      <w:r w:rsidR="00836F12" w:rsidRPr="00387390">
        <w:t>không quá</w:t>
      </w:r>
      <w:r w:rsidRPr="00387390">
        <w:t xml:space="preserve"> 1,5 ha; </w:t>
      </w:r>
    </w:p>
    <w:p w14:paraId="3435CEA4" w14:textId="45080178" w:rsidR="00694646" w:rsidRPr="00387390" w:rsidRDefault="00694646" w:rsidP="00694646">
      <w:pPr>
        <w:widowControl w:val="0"/>
      </w:pPr>
      <w:r w:rsidRPr="00387390">
        <w:t xml:space="preserve">- Diện tích một trạm 220 kV: </w:t>
      </w:r>
      <w:r w:rsidR="00836F12" w:rsidRPr="00387390">
        <w:t>không quá</w:t>
      </w:r>
      <w:r w:rsidRPr="00387390">
        <w:t xml:space="preserve"> 10,0 ha.</w:t>
      </w:r>
    </w:p>
    <w:p w14:paraId="0F454525" w14:textId="7BEAFDFE" w:rsidR="00694646" w:rsidRPr="00387390" w:rsidRDefault="00694646" w:rsidP="00694646">
      <w:pPr>
        <w:widowControl w:val="0"/>
      </w:pPr>
      <w:r w:rsidRPr="00387390">
        <w:rPr>
          <w:sz w:val="20"/>
          <w:szCs w:val="16"/>
        </w:rPr>
        <w:t xml:space="preserve">CHÚ THÍCH: Chỉ tiêu diện tích trạm điện không bao gồm diện tích dự phòng mở rộng và diện tích tổ chức </w:t>
      </w:r>
      <w:r w:rsidR="000B14DE" w:rsidRPr="00387390">
        <w:rPr>
          <w:sz w:val="20"/>
          <w:szCs w:val="16"/>
        </w:rPr>
        <w:t>khoảng</w:t>
      </w:r>
      <w:r w:rsidRPr="00387390">
        <w:rPr>
          <w:sz w:val="20"/>
          <w:szCs w:val="16"/>
        </w:rPr>
        <w:t xml:space="preserve"> cách an toàn môi trường của bản thân trạm điện, nếu có.</w:t>
      </w:r>
    </w:p>
    <w:p w14:paraId="5F8E586B" w14:textId="3EEA998C" w:rsidR="004A29CA" w:rsidRPr="00387390" w:rsidRDefault="006A5E10" w:rsidP="00233B3B">
      <w:pPr>
        <w:pStyle w:val="Heading2"/>
      </w:pPr>
      <w:bookmarkStart w:id="87" w:name="_Toc233815357"/>
      <w:r w:rsidRPr="00387390">
        <w:t>Yêu cầu đối với</w:t>
      </w:r>
      <w:r w:rsidR="004A29CA" w:rsidRPr="00387390">
        <w:t xml:space="preserve"> bố trí công trình hạ tầng kỹ thuật ngầm</w:t>
      </w:r>
      <w:bookmarkEnd w:id="87"/>
    </w:p>
    <w:p w14:paraId="10F59000" w14:textId="1DB15F59" w:rsidR="004A29CA" w:rsidRPr="00387390" w:rsidRDefault="00AE4918" w:rsidP="00AE4918">
      <w:pPr>
        <w:widowControl w:val="0"/>
      </w:pPr>
      <w:r w:rsidRPr="00387390">
        <w:t xml:space="preserve">- </w:t>
      </w:r>
      <w:r w:rsidR="000B14DE" w:rsidRPr="00387390">
        <w:t>Khoảng</w:t>
      </w:r>
      <w:r w:rsidR="004A29CA" w:rsidRPr="00387390">
        <w:t xml:space="preserve"> cách tối thiểu giữa các công trình hạ tầng kỹ thuật ngầm đô thị không nằm trong tuy-nen hoặc hào kỹ thuật được xác định theo các tiêu chuẩn kỹ thuật chuyên ngành được lựa chọn áp dụng</w:t>
      </w:r>
      <w:r w:rsidR="00830A16" w:rsidRPr="00387390">
        <w:t>.</w:t>
      </w:r>
    </w:p>
    <w:p w14:paraId="132ABDE9" w14:textId="5672A7A2" w:rsidR="004A29CA" w:rsidRPr="00387390" w:rsidRDefault="00AE4918" w:rsidP="00AE4918">
      <w:pPr>
        <w:widowControl w:val="0"/>
      </w:pPr>
      <w:r w:rsidRPr="00387390">
        <w:t xml:space="preserve">- </w:t>
      </w:r>
      <w:r w:rsidR="004A29CA" w:rsidRPr="00387390">
        <w:t xml:space="preserve">Ngoài ra, các </w:t>
      </w:r>
      <w:r w:rsidR="00DF1023" w:rsidRPr="00387390">
        <w:t>y</w:t>
      </w:r>
      <w:r w:rsidR="00124A75" w:rsidRPr="00387390">
        <w:t xml:space="preserve">êu cầu đối với </w:t>
      </w:r>
      <w:r w:rsidR="004A29CA" w:rsidRPr="00387390">
        <w:t>hệ thống tuy-nen và hào kỹ thuật phải tuân thủ QCVN 07-3:2023/BXD.</w:t>
      </w:r>
    </w:p>
    <w:p w14:paraId="437716E1" w14:textId="2B99992C" w:rsidR="00292677" w:rsidRPr="00387390" w:rsidRDefault="00292677" w:rsidP="00211A2F">
      <w:pPr>
        <w:pStyle w:val="Heading1"/>
      </w:pPr>
      <w:bookmarkStart w:id="88" w:name="_Toc233815358"/>
      <w:r w:rsidRPr="00387390">
        <w:t>QUY ĐỊNH KỸ THUẬT ĐỐI VỚI QUY HOẠCH KHU CÔNG NGHIỆP, CỤM CÔNG NGHIỆP, KHU CHẾ XUẤT VÀ KHU CÔNG NGHỆ CAO</w:t>
      </w:r>
      <w:bookmarkEnd w:id="88"/>
    </w:p>
    <w:p w14:paraId="4AB59605" w14:textId="77777777" w:rsidR="00292677" w:rsidRPr="00387390" w:rsidRDefault="00292677" w:rsidP="00233B3B">
      <w:pPr>
        <w:pStyle w:val="Heading2"/>
      </w:pPr>
      <w:bookmarkStart w:id="89" w:name="_Toc233815359"/>
      <w:r w:rsidRPr="00387390">
        <w:t>Yêu cầu chung</w:t>
      </w:r>
      <w:bookmarkEnd w:id="89"/>
    </w:p>
    <w:p w14:paraId="33492751" w14:textId="50E0B7A6" w:rsidR="00292677" w:rsidRPr="00387390" w:rsidRDefault="00292677" w:rsidP="00BE0314">
      <w:pPr>
        <w:widowControl w:val="0"/>
        <w:spacing w:before="180"/>
      </w:pPr>
      <w:r w:rsidRPr="00387390">
        <w:rPr>
          <w:b/>
          <w:bCs/>
        </w:rPr>
        <w:t>3.1.1</w:t>
      </w:r>
      <w:r w:rsidRPr="00387390">
        <w:t xml:space="preserve"> Quy hoạch khu công nghiệp, cụm công nghiệp, khu chế xuất và khu công nghệ cao phải bảo đảm các yêu cầu </w:t>
      </w:r>
      <w:r w:rsidR="00553AA5" w:rsidRPr="00387390">
        <w:t>về</w:t>
      </w:r>
      <w:r w:rsidRPr="00387390">
        <w:t xml:space="preserve"> bảo vệ môi trường và an toàn, hạn chế đến mức thấp nhất những ảnh hưởng xấu tới môi trường xung quanh.</w:t>
      </w:r>
    </w:p>
    <w:p w14:paraId="18761EAD" w14:textId="7ED1541F" w:rsidR="00292677" w:rsidRPr="00387390" w:rsidRDefault="00292677" w:rsidP="00BE0314">
      <w:pPr>
        <w:widowControl w:val="0"/>
        <w:spacing w:before="180"/>
      </w:pPr>
      <w:r w:rsidRPr="00387390">
        <w:rPr>
          <w:b/>
          <w:bCs/>
        </w:rPr>
        <w:t xml:space="preserve">3.1.2 </w:t>
      </w:r>
      <w:r w:rsidRPr="00387390">
        <w:t>Các cơ sở sản xuất, kho tàng có mức độ độc hại cấp I, cấp II, phải được bố trí bên ngoài khu đất dân dụng, đồng thời tuân thủ các quy định tại QCVN 01:2025/BTNMT.</w:t>
      </w:r>
    </w:p>
    <w:p w14:paraId="06839AEF" w14:textId="754F5F04" w:rsidR="00292677" w:rsidRPr="00387390" w:rsidRDefault="00292677" w:rsidP="00BE0314">
      <w:pPr>
        <w:widowControl w:val="0"/>
        <w:spacing w:before="180"/>
      </w:pPr>
      <w:r w:rsidRPr="00387390">
        <w:rPr>
          <w:b/>
          <w:bCs/>
        </w:rPr>
        <w:t xml:space="preserve">3.1.3 </w:t>
      </w:r>
      <w:r w:rsidRPr="00387390">
        <w:t xml:space="preserve">Trường hợp Bộ Nông nghiệp và Môi trường hoặc các văn bản pháp luật về môi trường chưa có quy định, cho phép sử dụng công cụ đánh giá tác động môi trường hoặc tham chiếu các quy định pháp luật liên quan để xác định </w:t>
      </w:r>
      <w:r w:rsidR="000B14DE" w:rsidRPr="00387390">
        <w:t>khoảng</w:t>
      </w:r>
      <w:r w:rsidRPr="00387390">
        <w:t xml:space="preserve"> cách an toàn về môi trường.</w:t>
      </w:r>
    </w:p>
    <w:p w14:paraId="01DB6C44" w14:textId="32B760AC" w:rsidR="00292677" w:rsidRPr="00387390" w:rsidRDefault="00292677" w:rsidP="00BE0314">
      <w:pPr>
        <w:widowControl w:val="0"/>
        <w:spacing w:before="180"/>
      </w:pPr>
      <w:r w:rsidRPr="00387390">
        <w:rPr>
          <w:b/>
          <w:bCs/>
        </w:rPr>
        <w:t xml:space="preserve">3.1.4 </w:t>
      </w:r>
      <w:r w:rsidRPr="00387390">
        <w:t>Trường hợp bố trí đất dân dụng gắn với khu công nghiệp, phải quy hoạch đất dân dụng bên ngoài ranh giới khu công nghiệp và áp dụng các quy định đối với đất dân dụng.</w:t>
      </w:r>
    </w:p>
    <w:p w14:paraId="59D50AF9" w14:textId="08BA10C9" w:rsidR="00292677" w:rsidRPr="00387390" w:rsidRDefault="000B14DE" w:rsidP="00233B3B">
      <w:pPr>
        <w:pStyle w:val="Heading2"/>
      </w:pPr>
      <w:bookmarkStart w:id="90" w:name="_Toc233815360"/>
      <w:r w:rsidRPr="00387390">
        <w:t>Khoảng</w:t>
      </w:r>
      <w:r w:rsidR="00292677" w:rsidRPr="00387390">
        <w:t xml:space="preserve"> cách an toàn về môi trường</w:t>
      </w:r>
      <w:bookmarkEnd w:id="90"/>
    </w:p>
    <w:p w14:paraId="5D12DAFC" w14:textId="39C1EB0B" w:rsidR="00292677" w:rsidRPr="00387390" w:rsidRDefault="00292677" w:rsidP="00BE0314">
      <w:pPr>
        <w:widowControl w:val="0"/>
        <w:spacing w:before="180"/>
      </w:pPr>
      <w:r w:rsidRPr="00387390">
        <w:rPr>
          <w:b/>
          <w:bCs/>
        </w:rPr>
        <w:lastRenderedPageBreak/>
        <w:t xml:space="preserve">3.2.1 </w:t>
      </w:r>
      <w:r w:rsidRPr="00387390">
        <w:t xml:space="preserve">Quy hoạch phải xác định </w:t>
      </w:r>
      <w:r w:rsidR="000B14DE" w:rsidRPr="00387390">
        <w:t>khoảng</w:t>
      </w:r>
      <w:r w:rsidRPr="00387390">
        <w:t xml:space="preserve"> cách an toàn về môi trường của các đối tượng gây ô nhiễm trong khu công nghiệp, cụm công nghiệp, khu chế xuất và khu công nghệ cao, bao gồm các nhà xưởng sản xuất, kho chứa vật liệu, thành phẩm, phế thải có tính chất độc hại và các công trình phụ trợ có phát sinh chất thải ngoài dân dụng khác.</w:t>
      </w:r>
    </w:p>
    <w:p w14:paraId="3767CEF0" w14:textId="6338F955" w:rsidR="00292677" w:rsidRPr="00387390" w:rsidRDefault="00292677" w:rsidP="00BE0314">
      <w:pPr>
        <w:widowControl w:val="0"/>
        <w:spacing w:before="180"/>
      </w:pPr>
      <w:r w:rsidRPr="00387390">
        <w:rPr>
          <w:b/>
          <w:bCs/>
        </w:rPr>
        <w:t>3.2.2</w:t>
      </w:r>
      <w:r w:rsidRPr="00387390">
        <w:t xml:space="preserve"> Quy hoạch phải bố trí </w:t>
      </w:r>
      <w:r w:rsidR="00553AA5" w:rsidRPr="00387390">
        <w:t>dải cây</w:t>
      </w:r>
      <w:r w:rsidRPr="00387390">
        <w:t xml:space="preserve"> xanh cách ly giữa khu vực sản xuất công nghiệp, tiểu thủ công nghiệp, kho tàng của khu công nghiệp, cụm công nghiệp, khu chế xuất và khu công nghệ cao với </w:t>
      </w:r>
      <w:r w:rsidR="005A6257" w:rsidRPr="00387390">
        <w:t>công trình</w:t>
      </w:r>
      <w:r w:rsidRPr="00387390">
        <w:t xml:space="preserve"> dân dụng với chiều rộng tối thiểu 10 m.</w:t>
      </w:r>
    </w:p>
    <w:p w14:paraId="247A9B6A" w14:textId="6FBAE186" w:rsidR="00292677" w:rsidRPr="00387390" w:rsidRDefault="00292677" w:rsidP="00BE0314">
      <w:pPr>
        <w:widowControl w:val="0"/>
        <w:spacing w:before="180"/>
      </w:pPr>
      <w:r w:rsidRPr="00387390">
        <w:rPr>
          <w:b/>
          <w:bCs/>
        </w:rPr>
        <w:t>3.2.3</w:t>
      </w:r>
      <w:r w:rsidRPr="00387390">
        <w:t xml:space="preserve"> </w:t>
      </w:r>
      <w:r w:rsidR="005A6257" w:rsidRPr="00387390">
        <w:t>K</w:t>
      </w:r>
      <w:r w:rsidRPr="00387390">
        <w:t xml:space="preserve">hông được bố trí công trình dân dụng trong khu vực </w:t>
      </w:r>
      <w:r w:rsidR="000B14DE" w:rsidRPr="00387390">
        <w:t>khoảng</w:t>
      </w:r>
      <w:r w:rsidRPr="00387390">
        <w:t xml:space="preserve"> cách an toàn về môi trường, chỉ được bố trí đường giao thông, bãi đỗ xe, công trình cấp điện, hàng rào, cổng, nhà bảo vệ, trạm bơm nước thải, nhà máy xử lý nước thải, trạm xử lý nước thải, trạm trung chuyển chất thải rắn, cơ sở xử lý chất thải rắn và các công trình </w:t>
      </w:r>
      <w:r w:rsidR="005A6257" w:rsidRPr="00387390">
        <w:t>công nghiệp và kho t</w:t>
      </w:r>
      <w:r w:rsidR="00842994" w:rsidRPr="00387390">
        <w:t>à</w:t>
      </w:r>
      <w:r w:rsidR="005A6257" w:rsidRPr="00387390">
        <w:t>ng</w:t>
      </w:r>
      <w:r w:rsidRPr="00387390">
        <w:t xml:space="preserve"> khác.</w:t>
      </w:r>
    </w:p>
    <w:p w14:paraId="0408BF52" w14:textId="5608D4EC" w:rsidR="00292677" w:rsidRPr="00387390" w:rsidRDefault="00292677" w:rsidP="00233B3B">
      <w:pPr>
        <w:pStyle w:val="Heading2"/>
      </w:pPr>
      <w:bookmarkStart w:id="91" w:name="_Toc233815361"/>
      <w:r w:rsidRPr="00387390">
        <w:t>Quy hoạch sử dụng đất</w:t>
      </w:r>
      <w:bookmarkEnd w:id="91"/>
    </w:p>
    <w:p w14:paraId="5EA0674E" w14:textId="03BEEF12" w:rsidR="00292677" w:rsidRPr="00387390" w:rsidRDefault="00292677" w:rsidP="00BE0314">
      <w:pPr>
        <w:widowControl w:val="0"/>
        <w:spacing w:before="180"/>
      </w:pPr>
      <w:r w:rsidRPr="00387390">
        <w:rPr>
          <w:b/>
          <w:bCs/>
        </w:rPr>
        <w:t xml:space="preserve">3.3.1 </w:t>
      </w:r>
      <w:r w:rsidRPr="00387390">
        <w:t>Đất xây dựng khu công nghiệp, cụm công nghiệp, khu chế xuất và khu công nghệ cao phải được quy hoạch phù hợp với tiềm năng phát triển công nghiệp, phát triển kinh tế - xã hội và các chiến lược phát triển có liên quan của từng địa phương.</w:t>
      </w:r>
    </w:p>
    <w:p w14:paraId="4AA81638" w14:textId="5C2D13E8" w:rsidR="00292677" w:rsidRPr="00387390" w:rsidRDefault="00292677" w:rsidP="00BE0314">
      <w:pPr>
        <w:widowControl w:val="0"/>
        <w:spacing w:before="180"/>
      </w:pPr>
      <w:r w:rsidRPr="00387390">
        <w:rPr>
          <w:b/>
          <w:bCs/>
        </w:rPr>
        <w:t xml:space="preserve">3.3.2 </w:t>
      </w:r>
      <w:r w:rsidRPr="00387390">
        <w:t xml:space="preserve">Tỷ lệ các loại đất trong khu công nghiệp, cụm công nghiệp, khu chế xuất và khu công nghệ cao phụ thuộc vào loại hình, tính chất từng khu, đồng thời phải tuân thủ các quy định tại Bảng </w:t>
      </w:r>
      <w:r w:rsidR="00EF204D" w:rsidRPr="00387390">
        <w:t xml:space="preserve">27 </w:t>
      </w:r>
      <w:r w:rsidR="001061E6" w:rsidRPr="00387390">
        <w:t>dưới đây</w:t>
      </w:r>
      <w:r w:rsidR="00EF204D" w:rsidRPr="00387390">
        <w:t>:</w:t>
      </w:r>
    </w:p>
    <w:p w14:paraId="2D6937FD" w14:textId="24BF8378" w:rsidR="00292677" w:rsidRPr="00387390" w:rsidRDefault="00292677" w:rsidP="00292677">
      <w:pPr>
        <w:widowControl w:val="0"/>
        <w:spacing w:after="120"/>
        <w:jc w:val="center"/>
        <w:rPr>
          <w:rFonts w:cstheme="minorHAnsi"/>
          <w:b/>
          <w:bCs/>
          <w:szCs w:val="24"/>
        </w:rPr>
      </w:pPr>
      <w:r w:rsidRPr="00387390">
        <w:rPr>
          <w:rFonts w:cstheme="minorHAnsi"/>
          <w:b/>
          <w:bCs/>
          <w:szCs w:val="24"/>
        </w:rPr>
        <w:t xml:space="preserve">Bảng </w:t>
      </w:r>
      <w:bookmarkStart w:id="92" w:name="OLE_LINK7"/>
      <w:r w:rsidRPr="00387390">
        <w:rPr>
          <w:b/>
          <w:bCs/>
        </w:rPr>
        <w:fldChar w:fldCharType="begin"/>
      </w:r>
      <w:r w:rsidRPr="00387390">
        <w:rPr>
          <w:b/>
          <w:bCs/>
        </w:rPr>
        <w:instrText xml:space="preserve"> SEQ Bảng \* ARABIC </w:instrText>
      </w:r>
      <w:r w:rsidRPr="00387390">
        <w:rPr>
          <w:b/>
          <w:bCs/>
        </w:rPr>
        <w:fldChar w:fldCharType="separate"/>
      </w:r>
      <w:r w:rsidR="00233B3B" w:rsidRPr="00387390">
        <w:rPr>
          <w:b/>
          <w:bCs/>
          <w:noProof/>
        </w:rPr>
        <w:t>27</w:t>
      </w:r>
      <w:r w:rsidRPr="00387390">
        <w:rPr>
          <w:b/>
          <w:bCs/>
        </w:rPr>
        <w:fldChar w:fldCharType="end"/>
      </w:r>
      <w:bookmarkEnd w:id="92"/>
      <w:r w:rsidRPr="00387390">
        <w:rPr>
          <w:rFonts w:cstheme="minorHAnsi"/>
          <w:b/>
          <w:bCs/>
          <w:szCs w:val="24"/>
        </w:rPr>
        <w:t xml:space="preserve"> - Tỷ lệ tối thiểu đất giao thông, cây xanh, các khu kỹ thuật trong khu công nghiệp, cụm công nghiệp, khu chế xuất và khu công nghệ cao</w:t>
      </w:r>
    </w:p>
    <w:tbl>
      <w:tblPr>
        <w:tblStyle w:val="bang"/>
        <w:tblW w:w="4985" w:type="pct"/>
        <w:tblLook w:val="04A0" w:firstRow="1" w:lastRow="0" w:firstColumn="1" w:lastColumn="0" w:noHBand="0" w:noVBand="1"/>
      </w:tblPr>
      <w:tblGrid>
        <w:gridCol w:w="4140"/>
        <w:gridCol w:w="4895"/>
      </w:tblGrid>
      <w:tr w:rsidR="00387390" w:rsidRPr="00387390" w14:paraId="064B952B" w14:textId="77777777" w:rsidTr="00C94523">
        <w:trPr>
          <w:trHeight w:val="340"/>
        </w:trPr>
        <w:tc>
          <w:tcPr>
            <w:tcW w:w="2291" w:type="pct"/>
            <w:vAlign w:val="center"/>
            <w:hideMark/>
          </w:tcPr>
          <w:p w14:paraId="3895AFFD" w14:textId="77777777" w:rsidR="00292677" w:rsidRPr="00387390" w:rsidRDefault="00292677" w:rsidP="00C94523">
            <w:pPr>
              <w:widowControl w:val="0"/>
              <w:spacing w:before="60" w:after="60" w:line="240" w:lineRule="auto"/>
              <w:jc w:val="center"/>
              <w:rPr>
                <w:rFonts w:cstheme="minorHAnsi"/>
                <w:sz w:val="22"/>
              </w:rPr>
            </w:pPr>
            <w:r w:rsidRPr="00387390">
              <w:rPr>
                <w:rFonts w:cstheme="minorHAnsi"/>
                <w:b/>
                <w:bCs/>
                <w:sz w:val="22"/>
              </w:rPr>
              <w:t>Loại đất</w:t>
            </w:r>
          </w:p>
        </w:tc>
        <w:tc>
          <w:tcPr>
            <w:tcW w:w="2708" w:type="pct"/>
            <w:vAlign w:val="center"/>
            <w:hideMark/>
          </w:tcPr>
          <w:p w14:paraId="618D56E6" w14:textId="77777777" w:rsidR="00292677" w:rsidRPr="00387390" w:rsidRDefault="00292677" w:rsidP="00C94523">
            <w:pPr>
              <w:widowControl w:val="0"/>
              <w:spacing w:before="60" w:after="60" w:line="240" w:lineRule="auto"/>
              <w:jc w:val="center"/>
              <w:rPr>
                <w:rFonts w:cstheme="minorHAnsi"/>
                <w:sz w:val="22"/>
              </w:rPr>
            </w:pPr>
            <w:r w:rsidRPr="00387390">
              <w:rPr>
                <w:rFonts w:cstheme="minorHAnsi"/>
                <w:b/>
                <w:bCs/>
                <w:sz w:val="22"/>
              </w:rPr>
              <w:t>Tỷ lệ (% diện tích toàn khu)</w:t>
            </w:r>
          </w:p>
        </w:tc>
      </w:tr>
      <w:tr w:rsidR="00387390" w:rsidRPr="00387390" w14:paraId="67E1102F" w14:textId="77777777" w:rsidTr="00C94523">
        <w:trPr>
          <w:trHeight w:val="340"/>
        </w:trPr>
        <w:tc>
          <w:tcPr>
            <w:tcW w:w="2291" w:type="pct"/>
            <w:vAlign w:val="center"/>
            <w:hideMark/>
          </w:tcPr>
          <w:p w14:paraId="1CA63D68" w14:textId="77777777" w:rsidR="00292677" w:rsidRPr="00387390" w:rsidRDefault="00292677" w:rsidP="00C94523">
            <w:pPr>
              <w:widowControl w:val="0"/>
              <w:spacing w:before="60" w:after="60" w:line="240" w:lineRule="auto"/>
              <w:jc w:val="center"/>
              <w:rPr>
                <w:rFonts w:cstheme="minorHAnsi"/>
                <w:sz w:val="22"/>
              </w:rPr>
            </w:pPr>
            <w:r w:rsidRPr="00387390">
              <w:rPr>
                <w:rFonts w:cstheme="minorHAnsi"/>
                <w:sz w:val="22"/>
              </w:rPr>
              <w:t>Giao thông</w:t>
            </w:r>
          </w:p>
        </w:tc>
        <w:tc>
          <w:tcPr>
            <w:tcW w:w="2708" w:type="pct"/>
            <w:vAlign w:val="center"/>
            <w:hideMark/>
          </w:tcPr>
          <w:p w14:paraId="308E8DC2" w14:textId="77777777" w:rsidR="00292677" w:rsidRPr="00387390" w:rsidRDefault="00292677" w:rsidP="00C94523">
            <w:pPr>
              <w:widowControl w:val="0"/>
              <w:spacing w:before="60" w:after="60" w:line="240" w:lineRule="auto"/>
              <w:jc w:val="center"/>
              <w:rPr>
                <w:rFonts w:cstheme="minorHAnsi"/>
                <w:sz w:val="22"/>
              </w:rPr>
            </w:pPr>
            <w:r w:rsidRPr="00387390">
              <w:rPr>
                <w:rFonts w:cstheme="minorHAnsi"/>
                <w:sz w:val="22"/>
              </w:rPr>
              <w:t>10</w:t>
            </w:r>
          </w:p>
        </w:tc>
      </w:tr>
      <w:tr w:rsidR="00387390" w:rsidRPr="00387390" w14:paraId="2E6CE501" w14:textId="77777777" w:rsidTr="00C94523">
        <w:trPr>
          <w:trHeight w:val="340"/>
        </w:trPr>
        <w:tc>
          <w:tcPr>
            <w:tcW w:w="2291" w:type="pct"/>
            <w:vAlign w:val="center"/>
            <w:hideMark/>
          </w:tcPr>
          <w:p w14:paraId="4036CA91" w14:textId="77777777" w:rsidR="00292677" w:rsidRPr="00387390" w:rsidRDefault="00292677" w:rsidP="00C94523">
            <w:pPr>
              <w:widowControl w:val="0"/>
              <w:spacing w:before="60" w:after="60" w:line="240" w:lineRule="auto"/>
              <w:jc w:val="center"/>
              <w:rPr>
                <w:rFonts w:cstheme="minorHAnsi"/>
                <w:sz w:val="22"/>
              </w:rPr>
            </w:pPr>
            <w:r w:rsidRPr="00387390">
              <w:rPr>
                <w:rFonts w:cstheme="minorHAnsi"/>
                <w:sz w:val="22"/>
              </w:rPr>
              <w:t>Cây xanh</w:t>
            </w:r>
          </w:p>
        </w:tc>
        <w:tc>
          <w:tcPr>
            <w:tcW w:w="2708" w:type="pct"/>
            <w:vAlign w:val="center"/>
            <w:hideMark/>
          </w:tcPr>
          <w:p w14:paraId="1106014F" w14:textId="77777777" w:rsidR="00292677" w:rsidRPr="00387390" w:rsidRDefault="00292677" w:rsidP="00C94523">
            <w:pPr>
              <w:widowControl w:val="0"/>
              <w:spacing w:before="60" w:after="60" w:line="240" w:lineRule="auto"/>
              <w:jc w:val="center"/>
              <w:rPr>
                <w:rFonts w:cstheme="minorHAnsi"/>
                <w:sz w:val="22"/>
              </w:rPr>
            </w:pPr>
            <w:r w:rsidRPr="00387390">
              <w:rPr>
                <w:rFonts w:cstheme="minorHAnsi"/>
                <w:sz w:val="22"/>
              </w:rPr>
              <w:t>10</w:t>
            </w:r>
          </w:p>
        </w:tc>
      </w:tr>
      <w:tr w:rsidR="00387390" w:rsidRPr="00387390" w14:paraId="195AD19A" w14:textId="77777777" w:rsidTr="00C94523">
        <w:trPr>
          <w:trHeight w:val="340"/>
        </w:trPr>
        <w:tc>
          <w:tcPr>
            <w:tcW w:w="2291" w:type="pct"/>
            <w:vAlign w:val="center"/>
            <w:hideMark/>
          </w:tcPr>
          <w:p w14:paraId="229A1EC6" w14:textId="77777777" w:rsidR="00292677" w:rsidRPr="00387390" w:rsidRDefault="00292677" w:rsidP="00C94523">
            <w:pPr>
              <w:widowControl w:val="0"/>
              <w:spacing w:before="60" w:after="60" w:line="240" w:lineRule="auto"/>
              <w:jc w:val="center"/>
              <w:rPr>
                <w:rFonts w:cstheme="minorHAnsi"/>
                <w:sz w:val="22"/>
              </w:rPr>
            </w:pPr>
            <w:r w:rsidRPr="00387390">
              <w:rPr>
                <w:rFonts w:cstheme="minorHAnsi"/>
                <w:sz w:val="22"/>
              </w:rPr>
              <w:t>Các khu kỹ thuật</w:t>
            </w:r>
          </w:p>
        </w:tc>
        <w:tc>
          <w:tcPr>
            <w:tcW w:w="2708" w:type="pct"/>
            <w:vAlign w:val="center"/>
            <w:hideMark/>
          </w:tcPr>
          <w:p w14:paraId="0D9B4961" w14:textId="77777777" w:rsidR="00292677" w:rsidRPr="00387390" w:rsidRDefault="00292677" w:rsidP="00C94523">
            <w:pPr>
              <w:widowControl w:val="0"/>
              <w:spacing w:before="60" w:after="60" w:line="240" w:lineRule="auto"/>
              <w:jc w:val="center"/>
              <w:rPr>
                <w:rFonts w:cstheme="minorHAnsi"/>
                <w:sz w:val="22"/>
              </w:rPr>
            </w:pPr>
            <w:r w:rsidRPr="00387390">
              <w:rPr>
                <w:rFonts w:cstheme="minorHAnsi"/>
                <w:sz w:val="22"/>
              </w:rPr>
              <w:t>1</w:t>
            </w:r>
          </w:p>
        </w:tc>
      </w:tr>
      <w:tr w:rsidR="00387390" w:rsidRPr="00387390" w14:paraId="2BF37161" w14:textId="77777777" w:rsidTr="00C94523">
        <w:trPr>
          <w:trHeight w:val="340"/>
        </w:trPr>
        <w:tc>
          <w:tcPr>
            <w:tcW w:w="5000" w:type="pct"/>
            <w:gridSpan w:val="2"/>
            <w:vAlign w:val="center"/>
            <w:hideMark/>
          </w:tcPr>
          <w:p w14:paraId="4C27BFBC" w14:textId="77777777" w:rsidR="00292677" w:rsidRPr="00387390" w:rsidRDefault="00292677" w:rsidP="00C94523">
            <w:pPr>
              <w:widowControl w:val="0"/>
              <w:spacing w:before="60" w:after="60" w:line="240" w:lineRule="auto"/>
              <w:rPr>
                <w:rFonts w:cstheme="minorHAnsi"/>
                <w:sz w:val="20"/>
              </w:rPr>
            </w:pPr>
            <w:r w:rsidRPr="00387390">
              <w:rPr>
                <w:rFonts w:cstheme="minorHAnsi"/>
                <w:sz w:val="20"/>
              </w:rPr>
              <w:t>CHÚ THÍCH: Đất giao thông và cây xanh trong Bảng trên không bao gồm đất giao thông, cây xanh trong khuôn viên lô đất xây dựng nhà máy, kho tàng.</w:t>
            </w:r>
          </w:p>
        </w:tc>
      </w:tr>
    </w:tbl>
    <w:p w14:paraId="35516729" w14:textId="28719ACD" w:rsidR="00292677" w:rsidRPr="00387390" w:rsidRDefault="00292677" w:rsidP="00292677">
      <w:pPr>
        <w:widowControl w:val="0"/>
      </w:pPr>
      <w:r w:rsidRPr="00387390">
        <w:rPr>
          <w:b/>
          <w:bCs/>
        </w:rPr>
        <w:t xml:space="preserve">3.3.3 </w:t>
      </w:r>
      <w:r w:rsidRPr="00387390">
        <w:t xml:space="preserve">Mật độ xây dựng thuần của lô đất xây dựng nhà máy, kho tàng tối đa </w:t>
      </w:r>
      <w:r w:rsidR="00124A75" w:rsidRPr="00387390">
        <w:t xml:space="preserve">trong khu công nghiệp, cụm công nghiệp, khu chế xuất và khu công nghệ cao </w:t>
      </w:r>
      <w:r w:rsidRPr="00387390">
        <w:t>là 70</w:t>
      </w:r>
      <w:r w:rsidR="00CE4AFC" w:rsidRPr="00387390">
        <w:t xml:space="preserve"> phần trăm</w:t>
      </w:r>
      <w:r w:rsidRPr="00387390">
        <w:t>. Đối với các lô đất xây dựng nhà máy có trên 05 sàn sử dụng để sản xuất, mật độ xây dựng thuần tối đa là 60</w:t>
      </w:r>
      <w:r w:rsidR="00CE4AFC" w:rsidRPr="00387390">
        <w:t xml:space="preserve"> phần trăm</w:t>
      </w:r>
      <w:r w:rsidRPr="00387390">
        <w:t>.</w:t>
      </w:r>
    </w:p>
    <w:p w14:paraId="2BF7400A" w14:textId="56C48A2B" w:rsidR="00704283" w:rsidRPr="00387390" w:rsidRDefault="00704283" w:rsidP="00211A2F">
      <w:pPr>
        <w:pStyle w:val="Heading1"/>
      </w:pPr>
      <w:bookmarkStart w:id="93" w:name="_Toc233815362"/>
      <w:r w:rsidRPr="00387390">
        <w:t>QUY ĐỊNH KỸ THUẬT ĐỐI VỚI QUY HOẠCH NÔNG THÔN</w:t>
      </w:r>
      <w:bookmarkEnd w:id="93"/>
    </w:p>
    <w:p w14:paraId="79162BAA" w14:textId="09F3ABE3" w:rsidR="00335A02" w:rsidRPr="00387390" w:rsidRDefault="006A5E10" w:rsidP="00233B3B">
      <w:pPr>
        <w:pStyle w:val="Heading2"/>
      </w:pPr>
      <w:bookmarkStart w:id="94" w:name="_Toc233815363"/>
      <w:r w:rsidRPr="00387390">
        <w:t>Yêu cầu đối với</w:t>
      </w:r>
      <w:r w:rsidR="00335A02" w:rsidRPr="00387390">
        <w:t xml:space="preserve"> lựa chọn đất xây dựng</w:t>
      </w:r>
      <w:r w:rsidR="00371431" w:rsidRPr="00387390">
        <w:t xml:space="preserve"> tại nông thôn</w:t>
      </w:r>
      <w:bookmarkEnd w:id="94"/>
    </w:p>
    <w:p w14:paraId="0B9F018B" w14:textId="3ED74681" w:rsidR="00D878DC" w:rsidRPr="00387390" w:rsidRDefault="00D878DC" w:rsidP="002D59C0">
      <w:pPr>
        <w:widowControl w:val="0"/>
      </w:pPr>
      <w:r w:rsidRPr="00387390">
        <w:t>Việc lựa chọn đất xây dựng tại nông thôn phải tuân thủ các quy định tại điểm 1.5.2, đồng thời phải bảo đảm các điều kiện sau:</w:t>
      </w:r>
    </w:p>
    <w:p w14:paraId="62961E81" w14:textId="18B8FBC2" w:rsidR="00335A02" w:rsidRPr="00387390" w:rsidRDefault="005A6257" w:rsidP="002D59C0">
      <w:pPr>
        <w:widowControl w:val="0"/>
      </w:pPr>
      <w:r w:rsidRPr="00387390">
        <w:rPr>
          <w:b/>
          <w:bCs/>
        </w:rPr>
        <w:t>4.1.1</w:t>
      </w:r>
      <w:r w:rsidR="00335A02" w:rsidRPr="00387390">
        <w:t xml:space="preserve"> Đất xây dựng </w:t>
      </w:r>
      <w:r w:rsidR="009E6ABC" w:rsidRPr="00387390">
        <w:t xml:space="preserve">tại nông thôn </w:t>
      </w:r>
      <w:r w:rsidR="00335A02" w:rsidRPr="00387390">
        <w:t>phải có điều kiện tự nhiên bảo đảm, có các lợi thế về kinh tế, xã hội, hạ tầng kỹ thuật và môi trường</w:t>
      </w:r>
      <w:r w:rsidRPr="00387390">
        <w:t>.</w:t>
      </w:r>
    </w:p>
    <w:p w14:paraId="341D1D8B" w14:textId="19B03DDA" w:rsidR="00335A02" w:rsidRPr="00387390" w:rsidRDefault="005A6257" w:rsidP="002D59C0">
      <w:pPr>
        <w:widowControl w:val="0"/>
      </w:pPr>
      <w:r w:rsidRPr="00387390">
        <w:rPr>
          <w:b/>
          <w:bCs/>
        </w:rPr>
        <w:t xml:space="preserve">4.1.2 </w:t>
      </w:r>
      <w:r w:rsidR="00335A02" w:rsidRPr="00387390">
        <w:t xml:space="preserve">Không được bố trí đất dân dụng trong khu vực </w:t>
      </w:r>
      <w:r w:rsidR="009E6ABC" w:rsidRPr="00387390">
        <w:t>có</w:t>
      </w:r>
      <w:r w:rsidR="00335A02" w:rsidRPr="00387390">
        <w:t xml:space="preserve"> tiềm ẩn nguy cơ tai biến địa </w:t>
      </w:r>
      <w:r w:rsidR="00335A02" w:rsidRPr="00387390">
        <w:lastRenderedPageBreak/>
        <w:t>chất nguy hiểm, vùng thường xuyên ngập lụt, lũ ống, lũ quét</w:t>
      </w:r>
      <w:r w:rsidRPr="00387390">
        <w:t>.</w:t>
      </w:r>
      <w:r w:rsidR="00335A02" w:rsidRPr="00387390">
        <w:t xml:space="preserve"> </w:t>
      </w:r>
      <w:r w:rsidR="002A2736" w:rsidRPr="00387390">
        <w:t>Đ</w:t>
      </w:r>
      <w:r w:rsidR="00335A02" w:rsidRPr="00387390">
        <w:t>ối với vùng ven biển, cửa sông phải tính đến mực nước biển dâng</w:t>
      </w:r>
      <w:r w:rsidRPr="00387390">
        <w:t>.</w:t>
      </w:r>
    </w:p>
    <w:p w14:paraId="5C033FCD" w14:textId="05C97D19" w:rsidR="00335A02" w:rsidRPr="00387390" w:rsidRDefault="005A6257" w:rsidP="002D59C0">
      <w:pPr>
        <w:widowControl w:val="0"/>
      </w:pPr>
      <w:r w:rsidRPr="00387390">
        <w:rPr>
          <w:b/>
          <w:bCs/>
        </w:rPr>
        <w:t>4.</w:t>
      </w:r>
      <w:r w:rsidR="00842994" w:rsidRPr="00387390">
        <w:rPr>
          <w:b/>
          <w:bCs/>
        </w:rPr>
        <w:t>1</w:t>
      </w:r>
      <w:r w:rsidRPr="00387390">
        <w:rPr>
          <w:b/>
          <w:bCs/>
        </w:rPr>
        <w:t xml:space="preserve">.3 </w:t>
      </w:r>
      <w:r w:rsidR="00335A02" w:rsidRPr="00387390">
        <w:t>Không được bố trí đất dân dụng tại khu vực đã được xác định để khai thác mỏ, bảo tồn thiên nhiên, khu khảo cổ</w:t>
      </w:r>
      <w:r w:rsidR="00710AFB" w:rsidRPr="00387390">
        <w:t>,</w:t>
      </w:r>
      <w:r w:rsidR="00335A02" w:rsidRPr="00387390">
        <w:t xml:space="preserve"> khu vực ô nhiễm môi trường chưa được xử lý</w:t>
      </w:r>
      <w:r w:rsidRPr="00387390">
        <w:t>.</w:t>
      </w:r>
    </w:p>
    <w:p w14:paraId="03B3814E" w14:textId="2E4247BF" w:rsidR="00335A02" w:rsidRPr="00387390" w:rsidRDefault="005A6257" w:rsidP="002D59C0">
      <w:pPr>
        <w:widowControl w:val="0"/>
      </w:pPr>
      <w:r w:rsidRPr="00387390">
        <w:rPr>
          <w:b/>
          <w:bCs/>
        </w:rPr>
        <w:t>4.</w:t>
      </w:r>
      <w:r w:rsidR="00842994" w:rsidRPr="00387390">
        <w:rPr>
          <w:b/>
          <w:bCs/>
        </w:rPr>
        <w:t>1</w:t>
      </w:r>
      <w:r w:rsidRPr="00387390">
        <w:rPr>
          <w:b/>
          <w:bCs/>
        </w:rPr>
        <w:t xml:space="preserve">.4 </w:t>
      </w:r>
      <w:r w:rsidR="00335A02" w:rsidRPr="00387390">
        <w:t xml:space="preserve">Hạn chế tối đa </w:t>
      </w:r>
      <w:r w:rsidR="009E6ABC" w:rsidRPr="00387390">
        <w:t xml:space="preserve">bố trí đất </w:t>
      </w:r>
      <w:r w:rsidR="00335A02" w:rsidRPr="00387390">
        <w:t>xây dựng tại khu vực đất canh tác, đặc biệt là đất canh tác nông nghiệp năng suất cao</w:t>
      </w:r>
      <w:r w:rsidRPr="00387390">
        <w:t>.</w:t>
      </w:r>
    </w:p>
    <w:p w14:paraId="18743B0C" w14:textId="32C069ED" w:rsidR="00335A02" w:rsidRPr="00387390" w:rsidRDefault="005A6257" w:rsidP="002D59C0">
      <w:pPr>
        <w:widowControl w:val="0"/>
      </w:pPr>
      <w:r w:rsidRPr="00387390">
        <w:rPr>
          <w:b/>
          <w:bCs/>
        </w:rPr>
        <w:t>4.</w:t>
      </w:r>
      <w:r w:rsidR="00842994" w:rsidRPr="00387390">
        <w:rPr>
          <w:b/>
          <w:bCs/>
        </w:rPr>
        <w:t>1</w:t>
      </w:r>
      <w:r w:rsidRPr="00387390">
        <w:rPr>
          <w:b/>
          <w:bCs/>
        </w:rPr>
        <w:t xml:space="preserve">.5 </w:t>
      </w:r>
      <w:r w:rsidR="00335A02" w:rsidRPr="00387390">
        <w:t xml:space="preserve">Phải tận dụng đất đồi, núi, gò bãi, đất có năng suất trồng trọt kém để </w:t>
      </w:r>
      <w:r w:rsidR="00EA6C3F" w:rsidRPr="00387390">
        <w:t>phát triển mới</w:t>
      </w:r>
      <w:r w:rsidR="00335A02" w:rsidRPr="00387390">
        <w:t xml:space="preserve"> hoặc mở rộng các khu dân cư nông thôn hiện hữu.</w:t>
      </w:r>
    </w:p>
    <w:p w14:paraId="3E09E731" w14:textId="2B24D5F7" w:rsidR="00335A02" w:rsidRPr="00387390" w:rsidRDefault="006A5E10" w:rsidP="00233B3B">
      <w:pPr>
        <w:pStyle w:val="Heading2"/>
      </w:pPr>
      <w:bookmarkStart w:id="95" w:name="_Toc233815364"/>
      <w:r w:rsidRPr="00387390">
        <w:t>Yêu cầu đối với</w:t>
      </w:r>
      <w:r w:rsidR="00335A02" w:rsidRPr="00387390">
        <w:t xml:space="preserve"> phân vùng phát triển </w:t>
      </w:r>
      <w:r w:rsidR="00371431" w:rsidRPr="00387390">
        <w:t>trong quy hoạch chung xã</w:t>
      </w:r>
      <w:bookmarkEnd w:id="95"/>
    </w:p>
    <w:p w14:paraId="1CF7269C" w14:textId="7281AE52" w:rsidR="00335A02" w:rsidRPr="00387390" w:rsidRDefault="00CE4AFC" w:rsidP="002D59C0">
      <w:pPr>
        <w:widowControl w:val="0"/>
        <w:rPr>
          <w:b/>
          <w:bCs/>
          <w:i/>
          <w:iCs/>
        </w:rPr>
      </w:pPr>
      <w:r w:rsidRPr="00387390">
        <w:rPr>
          <w:b/>
          <w:bCs/>
        </w:rPr>
        <w:t xml:space="preserve">4.2.1 </w:t>
      </w:r>
      <w:r w:rsidR="00335A02" w:rsidRPr="00387390">
        <w:t xml:space="preserve">Phân vùng phát triển trong quy hoạch chung xã là việc phân chia </w:t>
      </w:r>
      <w:r w:rsidR="00502A44" w:rsidRPr="00387390">
        <w:t>phạm vi quy hoạch</w:t>
      </w:r>
      <w:r w:rsidR="00335A02" w:rsidRPr="00387390">
        <w:t xml:space="preserve"> thành các vùng không gian có định hướng chính sách chung. Quy hoạch chung xã phải nhận diện điều kiện tự nhiên, cấu trúc dân cư – sản xuất, động lực phát triển kinh tế – xã hội để phân vùng theo ít nhất 03 loại hình chính sau:</w:t>
      </w:r>
    </w:p>
    <w:p w14:paraId="5090E00D" w14:textId="05A0101E" w:rsidR="00335A02" w:rsidRPr="00387390" w:rsidRDefault="00335A02" w:rsidP="002D59C0">
      <w:pPr>
        <w:widowControl w:val="0"/>
      </w:pPr>
      <w:r w:rsidRPr="00387390">
        <w:t xml:space="preserve">- Vùng đô thị </w:t>
      </w:r>
      <w:r w:rsidR="00363619" w:rsidRPr="00387390">
        <w:t>hóa</w:t>
      </w:r>
      <w:r w:rsidRPr="00387390">
        <w:t xml:space="preserve">: Việc khoanh vùng phải dựa trên đánh giá ảnh hưởng lan tỏa của đô thị gần kề, lựa chọn mô hình phát triển phù hợp quá trình đô thị </w:t>
      </w:r>
      <w:r w:rsidR="00363619" w:rsidRPr="00387390">
        <w:t>hóa</w:t>
      </w:r>
      <w:r w:rsidRPr="00387390">
        <w:t xml:space="preserve">; Bảo đảm hỗ trợ nhu cầu phát triển của đô thị: dịch vụ, lao động, hậu cần, chuỗi cung ứng; Thiết lập vùng đệm cây xanh giữa khu dân cư nông thôn và khu vực đô thị </w:t>
      </w:r>
      <w:r w:rsidR="00363619" w:rsidRPr="00387390">
        <w:t>hóa</w:t>
      </w:r>
      <w:r w:rsidRPr="00387390">
        <w:rPr>
          <w:rFonts w:eastAsia="Arial" w:cs="Arial"/>
        </w:rPr>
        <w:t xml:space="preserve"> để</w:t>
      </w:r>
      <w:r w:rsidRPr="00387390">
        <w:rPr>
          <w:rFonts w:eastAsia="Arial" w:cs="Arial"/>
          <w:lang w:val="vi-VN"/>
        </w:rPr>
        <w:t xml:space="preserve"> </w:t>
      </w:r>
      <w:r w:rsidRPr="00387390">
        <w:rPr>
          <w:rFonts w:eastAsia="Arial" w:cs="Arial"/>
        </w:rPr>
        <w:t xml:space="preserve">khống chế xu hướng </w:t>
      </w:r>
      <w:r w:rsidRPr="00387390">
        <w:rPr>
          <w:rFonts w:eastAsia="Arial" w:cs="Arial"/>
          <w:lang w:val="vi-VN"/>
        </w:rPr>
        <w:t>m</w:t>
      </w:r>
      <w:r w:rsidRPr="00387390">
        <w:rPr>
          <w:rFonts w:eastAsia="Arial" w:cs="Arial"/>
        </w:rPr>
        <w:t>ở</w:t>
      </w:r>
      <w:r w:rsidRPr="00387390">
        <w:rPr>
          <w:rFonts w:eastAsia="Arial" w:cs="Arial"/>
          <w:lang w:val="vi-VN"/>
        </w:rPr>
        <w:t xml:space="preserve"> rộng </w:t>
      </w:r>
      <w:r w:rsidRPr="00387390">
        <w:rPr>
          <w:rFonts w:eastAsia="Arial" w:cs="Arial"/>
        </w:rPr>
        <w:t>đô thị tự phát</w:t>
      </w:r>
      <w:r w:rsidRPr="00387390">
        <w:t>; Xác định quỹ đất ưu tiên cho hạ tầng thiết yếu, khu trung tâm xã, các điểm dân cư có vai trò hỗ trợ đô thị.</w:t>
      </w:r>
    </w:p>
    <w:p w14:paraId="60F02119" w14:textId="5663560B" w:rsidR="00335A02" w:rsidRPr="00387390" w:rsidRDefault="00335A02" w:rsidP="002D59C0">
      <w:pPr>
        <w:widowControl w:val="0"/>
      </w:pPr>
      <w:r w:rsidRPr="00387390">
        <w:t xml:space="preserve">- Vùng nông nghiệp - nông thôn: Việc khoanh vùng phải bảo đảm tối ưu hóa mô hình ở – sản xuất; chú trọng nông nghiệp hiện đại, nông nghiệp bản địa và mô hình sinh kế phù hợp sinh thái từng vùng; Xác định rõ ranh giới các đơn vị ở nông thôn, hạn chế mở rộng lan tỏa </w:t>
      </w:r>
      <w:r w:rsidR="00553AA5" w:rsidRPr="00387390">
        <w:t>bằng cách</w:t>
      </w:r>
      <w:r w:rsidRPr="00387390">
        <w:t xml:space="preserve"> hợp khối các điểm dân cư hiện hữu; Duy trì tính liên tục của không gian sản xuất nông nghiệp, </w:t>
      </w:r>
      <w:r w:rsidR="0089636D" w:rsidRPr="00387390">
        <w:t>thủy</w:t>
      </w:r>
      <w:r w:rsidRPr="00387390">
        <w:t xml:space="preserve"> lợi, giao thông nội đồng; ưu tiên các dải nông nghiệp quy mô lớn và khu sản xuất ứng dụng công nghệ cao; Tăng cường hạ tầng xã hội, hạ tầng kỹ thuật theo quy định; bảo vệ cảnh quan truyền thống, hệ thống mặt nước – tưới tiêu – </w:t>
      </w:r>
      <w:r w:rsidR="008E44C2" w:rsidRPr="00387390">
        <w:t>thoát</w:t>
      </w:r>
      <w:r w:rsidRPr="00387390">
        <w:t xml:space="preserve"> nước.</w:t>
      </w:r>
    </w:p>
    <w:p w14:paraId="773295C5" w14:textId="6A407DD2" w:rsidR="00335A02" w:rsidRPr="00387390" w:rsidRDefault="00335A02" w:rsidP="00211A2F">
      <w:pPr>
        <w:widowControl w:val="0"/>
        <w:spacing w:line="264" w:lineRule="auto"/>
      </w:pPr>
      <w:r w:rsidRPr="00387390">
        <w:t xml:space="preserve">- Vùng tự nhiên: Phải ưu tiên bảo tồn hệ sinh thái tự nhiên, tài nguyên rừng, nguồn nước, địa hình đặc thù và cảnh quan thiên nhiên; Bảo tồn mô hình định cư truyền thống bản địa; kiểm soát mật độ xây dựng và hạ tầng để không phá vỡ cảnh quan; Tăng cường hạ tầng thiết yếu quy mô nhỏ, hạ tầng phòng chống thiên tai; khai thác các lĩnh vực kinh tế đặc thù: lâm nghiệp bền vững, du lịch sinh thái, dịch vụ hệ sinh thái; Thiết lập hành lang sinh thái liên kết hệ sinh thái tự nhiên, hài </w:t>
      </w:r>
      <w:r w:rsidR="00BD4958" w:rsidRPr="00387390">
        <w:t>hòa</w:t>
      </w:r>
      <w:r w:rsidRPr="00387390">
        <w:t xml:space="preserve"> giữa mục tiêu bảo tồn và phát triển.</w:t>
      </w:r>
    </w:p>
    <w:p w14:paraId="6AA890AA" w14:textId="1079B9CC" w:rsidR="00335A02" w:rsidRPr="00387390" w:rsidRDefault="00CE4AFC" w:rsidP="002D59C0">
      <w:pPr>
        <w:widowControl w:val="0"/>
      </w:pPr>
      <w:r w:rsidRPr="00387390">
        <w:rPr>
          <w:b/>
          <w:bCs/>
        </w:rPr>
        <w:t xml:space="preserve">4.2.2 </w:t>
      </w:r>
      <w:r w:rsidR="005A6257" w:rsidRPr="00387390">
        <w:t>Q</w:t>
      </w:r>
      <w:r w:rsidR="00335A02" w:rsidRPr="00387390">
        <w:t xml:space="preserve">uy hoạch chung xã phải xác định các </w:t>
      </w:r>
      <w:r w:rsidR="00EA6980" w:rsidRPr="00387390">
        <w:t>phạm vi</w:t>
      </w:r>
      <w:r w:rsidR="00335A02" w:rsidRPr="00387390">
        <w:t xml:space="preserve"> cấm xây dựng, hạn chế xây dựng theo quy định chuyên ngành.</w:t>
      </w:r>
    </w:p>
    <w:p w14:paraId="5FC2AB63" w14:textId="1AC2A221" w:rsidR="00335A02" w:rsidRPr="00387390" w:rsidRDefault="006A5E10" w:rsidP="00233B3B">
      <w:pPr>
        <w:pStyle w:val="Heading2"/>
      </w:pPr>
      <w:bookmarkStart w:id="96" w:name="_Toc233815365"/>
      <w:r w:rsidRPr="00387390">
        <w:t>Yêu cầu đối với</w:t>
      </w:r>
      <w:r w:rsidR="00335A02" w:rsidRPr="00387390">
        <w:t xml:space="preserve"> phân khu chức năng</w:t>
      </w:r>
      <w:r w:rsidR="00371431" w:rsidRPr="00387390">
        <w:t xml:space="preserve"> trong quy hoạch chung xã</w:t>
      </w:r>
      <w:bookmarkEnd w:id="96"/>
    </w:p>
    <w:p w14:paraId="4A35E8CE" w14:textId="438F725E" w:rsidR="00335A02" w:rsidRPr="00387390" w:rsidRDefault="00335A02" w:rsidP="00A91CAD">
      <w:pPr>
        <w:pStyle w:val="Heading3"/>
      </w:pPr>
      <w:r w:rsidRPr="00387390">
        <w:t>Các khu chức năng trong quy hoạch chung xã gồm:</w:t>
      </w:r>
    </w:p>
    <w:p w14:paraId="1130F9A3" w14:textId="77777777" w:rsidR="00335A02" w:rsidRPr="00387390" w:rsidRDefault="00335A02" w:rsidP="002D59C0">
      <w:pPr>
        <w:widowControl w:val="0"/>
      </w:pPr>
      <w:r w:rsidRPr="00387390">
        <w:t>-  Khu vực bảo tồn tự nhiên, bảo vệ rừng, bảo vệ tài nguyên nước;</w:t>
      </w:r>
    </w:p>
    <w:p w14:paraId="1EE58AAE" w14:textId="77777777" w:rsidR="00335A02" w:rsidRPr="00387390" w:rsidRDefault="00335A02" w:rsidP="002D59C0">
      <w:pPr>
        <w:widowControl w:val="0"/>
      </w:pPr>
      <w:r w:rsidRPr="00387390">
        <w:t>-  Khu vực có vai trò an ninh, quốc phòng;</w:t>
      </w:r>
    </w:p>
    <w:p w14:paraId="6705EBFB" w14:textId="6C5E3B61" w:rsidR="00335A02" w:rsidRPr="00387390" w:rsidRDefault="00335A02" w:rsidP="002D59C0">
      <w:pPr>
        <w:widowControl w:val="0"/>
      </w:pPr>
      <w:r w:rsidRPr="00387390">
        <w:lastRenderedPageBreak/>
        <w:t>-  Khu vực sản xuất nông, lâm, ngư nghiệp</w:t>
      </w:r>
      <w:r w:rsidR="004A29CA" w:rsidRPr="00387390">
        <w:t xml:space="preserve"> và các mục đích khác</w:t>
      </w:r>
      <w:r w:rsidRPr="00387390">
        <w:t>;</w:t>
      </w:r>
    </w:p>
    <w:p w14:paraId="693AF3EB" w14:textId="77777777" w:rsidR="00335A02" w:rsidRPr="00387390" w:rsidRDefault="00335A02" w:rsidP="002D59C0">
      <w:pPr>
        <w:widowControl w:val="0"/>
      </w:pPr>
      <w:r w:rsidRPr="00387390">
        <w:t>-  Khu dân cư nông thôn: gồm đơn vị ở nông thôn kết hợp các loại hình không gian sản xuất tại chỗ;</w:t>
      </w:r>
    </w:p>
    <w:p w14:paraId="15AC6241" w14:textId="77777777" w:rsidR="00335A02" w:rsidRPr="00387390" w:rsidRDefault="00335A02" w:rsidP="002D59C0">
      <w:pPr>
        <w:widowControl w:val="0"/>
      </w:pPr>
      <w:r w:rsidRPr="00387390">
        <w:t>-  Khu vực phát triển đô thị (nếu có) và khu vực trung tâm xã;</w:t>
      </w:r>
    </w:p>
    <w:p w14:paraId="11420FF6" w14:textId="6E3F188B" w:rsidR="00335A02" w:rsidRPr="00387390" w:rsidRDefault="00335A02" w:rsidP="002D59C0">
      <w:pPr>
        <w:widowControl w:val="0"/>
      </w:pPr>
      <w:r w:rsidRPr="00387390">
        <w:t xml:space="preserve">-  Các khu sản xuất kinh doanh phi nông nghiệp như khu - cụm công nghiệp (bao gồm sản xuất phụ trợ nông nghiệp, tiểu thủ công nghiệp địa phương, logistics – kho bãi; trung tâm khu sản xuất nông nghiệp công nghệ cao); khu - điểm du lịch; khu bảo tồn di tích, danh thắng, di sản văn </w:t>
      </w:r>
      <w:r w:rsidR="00363619" w:rsidRPr="00387390">
        <w:t>hóa</w:t>
      </w:r>
      <w:r w:rsidRPr="00387390">
        <w:t>; khu thương mại - dịch vụ; khu vực sản xuất năng lượng tái tạo kết hợp nông nghiệp.</w:t>
      </w:r>
    </w:p>
    <w:p w14:paraId="2E6B1A9F" w14:textId="77777777" w:rsidR="00335A02" w:rsidRPr="00387390" w:rsidRDefault="00335A02" w:rsidP="002D59C0">
      <w:pPr>
        <w:widowControl w:val="0"/>
      </w:pPr>
      <w:r w:rsidRPr="00387390">
        <w:t>- Cây xanh sử dụng công cộng và các công trình dịch vụ công cộng;</w:t>
      </w:r>
    </w:p>
    <w:p w14:paraId="5DE91FD3" w14:textId="77777777" w:rsidR="00335A02" w:rsidRPr="00387390" w:rsidRDefault="00335A02" w:rsidP="002D59C0">
      <w:pPr>
        <w:widowControl w:val="0"/>
      </w:pPr>
      <w:r w:rsidRPr="00387390">
        <w:t>- Giao thông và các công trình hạ tầng kỹ thuật.</w:t>
      </w:r>
    </w:p>
    <w:p w14:paraId="5376C83A" w14:textId="53DAD17C" w:rsidR="00335A02" w:rsidRPr="00387390" w:rsidRDefault="00335A02" w:rsidP="00A91CAD">
      <w:pPr>
        <w:pStyle w:val="Heading3"/>
      </w:pPr>
      <w:r w:rsidRPr="00387390">
        <w:t>Nguyên tắc xác định các vị trí, quy mô các khu chức năng</w:t>
      </w:r>
      <w:r w:rsidR="00397CF3" w:rsidRPr="00387390">
        <w:t>:</w:t>
      </w:r>
    </w:p>
    <w:p w14:paraId="0EEC4C77" w14:textId="04D2E751" w:rsidR="00335A02" w:rsidRPr="00387390" w:rsidRDefault="00335A02" w:rsidP="002D59C0">
      <w:pPr>
        <w:widowControl w:val="0"/>
      </w:pPr>
      <w:r w:rsidRPr="00387390">
        <w:t xml:space="preserve">- Sử dụng tiết kiệm đất đai, tối ưu </w:t>
      </w:r>
      <w:r w:rsidR="00363619" w:rsidRPr="00387390">
        <w:t>hóa</w:t>
      </w:r>
      <w:r w:rsidRPr="00387390">
        <w:t xml:space="preserve"> hiệu quả đầu tư xây dựng hạ tầng chung;</w:t>
      </w:r>
    </w:p>
    <w:p w14:paraId="1A3E1A38" w14:textId="56098112" w:rsidR="00335A02" w:rsidRPr="00387390" w:rsidRDefault="00335A02" w:rsidP="002D59C0">
      <w:pPr>
        <w:widowControl w:val="0"/>
      </w:pPr>
      <w:r w:rsidRPr="00387390">
        <w:t>- Thuận tiện cho giao thông, sản xuất, sinh hoạt; gắn kết các động lực phát triển của xã và vùng;</w:t>
      </w:r>
    </w:p>
    <w:p w14:paraId="5B809788" w14:textId="77777777" w:rsidR="00335A02" w:rsidRPr="00387390" w:rsidRDefault="00335A02" w:rsidP="002D59C0">
      <w:pPr>
        <w:widowControl w:val="0"/>
      </w:pPr>
      <w:r w:rsidRPr="00387390">
        <w:t>- Phù hợp điều kiện môi trường, bảo đảm phòng chống thiên tai và thích ứng biến đổi khí hậu theo đặc thù địa bàn;</w:t>
      </w:r>
    </w:p>
    <w:p w14:paraId="6F42174B" w14:textId="7B26E08F" w:rsidR="00335A02" w:rsidRPr="00387390" w:rsidRDefault="00335A02" w:rsidP="002D59C0">
      <w:pPr>
        <w:widowControl w:val="0"/>
      </w:pPr>
      <w:r w:rsidRPr="00387390">
        <w:t xml:space="preserve">- Tối ưu </w:t>
      </w:r>
      <w:r w:rsidR="00363619" w:rsidRPr="00387390">
        <w:t>hóa</w:t>
      </w:r>
      <w:r w:rsidRPr="00387390">
        <w:t xml:space="preserve"> hiệu quả phục vụ của các công trình hạ tầng thiết yếu;</w:t>
      </w:r>
    </w:p>
    <w:p w14:paraId="55847EBF" w14:textId="77777777" w:rsidR="00335A02" w:rsidRPr="00387390" w:rsidRDefault="00335A02" w:rsidP="002D59C0">
      <w:pPr>
        <w:widowControl w:val="0"/>
      </w:pPr>
      <w:r w:rsidRPr="00387390">
        <w:t>- Phù hợp địa hình, cảnh quan tự nhiên;</w:t>
      </w:r>
    </w:p>
    <w:p w14:paraId="56FF51CF" w14:textId="77777777" w:rsidR="00335A02" w:rsidRPr="00387390" w:rsidRDefault="00335A02" w:rsidP="002D59C0">
      <w:pPr>
        <w:widowControl w:val="0"/>
      </w:pPr>
      <w:r w:rsidRPr="00387390">
        <w:t>- Phù hợp bản sắc văn hóa, tập quán định cư, tập quán sản xuất bản địa;</w:t>
      </w:r>
    </w:p>
    <w:p w14:paraId="1BF245AC" w14:textId="77777777" w:rsidR="00335A02" w:rsidRPr="00387390" w:rsidRDefault="00335A02" w:rsidP="002D59C0">
      <w:pPr>
        <w:widowControl w:val="0"/>
      </w:pPr>
      <w:r w:rsidRPr="00387390">
        <w:t>- Phù hợp mức độ phát triển kinh tế – xã hội và định hướng chuyển dịch cơ cấu kinh tế của địa phương.</w:t>
      </w:r>
    </w:p>
    <w:p w14:paraId="3867984C" w14:textId="0CA36FF8" w:rsidR="00335A02" w:rsidRPr="00387390" w:rsidRDefault="00371431" w:rsidP="00A91CAD">
      <w:pPr>
        <w:pStyle w:val="Heading3"/>
      </w:pPr>
      <w:r w:rsidRPr="00387390">
        <w:t>Nguyên tắc xác định các khu vực</w:t>
      </w:r>
      <w:r w:rsidR="00335A02" w:rsidRPr="00387390">
        <w:t xml:space="preserve"> bảo tồn hệ sinh thái, cảnh quan</w:t>
      </w:r>
      <w:r w:rsidR="00397CF3" w:rsidRPr="00387390">
        <w:t>:</w:t>
      </w:r>
    </w:p>
    <w:p w14:paraId="794A7A04" w14:textId="6E24232C" w:rsidR="00335A02" w:rsidRPr="00387390" w:rsidRDefault="00EA6980" w:rsidP="002D59C0">
      <w:pPr>
        <w:widowControl w:val="0"/>
      </w:pPr>
      <w:r w:rsidRPr="00387390">
        <w:t>- P</w:t>
      </w:r>
      <w:r w:rsidR="00335A02" w:rsidRPr="00387390">
        <w:t xml:space="preserve">hải nhận diện cấu trúc, chức năng và thành phần cần bảo vệ về đất đai của hệ sinh </w:t>
      </w:r>
      <w:r w:rsidR="00E34DDE" w:rsidRPr="00387390">
        <w:t xml:space="preserve">thái </w:t>
      </w:r>
      <w:r w:rsidR="00335A02" w:rsidRPr="00387390">
        <w:t>tự nhiên như: rừng tự nhiên, rừng phòng hộ, vùng đất ngập nước, hành lang sông – suối, cảnh quan đặc thù</w:t>
      </w:r>
      <w:r w:rsidRPr="00387390">
        <w:t>;</w:t>
      </w:r>
    </w:p>
    <w:p w14:paraId="3937E690" w14:textId="5FC3B628" w:rsidR="00335A02" w:rsidRPr="00387390" w:rsidRDefault="00EA6980" w:rsidP="002D59C0">
      <w:pPr>
        <w:widowControl w:val="0"/>
      </w:pPr>
      <w:r w:rsidRPr="00387390">
        <w:t>- P</w:t>
      </w:r>
      <w:r w:rsidR="00335A02" w:rsidRPr="00387390">
        <w:t xml:space="preserve">hải thiết lập các </w:t>
      </w:r>
      <w:r w:rsidR="00371431" w:rsidRPr="00387390">
        <w:t>khu vực</w:t>
      </w:r>
      <w:r w:rsidR="00335A02" w:rsidRPr="00387390">
        <w:t xml:space="preserve"> bảo vệ </w:t>
      </w:r>
      <w:r w:rsidR="00371431" w:rsidRPr="00387390">
        <w:t xml:space="preserve">đối với </w:t>
      </w:r>
      <w:r w:rsidR="00335A02" w:rsidRPr="00387390">
        <w:t>các thành phần có chức năng sinh thái hoặc cảnh quan tự nhiên quan trọng như: hành lang bảo vệ sông suối, khu vực bảo vệ mặt nước hồ</w:t>
      </w:r>
      <w:r w:rsidR="00E34DDE" w:rsidRPr="00387390">
        <w:t>,</w:t>
      </w:r>
      <w:r w:rsidR="00335A02" w:rsidRPr="00387390">
        <w:t xml:space="preserve"> ao</w:t>
      </w:r>
      <w:r w:rsidR="00E34DDE" w:rsidRPr="00387390">
        <w:t>,</w:t>
      </w:r>
      <w:r w:rsidR="00335A02" w:rsidRPr="00387390">
        <w:t xml:space="preserve"> đ</w:t>
      </w:r>
      <w:r w:rsidR="00E34DDE" w:rsidRPr="00387390">
        <w:t>ầ</w:t>
      </w:r>
      <w:r w:rsidR="00335A02" w:rsidRPr="00387390">
        <w:t>m, khu vực bảo vệ cảnh quan, tầm nhìn cảnh qua</w:t>
      </w:r>
      <w:r w:rsidRPr="00387390">
        <w:t>n;</w:t>
      </w:r>
    </w:p>
    <w:p w14:paraId="3094E693" w14:textId="32F03CF5" w:rsidR="00335A02" w:rsidRPr="00387390" w:rsidRDefault="00EA6980" w:rsidP="002D59C0">
      <w:pPr>
        <w:widowControl w:val="0"/>
      </w:pPr>
      <w:r w:rsidRPr="00387390">
        <w:t>- P</w:t>
      </w:r>
      <w:r w:rsidR="00335A02" w:rsidRPr="00387390">
        <w:t>hải ưu tiên các giải pháp dựa vào thiên nhiên như phục hồi rừng, mở rộng năng lực giữ và thẩm thấu nước tại chỗ, vành đai xanh, hành lang xanh</w:t>
      </w:r>
      <w:r w:rsidRPr="00387390">
        <w:t>.</w:t>
      </w:r>
    </w:p>
    <w:p w14:paraId="5941408D" w14:textId="206EA17F" w:rsidR="009E6ABC" w:rsidRPr="00387390" w:rsidRDefault="009E6ABC" w:rsidP="00233B3B">
      <w:pPr>
        <w:pStyle w:val="Heading2"/>
      </w:pPr>
      <w:bookmarkStart w:id="97" w:name="_Toc233815366"/>
      <w:r w:rsidRPr="00387390">
        <w:t>Yêu cầu đối với đất dân dụng nông thôn</w:t>
      </w:r>
      <w:bookmarkEnd w:id="97"/>
    </w:p>
    <w:p w14:paraId="37563DC3" w14:textId="5E59AE04" w:rsidR="009E6ABC" w:rsidRPr="00387390" w:rsidRDefault="009E6ABC" w:rsidP="00A91CAD">
      <w:pPr>
        <w:pStyle w:val="Heading3"/>
      </w:pPr>
      <w:r w:rsidRPr="00387390">
        <w:t>Thành phần của đất dân dụng nông thôn</w:t>
      </w:r>
    </w:p>
    <w:p w14:paraId="54FAA080" w14:textId="65D1E0CF" w:rsidR="009E6ABC" w:rsidRPr="00387390" w:rsidRDefault="009E6ABC" w:rsidP="00A91CAD">
      <w:pPr>
        <w:pStyle w:val="Heading4"/>
      </w:pPr>
      <w:r w:rsidRPr="00387390">
        <w:t>Đất dân dụng nông thôn bao gồm các loại đất sau: </w:t>
      </w:r>
    </w:p>
    <w:p w14:paraId="2DEC2A37" w14:textId="3CD0DF0D" w:rsidR="009E6ABC" w:rsidRPr="00387390" w:rsidRDefault="009E6ABC" w:rsidP="009E6ABC">
      <w:pPr>
        <w:pStyle w:val="ListParagraph"/>
        <w:widowControl w:val="0"/>
        <w:numPr>
          <w:ilvl w:val="0"/>
          <w:numId w:val="11"/>
        </w:numPr>
        <w:tabs>
          <w:tab w:val="left" w:pos="284"/>
        </w:tabs>
        <w:spacing w:before="120" w:after="120" w:line="240" w:lineRule="auto"/>
        <w:ind w:left="0" w:firstLine="0"/>
        <w:contextualSpacing w:val="0"/>
        <w:jc w:val="both"/>
        <w:rPr>
          <w:sz w:val="24"/>
          <w:szCs w:val="20"/>
        </w:rPr>
      </w:pPr>
      <w:r w:rsidRPr="00387390">
        <w:rPr>
          <w:sz w:val="24"/>
          <w:szCs w:val="20"/>
        </w:rPr>
        <w:t>Đất đơn vị ở nông thôn;</w:t>
      </w:r>
    </w:p>
    <w:p w14:paraId="581C570C" w14:textId="77777777" w:rsidR="009E6ABC" w:rsidRPr="00387390" w:rsidRDefault="009E6ABC" w:rsidP="009E6ABC">
      <w:pPr>
        <w:pStyle w:val="ListParagraph"/>
        <w:widowControl w:val="0"/>
        <w:numPr>
          <w:ilvl w:val="0"/>
          <w:numId w:val="11"/>
        </w:numPr>
        <w:tabs>
          <w:tab w:val="left" w:pos="284"/>
        </w:tabs>
        <w:spacing w:before="120" w:after="120" w:line="240" w:lineRule="auto"/>
        <w:ind w:left="0" w:firstLine="0"/>
        <w:contextualSpacing w:val="0"/>
        <w:jc w:val="both"/>
        <w:rPr>
          <w:sz w:val="24"/>
          <w:szCs w:val="20"/>
        </w:rPr>
      </w:pPr>
      <w:r w:rsidRPr="00387390">
        <w:rPr>
          <w:sz w:val="24"/>
          <w:szCs w:val="20"/>
        </w:rPr>
        <w:t>Đất hỗn hợp có nhà ở, nếu có;</w:t>
      </w:r>
    </w:p>
    <w:p w14:paraId="524443BF" w14:textId="17CBA01F" w:rsidR="009E6ABC" w:rsidRPr="00387390" w:rsidRDefault="009E6ABC" w:rsidP="009E6ABC">
      <w:pPr>
        <w:pStyle w:val="ListParagraph"/>
        <w:widowControl w:val="0"/>
        <w:numPr>
          <w:ilvl w:val="0"/>
          <w:numId w:val="11"/>
        </w:numPr>
        <w:tabs>
          <w:tab w:val="left" w:pos="284"/>
        </w:tabs>
        <w:spacing w:before="120" w:after="120" w:line="240" w:lineRule="auto"/>
        <w:ind w:left="0" w:firstLine="0"/>
        <w:contextualSpacing w:val="0"/>
        <w:jc w:val="both"/>
        <w:rPr>
          <w:sz w:val="24"/>
          <w:szCs w:val="20"/>
        </w:rPr>
      </w:pPr>
      <w:r w:rsidRPr="00387390">
        <w:rPr>
          <w:sz w:val="24"/>
          <w:szCs w:val="20"/>
        </w:rPr>
        <w:t xml:space="preserve">Các loại đất dịch vụ công cộng cấp khu vực gồm đất giáo dục, đất y tế, đất văn </w:t>
      </w:r>
      <w:r w:rsidR="00363619" w:rsidRPr="00387390">
        <w:rPr>
          <w:sz w:val="24"/>
          <w:szCs w:val="20"/>
        </w:rPr>
        <w:t>hóa</w:t>
      </w:r>
      <w:r w:rsidRPr="00387390">
        <w:rPr>
          <w:sz w:val="24"/>
          <w:szCs w:val="20"/>
        </w:rPr>
        <w:t xml:space="preserve"> </w:t>
      </w:r>
      <w:r w:rsidRPr="00387390">
        <w:rPr>
          <w:sz w:val="24"/>
          <w:szCs w:val="20"/>
        </w:rPr>
        <w:lastRenderedPageBreak/>
        <w:t>- thể thao và đất dịch vụ công cộng khác;</w:t>
      </w:r>
    </w:p>
    <w:p w14:paraId="1FE7CECE" w14:textId="77777777" w:rsidR="009E6ABC" w:rsidRPr="00387390" w:rsidRDefault="009E6ABC" w:rsidP="009E6ABC">
      <w:pPr>
        <w:pStyle w:val="ListParagraph"/>
        <w:widowControl w:val="0"/>
        <w:numPr>
          <w:ilvl w:val="0"/>
          <w:numId w:val="11"/>
        </w:numPr>
        <w:tabs>
          <w:tab w:val="left" w:pos="284"/>
        </w:tabs>
        <w:spacing w:before="120" w:after="120" w:line="240" w:lineRule="auto"/>
        <w:ind w:left="0" w:firstLine="0"/>
        <w:contextualSpacing w:val="0"/>
        <w:jc w:val="both"/>
        <w:rPr>
          <w:sz w:val="24"/>
          <w:szCs w:val="20"/>
        </w:rPr>
      </w:pPr>
      <w:r w:rsidRPr="00387390">
        <w:rPr>
          <w:sz w:val="24"/>
          <w:szCs w:val="20"/>
        </w:rPr>
        <w:t>Đất cây xanh sử dụng công cộng cấp khu vực;</w:t>
      </w:r>
    </w:p>
    <w:p w14:paraId="1AF57534" w14:textId="77777777" w:rsidR="009E6ABC" w:rsidRPr="00387390" w:rsidRDefault="009E6ABC" w:rsidP="009E6ABC">
      <w:pPr>
        <w:pStyle w:val="ListParagraph"/>
        <w:widowControl w:val="0"/>
        <w:numPr>
          <w:ilvl w:val="0"/>
          <w:numId w:val="11"/>
        </w:numPr>
        <w:tabs>
          <w:tab w:val="left" w:pos="284"/>
        </w:tabs>
        <w:spacing w:before="120" w:after="120" w:line="240" w:lineRule="auto"/>
        <w:ind w:left="0" w:firstLine="0"/>
        <w:contextualSpacing w:val="0"/>
        <w:jc w:val="both"/>
        <w:rPr>
          <w:sz w:val="24"/>
          <w:szCs w:val="20"/>
        </w:rPr>
      </w:pPr>
      <w:r w:rsidRPr="00387390">
        <w:rPr>
          <w:sz w:val="24"/>
          <w:szCs w:val="20"/>
        </w:rPr>
        <w:t>Đất giao thông cấp khu vực, bao gồm cả bãi đỗ xe công cộng;</w:t>
      </w:r>
    </w:p>
    <w:p w14:paraId="559E007D" w14:textId="77777777" w:rsidR="009E6ABC" w:rsidRPr="00387390" w:rsidRDefault="009E6ABC" w:rsidP="009E6ABC">
      <w:pPr>
        <w:pStyle w:val="ListParagraph"/>
        <w:widowControl w:val="0"/>
        <w:numPr>
          <w:ilvl w:val="0"/>
          <w:numId w:val="11"/>
        </w:numPr>
        <w:tabs>
          <w:tab w:val="left" w:pos="284"/>
        </w:tabs>
        <w:spacing w:before="120" w:after="120" w:line="240" w:lineRule="auto"/>
        <w:ind w:left="0" w:firstLine="0"/>
        <w:contextualSpacing w:val="0"/>
        <w:jc w:val="both"/>
        <w:rPr>
          <w:sz w:val="24"/>
          <w:szCs w:val="20"/>
        </w:rPr>
      </w:pPr>
      <w:r w:rsidRPr="00387390">
        <w:rPr>
          <w:sz w:val="24"/>
          <w:szCs w:val="20"/>
        </w:rPr>
        <w:t>Đất hạ tầng kỹ thuật cấp khu vực;</w:t>
      </w:r>
    </w:p>
    <w:p w14:paraId="2985A8E2" w14:textId="77777777" w:rsidR="009E6ABC" w:rsidRPr="00387390" w:rsidRDefault="009E6ABC" w:rsidP="009E6ABC">
      <w:pPr>
        <w:pStyle w:val="ListParagraph"/>
        <w:widowControl w:val="0"/>
        <w:numPr>
          <w:ilvl w:val="0"/>
          <w:numId w:val="11"/>
        </w:numPr>
        <w:tabs>
          <w:tab w:val="left" w:pos="284"/>
        </w:tabs>
        <w:spacing w:before="120" w:after="120" w:line="240" w:lineRule="auto"/>
        <w:ind w:left="0" w:firstLine="0"/>
        <w:contextualSpacing w:val="0"/>
        <w:jc w:val="both"/>
        <w:rPr>
          <w:sz w:val="24"/>
          <w:szCs w:val="20"/>
        </w:rPr>
      </w:pPr>
      <w:r w:rsidRPr="00387390">
        <w:rPr>
          <w:sz w:val="24"/>
          <w:szCs w:val="20"/>
        </w:rPr>
        <w:t>Các loại đất khác, nếu có, như tôn giáo, tín ngưỡng, trụ sở cơ quan, dịch vụ, sản xuất phân tán trong khu dân cư với quy mô nhỏ, không gây ô nhiễm môi trường và không gây quá tải hạ tầng.</w:t>
      </w:r>
    </w:p>
    <w:p w14:paraId="07ACA80B" w14:textId="3FAA646E" w:rsidR="009E6ABC" w:rsidRPr="00387390" w:rsidRDefault="009E6ABC" w:rsidP="00A91CAD">
      <w:pPr>
        <w:pStyle w:val="Heading4"/>
      </w:pPr>
      <w:r w:rsidRPr="00387390">
        <w:t>Đất dân dụng nông thôn không bao gồm các loại đất sau:</w:t>
      </w:r>
    </w:p>
    <w:p w14:paraId="05B75B7B" w14:textId="77777777" w:rsidR="009E6ABC" w:rsidRPr="00387390" w:rsidRDefault="009E6ABC" w:rsidP="009E6ABC">
      <w:pPr>
        <w:pStyle w:val="ListParagraph"/>
        <w:widowControl w:val="0"/>
        <w:numPr>
          <w:ilvl w:val="0"/>
          <w:numId w:val="11"/>
        </w:numPr>
        <w:tabs>
          <w:tab w:val="left" w:pos="284"/>
        </w:tabs>
        <w:spacing w:before="120" w:after="120" w:line="240" w:lineRule="auto"/>
        <w:ind w:left="0" w:firstLine="0"/>
        <w:contextualSpacing w:val="0"/>
        <w:jc w:val="both"/>
        <w:rPr>
          <w:sz w:val="24"/>
          <w:szCs w:val="20"/>
        </w:rPr>
      </w:pPr>
      <w:r w:rsidRPr="00387390">
        <w:rPr>
          <w:sz w:val="24"/>
          <w:szCs w:val="20"/>
        </w:rPr>
        <w:t>Các loại đất khác, như tôn giáo, tín ngưỡng, trụ sở cơ quan, dịch vụ, sản xuất phân bố tập trung thành khu, cụm;</w:t>
      </w:r>
    </w:p>
    <w:p w14:paraId="663D3AF9" w14:textId="77777777" w:rsidR="009E6ABC" w:rsidRPr="00387390" w:rsidRDefault="009E6ABC" w:rsidP="009E6ABC">
      <w:pPr>
        <w:pStyle w:val="ListParagraph"/>
        <w:widowControl w:val="0"/>
        <w:numPr>
          <w:ilvl w:val="0"/>
          <w:numId w:val="11"/>
        </w:numPr>
        <w:tabs>
          <w:tab w:val="left" w:pos="284"/>
        </w:tabs>
        <w:spacing w:before="120" w:after="120" w:line="240" w:lineRule="auto"/>
        <w:ind w:left="0" w:firstLine="0"/>
        <w:contextualSpacing w:val="0"/>
        <w:jc w:val="both"/>
        <w:rPr>
          <w:sz w:val="24"/>
          <w:szCs w:val="20"/>
        </w:rPr>
      </w:pPr>
      <w:r w:rsidRPr="00387390">
        <w:rPr>
          <w:sz w:val="24"/>
          <w:szCs w:val="20"/>
        </w:rPr>
        <w:t>Đất nông nghiệp gắn với nhà ở.</w:t>
      </w:r>
    </w:p>
    <w:p w14:paraId="560C52A0" w14:textId="4149FB78" w:rsidR="009E6ABC" w:rsidRPr="00387390" w:rsidRDefault="009E6ABC" w:rsidP="00A91CAD">
      <w:pPr>
        <w:pStyle w:val="Heading3"/>
      </w:pPr>
      <w:r w:rsidRPr="00387390">
        <w:t>Quy hoạch đất dân dụng nông thôn</w:t>
      </w:r>
    </w:p>
    <w:p w14:paraId="52068BFE" w14:textId="65323E3A" w:rsidR="00371431" w:rsidRPr="00387390" w:rsidRDefault="00371431" w:rsidP="00A91CAD">
      <w:pPr>
        <w:pStyle w:val="Heading4"/>
      </w:pPr>
      <w:r w:rsidRPr="00387390">
        <w:t>Phải bảo đảm tuân thủ định hướng phát triển mạng lưới khu dân cư nông thôn do quy hoạch cấp trên chỉ định, nếu có. Không bố trí các khu dân cư nông thôn mới tiếp giáp với hành lang an toàn giao thông của các tuyến đường cao tốc, quốc lộ</w:t>
      </w:r>
      <w:r w:rsidR="00553AA5" w:rsidRPr="00387390">
        <w:t>, đường tỉnh, đường liên xã</w:t>
      </w:r>
      <w:r w:rsidRPr="00387390">
        <w:t>;</w:t>
      </w:r>
    </w:p>
    <w:p w14:paraId="6035709B" w14:textId="5B3FA747" w:rsidR="00371431" w:rsidRPr="00387390" w:rsidRDefault="00371431" w:rsidP="00A91CAD">
      <w:pPr>
        <w:pStyle w:val="Heading4"/>
      </w:pPr>
      <w:r w:rsidRPr="00387390">
        <w:t xml:space="preserve">Phải bảo đảm phát triển hài </w:t>
      </w:r>
      <w:r w:rsidR="00BD4958" w:rsidRPr="00387390">
        <w:t>hòa</w:t>
      </w:r>
      <w:r w:rsidRPr="00387390">
        <w:t xml:space="preserve"> với hệ sinh thái tự nhiên, bảo tồn cảnh quan đặc thù, di sản văn </w:t>
      </w:r>
      <w:r w:rsidR="00363619" w:rsidRPr="00387390">
        <w:t>hóa</w:t>
      </w:r>
      <w:r w:rsidRPr="00387390">
        <w:t xml:space="preserve"> của địa bàn trong quá trình phát triển.</w:t>
      </w:r>
    </w:p>
    <w:p w14:paraId="7D2DC245" w14:textId="1E4A9FFB" w:rsidR="00371431" w:rsidRPr="00387390" w:rsidRDefault="00371431" w:rsidP="00A91CAD">
      <w:pPr>
        <w:pStyle w:val="Heading4"/>
      </w:pPr>
      <w:r w:rsidRPr="00387390">
        <w:t>Phải bảo đảm sự thuận lợi cho cung cấp dịch vụ công cộng, cây xanh sử dụng công cộng và hạ tầng kỹ thuật đến đại bộ phận dân cư.</w:t>
      </w:r>
    </w:p>
    <w:p w14:paraId="7A18B128" w14:textId="6CEE4C2A" w:rsidR="00371431" w:rsidRPr="00387390" w:rsidRDefault="00371431" w:rsidP="00A91CAD">
      <w:pPr>
        <w:pStyle w:val="Heading4"/>
      </w:pPr>
      <w:r w:rsidRPr="00387390">
        <w:t xml:space="preserve">Phải xác định các khu vực xây dựng phù hợp với dự báo, tính toán dân số, vừa đủ cho nhu cầu dự kiến, tránh phát triển tràn lan, tránh mở rộng, hạn chế nối liền các khu dân cư riêng lẻ làm ảnh hưởng đến cấu trúc tự nhiên, đặc biệt là cấu trúc </w:t>
      </w:r>
      <w:r w:rsidR="0089636D" w:rsidRPr="00387390">
        <w:t>thủy</w:t>
      </w:r>
      <w:r w:rsidRPr="00387390">
        <w:t xml:space="preserve"> văn và các chức năng cơ bản của hệ sinh thái nông nghiệp, bảo đảm duy trì và nâng cao hiệu quả sử dụng tài nguyên trong quá trình phát triển.</w:t>
      </w:r>
    </w:p>
    <w:p w14:paraId="3A0D4585" w14:textId="4219B5C8" w:rsidR="00371431" w:rsidRPr="00387390" w:rsidRDefault="00371431" w:rsidP="00A91CAD">
      <w:pPr>
        <w:pStyle w:val="Heading4"/>
      </w:pPr>
      <w:r w:rsidRPr="00387390">
        <w:t>Phải tạo điều kiện phát triển tiếp nối các cấu trúc định cư nông nghiệp – nông thôn truyền thống, bảo tồn giá trị kiến trúc – cảnh quan hiện hữu.</w:t>
      </w:r>
    </w:p>
    <w:p w14:paraId="2A30CB25" w14:textId="04C00AA8" w:rsidR="00371431" w:rsidRPr="00387390" w:rsidRDefault="00371431" w:rsidP="00A91CAD">
      <w:pPr>
        <w:pStyle w:val="Heading4"/>
      </w:pPr>
      <w:r w:rsidRPr="00387390">
        <w:t>Phải áp dụng công nghệ tiên tiến, phát minh - sáng tạo mới vào phát triển nông nghiệp - nông thôn theo hướng bền vững, giảm thiểu tác động môi trường.</w:t>
      </w:r>
    </w:p>
    <w:p w14:paraId="2CEE1D63" w14:textId="7CA4203A" w:rsidR="00371431" w:rsidRPr="00387390" w:rsidRDefault="00371431" w:rsidP="00A91CAD">
      <w:pPr>
        <w:pStyle w:val="Heading4"/>
      </w:pPr>
      <w:r w:rsidRPr="00387390">
        <w:t>Phải phù hợp với mô hình sản xuất chính ở địa bàn.</w:t>
      </w:r>
    </w:p>
    <w:p w14:paraId="45EA3BBA" w14:textId="3723EB41" w:rsidR="00371431" w:rsidRPr="00387390" w:rsidRDefault="00371431" w:rsidP="00A91CAD">
      <w:pPr>
        <w:pStyle w:val="Heading4"/>
      </w:pPr>
      <w:r w:rsidRPr="00387390">
        <w:t xml:space="preserve">Việc bố trí các khu dân cư có thể được phân tán thành từng cụm, dải, điểm nhỏ tùy theo địa hình, phong tục tập quán, song phải bảo đảm tính kết nối mạng lưới về giao thông, hạ tầng chung, an toàn vệ sinh môi trường và yêu cầu về an ninh quốc phòng; đồng thời phải khắc phục được các hiện tượng phát triển phân tán tự phát trải dài theo tuyến đường, sông, suối, bằng cách từng bước sắp xếp lại khu vực dân cư hiện hữu vào khu dân cư tập trung có quy mô từ 2 000 người trở lên đối với đồng bằng, 1 000 người trở lên với trung du, 400 người trở lên ở miền núi để </w:t>
      </w:r>
      <w:r w:rsidR="00553AA5" w:rsidRPr="00387390">
        <w:t xml:space="preserve">thuận </w:t>
      </w:r>
      <w:r w:rsidRPr="00387390">
        <w:t xml:space="preserve">tiện </w:t>
      </w:r>
      <w:r w:rsidR="00553AA5" w:rsidRPr="00387390">
        <w:t xml:space="preserve">cho việc </w:t>
      </w:r>
      <w:r w:rsidRPr="00387390">
        <w:t>cung cấp dịch vụ hạ tầng tập trung.</w:t>
      </w:r>
    </w:p>
    <w:p w14:paraId="10473FD6" w14:textId="6FA5F618" w:rsidR="00371431" w:rsidRPr="00387390" w:rsidRDefault="00371431" w:rsidP="00A91CAD">
      <w:pPr>
        <w:pStyle w:val="Heading4"/>
      </w:pPr>
      <w:r w:rsidRPr="00387390">
        <w:t xml:space="preserve">Không bố trí đất dân dụng nông thôn mới sát các tuyến đường liên xã trở lên. Trường hợp khu dân cư nông thôn hiện hữu trực tiếp bám theo các tuyến đường </w:t>
      </w:r>
      <w:r w:rsidRPr="00387390">
        <w:lastRenderedPageBreak/>
        <w:t xml:space="preserve">từ cấp đường liên xã trở lên, phải bảo đảm </w:t>
      </w:r>
      <w:r w:rsidR="000B14DE" w:rsidRPr="00387390">
        <w:t>khoảng</w:t>
      </w:r>
      <w:r w:rsidRPr="00387390">
        <w:t xml:space="preserve"> lùi tối thiểu là 6</w:t>
      </w:r>
      <w:r w:rsidR="00F625C3" w:rsidRPr="00387390">
        <w:t xml:space="preserve"> </w:t>
      </w:r>
      <w:r w:rsidR="00233B3B" w:rsidRPr="00387390">
        <w:t xml:space="preserve">mét </w:t>
      </w:r>
      <w:r w:rsidRPr="00387390">
        <w:t>so với chỉ giới hành lang an toàn của tuyến đường.</w:t>
      </w:r>
    </w:p>
    <w:p w14:paraId="41C951CF" w14:textId="76B10A16" w:rsidR="009E6ABC" w:rsidRPr="00387390" w:rsidRDefault="009E6ABC" w:rsidP="00233B3B">
      <w:pPr>
        <w:pStyle w:val="Heading2"/>
      </w:pPr>
      <w:bookmarkStart w:id="98" w:name="_Toc233815367"/>
      <w:r w:rsidRPr="00387390">
        <w:t xml:space="preserve">Yêu cầu đối với đất đơn vị ở </w:t>
      </w:r>
      <w:r w:rsidR="00371431" w:rsidRPr="00387390">
        <w:t>nông thôn</w:t>
      </w:r>
      <w:bookmarkEnd w:id="98"/>
    </w:p>
    <w:p w14:paraId="6354485D" w14:textId="30D055AC" w:rsidR="009E6ABC" w:rsidRPr="00387390" w:rsidRDefault="009E6ABC" w:rsidP="00A91CAD">
      <w:pPr>
        <w:pStyle w:val="Heading3"/>
      </w:pPr>
      <w:r w:rsidRPr="00387390">
        <w:t xml:space="preserve">Thành phần của đất đơn vị ở </w:t>
      </w:r>
      <w:r w:rsidR="00371431" w:rsidRPr="00387390">
        <w:t>nông thôn</w:t>
      </w:r>
    </w:p>
    <w:p w14:paraId="336913A5" w14:textId="0B3CEF2D" w:rsidR="009E6ABC" w:rsidRPr="00387390" w:rsidRDefault="00581D1C" w:rsidP="00A91CAD">
      <w:pPr>
        <w:pStyle w:val="Heading4"/>
      </w:pPr>
      <w:r w:rsidRPr="00387390">
        <w:t>Đất đơn vị ở nông thôn được xác định tại cấp độ quy hoạch chung</w:t>
      </w:r>
      <w:r w:rsidR="009E6ABC" w:rsidRPr="00387390">
        <w:t>.</w:t>
      </w:r>
    </w:p>
    <w:p w14:paraId="61235E15" w14:textId="5ED3B306" w:rsidR="009E6ABC" w:rsidRPr="00387390" w:rsidRDefault="00581D1C" w:rsidP="00A91CAD">
      <w:pPr>
        <w:pStyle w:val="Heading4"/>
      </w:pPr>
      <w:r w:rsidRPr="00387390">
        <w:t>Khi triển khai quy hoạch ở cấp độ quy hoạch tiếp theo, đất đơn vị ở nông thôn được phân tách thành các loại đất sau</w:t>
      </w:r>
      <w:r w:rsidR="009E6ABC" w:rsidRPr="00387390">
        <w:t xml:space="preserve">: </w:t>
      </w:r>
    </w:p>
    <w:p w14:paraId="24DD2DDD" w14:textId="6A516379" w:rsidR="009E6ABC" w:rsidRPr="00387390" w:rsidRDefault="009E6ABC" w:rsidP="009E6ABC">
      <w:pPr>
        <w:widowControl w:val="0"/>
      </w:pPr>
      <w:r w:rsidRPr="00387390">
        <w:t>- Đất nhóm nhà ở</w:t>
      </w:r>
      <w:r w:rsidR="00371431" w:rsidRPr="00387390">
        <w:t xml:space="preserve"> </w:t>
      </w:r>
      <w:r w:rsidR="00581D1C" w:rsidRPr="00387390">
        <w:t xml:space="preserve">hoặc đất nhà ở tại </w:t>
      </w:r>
      <w:r w:rsidR="00371431" w:rsidRPr="00387390">
        <w:t>nông thôn</w:t>
      </w:r>
      <w:r w:rsidRPr="00387390">
        <w:t>;</w:t>
      </w:r>
    </w:p>
    <w:p w14:paraId="54352FC8" w14:textId="02AE75D5" w:rsidR="009E6ABC" w:rsidRPr="00387390" w:rsidRDefault="009E6ABC" w:rsidP="009E6ABC">
      <w:pPr>
        <w:widowControl w:val="0"/>
      </w:pPr>
      <w:r w:rsidRPr="00387390">
        <w:t>- Đất hỗn hợp có nhà ở</w:t>
      </w:r>
      <w:r w:rsidR="00371431" w:rsidRPr="00387390">
        <w:t xml:space="preserve"> tại nông thôn</w:t>
      </w:r>
      <w:r w:rsidRPr="00387390">
        <w:t>, nếu có;</w:t>
      </w:r>
    </w:p>
    <w:p w14:paraId="1776E3DA" w14:textId="4C4CBED0" w:rsidR="009E6ABC" w:rsidRPr="00387390" w:rsidRDefault="009E6ABC" w:rsidP="009E6ABC">
      <w:pPr>
        <w:widowControl w:val="0"/>
      </w:pPr>
      <w:r w:rsidRPr="00387390">
        <w:t xml:space="preserve">- Các loại đất dịch vụ công cộng cấp đơn vị ở gồm đất giáo dục, đất y tế, đất văn </w:t>
      </w:r>
      <w:r w:rsidR="00363619" w:rsidRPr="00387390">
        <w:t>hóa</w:t>
      </w:r>
      <w:r w:rsidRPr="00387390">
        <w:t xml:space="preserve"> - thể thao và đất dịch vụ công cộng khác;</w:t>
      </w:r>
    </w:p>
    <w:p w14:paraId="470FCDA7" w14:textId="77777777" w:rsidR="009E6ABC" w:rsidRPr="00387390" w:rsidRDefault="009E6ABC" w:rsidP="009E6ABC">
      <w:pPr>
        <w:widowControl w:val="0"/>
      </w:pPr>
      <w:r w:rsidRPr="00387390">
        <w:t>- Đất cây xanh sử dụng công cộng cấp đơn vị ở;</w:t>
      </w:r>
    </w:p>
    <w:p w14:paraId="445166FF" w14:textId="77777777" w:rsidR="009E6ABC" w:rsidRPr="00387390" w:rsidRDefault="009E6ABC" w:rsidP="009E6ABC">
      <w:pPr>
        <w:widowControl w:val="0"/>
      </w:pPr>
      <w:r w:rsidRPr="00387390">
        <w:t>- Các loại đất khác, nếu có, như tôn giáo, tín ngưỡng, trụ sở cơ quan, dịch vụ, sản xuất phân tán trong đơn vị ở với quy mô nhỏ hơn 1 ha, không gây ô nhiễm môi trường và không gây quá tải hạ tầng.</w:t>
      </w:r>
    </w:p>
    <w:p w14:paraId="01E90AA0" w14:textId="77777777" w:rsidR="009E6ABC" w:rsidRPr="00387390" w:rsidRDefault="009E6ABC" w:rsidP="009E6ABC">
      <w:pPr>
        <w:widowControl w:val="0"/>
      </w:pPr>
      <w:r w:rsidRPr="00387390">
        <w:t xml:space="preserve">- Đất giao thông cấp đơn vị ở, bao gồm cả bãi đỗ xe công cộng; </w:t>
      </w:r>
    </w:p>
    <w:p w14:paraId="64494243" w14:textId="77777777" w:rsidR="009E6ABC" w:rsidRPr="00387390" w:rsidRDefault="009E6ABC" w:rsidP="009E6ABC">
      <w:pPr>
        <w:widowControl w:val="0"/>
      </w:pPr>
      <w:r w:rsidRPr="00387390">
        <w:t>- Đất hạ tầng kỹ thuật cấp đơn vị ở.</w:t>
      </w:r>
    </w:p>
    <w:p w14:paraId="697FEFA3" w14:textId="4F620275" w:rsidR="009E6ABC" w:rsidRPr="00387390" w:rsidRDefault="009E6ABC" w:rsidP="00A91CAD">
      <w:pPr>
        <w:pStyle w:val="Heading4"/>
      </w:pPr>
      <w:r w:rsidRPr="00387390">
        <w:t xml:space="preserve">Đất đơn vị ở </w:t>
      </w:r>
      <w:r w:rsidR="00371431" w:rsidRPr="00387390">
        <w:t xml:space="preserve">nông thôn </w:t>
      </w:r>
      <w:r w:rsidRPr="00387390">
        <w:t xml:space="preserve">không bao gồm các loại đất sau: </w:t>
      </w:r>
    </w:p>
    <w:p w14:paraId="6C193540" w14:textId="0CECD050" w:rsidR="009E6ABC" w:rsidRPr="00387390" w:rsidRDefault="009E6ABC" w:rsidP="009E6ABC">
      <w:pPr>
        <w:widowControl w:val="0"/>
      </w:pPr>
      <w:r w:rsidRPr="00387390">
        <w:t xml:space="preserve">- Các loại đất khác như tôn giáo, tín ngưỡng, </w:t>
      </w:r>
      <w:r w:rsidR="00FB5CDD" w:rsidRPr="00387390">
        <w:t>trụ sở cơ quan</w:t>
      </w:r>
      <w:r w:rsidRPr="00387390">
        <w:t>, dịch vụ, sản xuất nhỏ lẻ phân bố trong khu vực đơn vị ở, mà diện tích mỗi lô từ 1 ha trở lên, hoặc tập trung thành cụm, tuyến liên tục có cùng chức năng, với diện tích từ 1 ha trở lên;</w:t>
      </w:r>
    </w:p>
    <w:p w14:paraId="1E1CCDD1" w14:textId="4D0F4F2E" w:rsidR="009E6ABC" w:rsidRPr="00387390" w:rsidRDefault="009E6ABC" w:rsidP="009E6ABC">
      <w:pPr>
        <w:widowControl w:val="0"/>
      </w:pPr>
      <w:r w:rsidRPr="00387390">
        <w:t>- Đất nông nghiệp gắn với nhà ở.</w:t>
      </w:r>
      <w:r w:rsidR="0062161C" w:rsidRPr="00387390">
        <w:t xml:space="preserve"> </w:t>
      </w:r>
    </w:p>
    <w:p w14:paraId="0A9B0F20" w14:textId="7AE26364" w:rsidR="005A6257" w:rsidRPr="00387390" w:rsidRDefault="005A6257" w:rsidP="00A91CAD">
      <w:pPr>
        <w:pStyle w:val="Heading3"/>
      </w:pPr>
      <w:r w:rsidRPr="00387390">
        <w:t>Quy hoạch đất đơn vị ở nông thôn</w:t>
      </w:r>
    </w:p>
    <w:p w14:paraId="3FFF3B55" w14:textId="77777777" w:rsidR="00371431" w:rsidRPr="00387390" w:rsidRDefault="00371431" w:rsidP="00A91CAD">
      <w:pPr>
        <w:pStyle w:val="Heading4"/>
      </w:pPr>
      <w:r w:rsidRPr="00387390">
        <w:t>Mô hình đơn vị ở nông thôn phải được tổ chức phù hợp với mô hình sản xuất, kế thừa - phát huy giá trị mô hình định cư truyền thống, hỗ trợ phát triển các mô hình kinh tế nông thôn tiên tiến như làng nghề, du lịch cộng đồng, logistics, hướng đến phát triển nông nghiệp công nghệ cao và sản xuất nông nghiệp quy mô lớn.</w:t>
      </w:r>
    </w:p>
    <w:p w14:paraId="3D940844" w14:textId="5FE1878F" w:rsidR="00371431" w:rsidRPr="00387390" w:rsidRDefault="00371431" w:rsidP="00A91CAD">
      <w:pPr>
        <w:pStyle w:val="Heading4"/>
      </w:pPr>
      <w:r w:rsidRPr="00387390">
        <w:t xml:space="preserve">Bố trí hệ thống dịch vụ công cộng, cây xanh sử dụng công cộng, hạ tầng chung cấp đơn vị ở bảo đảm phục vụ đại đa số dân cư; bố trí các khu dân cư bảo đảm phối hợp hiệu quả với mô hình sản xuất nông nghiệp - nông thôn, tiết kiệm đất đai, hạn chế giảm quỹ đất nông nghiệp, tránh phương hại hệ thống công trình </w:t>
      </w:r>
      <w:r w:rsidR="0089636D" w:rsidRPr="00387390">
        <w:t>thủy</w:t>
      </w:r>
      <w:r w:rsidRPr="00387390">
        <w:t xml:space="preserve"> lợi.</w:t>
      </w:r>
    </w:p>
    <w:p w14:paraId="730DF11E" w14:textId="77777777" w:rsidR="00371431" w:rsidRPr="00387390" w:rsidRDefault="00371431" w:rsidP="00A91CAD">
      <w:pPr>
        <w:pStyle w:val="Heading4"/>
      </w:pPr>
      <w:r w:rsidRPr="00387390">
        <w:t>Các chức năng cơ bản cho lô đất nhà ở nông thôn gồm đất xây dựng nhà ở và đất nông nghiệp gắn với nhà ở.</w:t>
      </w:r>
    </w:p>
    <w:p w14:paraId="78E7F29F" w14:textId="23B34820" w:rsidR="00371431" w:rsidRPr="00387390" w:rsidRDefault="00371431" w:rsidP="00A91CAD">
      <w:pPr>
        <w:pStyle w:val="Heading4"/>
      </w:pPr>
      <w:r w:rsidRPr="00387390">
        <w:t xml:space="preserve">Diện tích lô đất nhà ở nông thôn phải </w:t>
      </w:r>
      <w:r w:rsidR="00F322F6" w:rsidRPr="00387390">
        <w:t>bảo đảm</w:t>
      </w:r>
      <w:r w:rsidRPr="00387390">
        <w:t xml:space="preserve"> bố trí hợp lý các chức năng, phù hợp với điều kiện tự nhiên, cảnh quan chung.</w:t>
      </w:r>
    </w:p>
    <w:p w14:paraId="7553BF29" w14:textId="2FE2C719" w:rsidR="00371431" w:rsidRPr="00387390" w:rsidRDefault="00371431" w:rsidP="00A91CAD">
      <w:pPr>
        <w:pStyle w:val="Heading4"/>
      </w:pPr>
      <w:r w:rsidRPr="00387390">
        <w:t xml:space="preserve">Các công trình sản xuất, chăn nuôi trong lô đất nhà ở nông thôn phải có hệ thống kỹ thuật thu gom và xử lý chất thải </w:t>
      </w:r>
      <w:r w:rsidR="00F322F6" w:rsidRPr="00387390">
        <w:t>bảo đảm</w:t>
      </w:r>
      <w:r w:rsidRPr="00387390">
        <w:t xml:space="preserve"> vệ sinh môi trường.</w:t>
      </w:r>
    </w:p>
    <w:p w14:paraId="43A2BC32" w14:textId="611C62C4" w:rsidR="009E6ABC" w:rsidRPr="00387390" w:rsidRDefault="009E6ABC" w:rsidP="00A91CAD">
      <w:pPr>
        <w:pStyle w:val="Heading4"/>
      </w:pPr>
      <w:r w:rsidRPr="00387390">
        <w:lastRenderedPageBreak/>
        <w:t xml:space="preserve">Thành phần chức năng trong đất đơn vị ở nông thôn phải phù hợp với điều kiện cụ thể của địa phương và không được nhỏ hơn quy định tại Bảng </w:t>
      </w:r>
      <w:r w:rsidR="00371431" w:rsidRPr="00387390">
        <w:t>28</w:t>
      </w:r>
      <w:r w:rsidR="00EF204D" w:rsidRPr="00387390">
        <w:t xml:space="preserve"> </w:t>
      </w:r>
      <w:r w:rsidR="001061E6" w:rsidRPr="00387390">
        <w:t>dưới đây</w:t>
      </w:r>
      <w:r w:rsidR="00EF204D" w:rsidRPr="00387390">
        <w:t>:</w:t>
      </w:r>
    </w:p>
    <w:p w14:paraId="551AAABF" w14:textId="7F6AA1AB" w:rsidR="009E6ABC" w:rsidRPr="00387390" w:rsidRDefault="009E6ABC" w:rsidP="009E6ABC">
      <w:pPr>
        <w:widowControl w:val="0"/>
        <w:spacing w:after="120" w:line="240" w:lineRule="auto"/>
        <w:jc w:val="center"/>
        <w:rPr>
          <w:rFonts w:cstheme="minorHAnsi"/>
          <w:b/>
          <w:bCs/>
          <w:szCs w:val="24"/>
        </w:rPr>
      </w:pPr>
      <w:r w:rsidRPr="00387390">
        <w:rPr>
          <w:rFonts w:cstheme="minorHAnsi"/>
          <w:b/>
          <w:bCs/>
          <w:szCs w:val="24"/>
        </w:rPr>
        <w:t xml:space="preserve">Bảng </w:t>
      </w:r>
      <w:r w:rsidRPr="00387390">
        <w:rPr>
          <w:b/>
          <w:bCs/>
        </w:rPr>
        <w:fldChar w:fldCharType="begin"/>
      </w:r>
      <w:r w:rsidRPr="00387390">
        <w:rPr>
          <w:b/>
          <w:bCs/>
        </w:rPr>
        <w:instrText xml:space="preserve"> SEQ Bảng \* ARABIC </w:instrText>
      </w:r>
      <w:r w:rsidRPr="00387390">
        <w:rPr>
          <w:b/>
          <w:bCs/>
        </w:rPr>
        <w:fldChar w:fldCharType="separate"/>
      </w:r>
      <w:r w:rsidR="00233B3B" w:rsidRPr="00387390">
        <w:rPr>
          <w:b/>
          <w:bCs/>
          <w:noProof/>
        </w:rPr>
        <w:t>28</w:t>
      </w:r>
      <w:r w:rsidRPr="00387390">
        <w:rPr>
          <w:b/>
          <w:bCs/>
        </w:rPr>
        <w:fldChar w:fldCharType="end"/>
      </w:r>
      <w:r w:rsidRPr="00387390">
        <w:rPr>
          <w:rFonts w:cstheme="minorHAnsi"/>
          <w:b/>
          <w:bCs/>
          <w:szCs w:val="24"/>
        </w:rPr>
        <w:t xml:space="preserve"> - Chỉ tiêu các loại đất chính trong đơn vị ở nông thôn</w:t>
      </w:r>
    </w:p>
    <w:tbl>
      <w:tblPr>
        <w:tblStyle w:val="bang"/>
        <w:tblW w:w="4961" w:type="pct"/>
        <w:tblLook w:val="04A0" w:firstRow="1" w:lastRow="0" w:firstColumn="1" w:lastColumn="0" w:noHBand="0" w:noVBand="1"/>
      </w:tblPr>
      <w:tblGrid>
        <w:gridCol w:w="5580"/>
        <w:gridCol w:w="3402"/>
        <w:gridCol w:w="9"/>
      </w:tblGrid>
      <w:tr w:rsidR="00387390" w:rsidRPr="00387390" w14:paraId="317A69F2" w14:textId="77777777" w:rsidTr="00CE4AFC">
        <w:trPr>
          <w:gridAfter w:val="1"/>
          <w:wAfter w:w="9" w:type="dxa"/>
          <w:trHeight w:val="340"/>
        </w:trPr>
        <w:tc>
          <w:tcPr>
            <w:tcW w:w="3103" w:type="pct"/>
            <w:vAlign w:val="center"/>
            <w:hideMark/>
          </w:tcPr>
          <w:p w14:paraId="7B154064" w14:textId="77777777" w:rsidR="009E6ABC" w:rsidRPr="00387390" w:rsidRDefault="009E6ABC" w:rsidP="00CE4AFC">
            <w:pPr>
              <w:widowControl w:val="0"/>
              <w:spacing w:before="0" w:line="240" w:lineRule="auto"/>
              <w:jc w:val="center"/>
              <w:rPr>
                <w:rFonts w:cstheme="minorHAnsi"/>
                <w:b/>
                <w:bCs/>
                <w:sz w:val="22"/>
              </w:rPr>
            </w:pPr>
            <w:r w:rsidRPr="00387390">
              <w:rPr>
                <w:rFonts w:cstheme="minorHAnsi"/>
                <w:b/>
                <w:bCs/>
                <w:sz w:val="22"/>
              </w:rPr>
              <w:t>Loại đất</w:t>
            </w:r>
          </w:p>
        </w:tc>
        <w:tc>
          <w:tcPr>
            <w:tcW w:w="1892" w:type="pct"/>
            <w:vAlign w:val="center"/>
            <w:hideMark/>
          </w:tcPr>
          <w:p w14:paraId="795448D1" w14:textId="77777777" w:rsidR="009E6ABC" w:rsidRPr="00387390" w:rsidRDefault="009E6ABC" w:rsidP="00CE4AFC">
            <w:pPr>
              <w:widowControl w:val="0"/>
              <w:spacing w:before="0" w:line="240" w:lineRule="auto"/>
              <w:jc w:val="center"/>
              <w:rPr>
                <w:rFonts w:cstheme="minorHAnsi"/>
                <w:b/>
                <w:bCs/>
                <w:sz w:val="22"/>
              </w:rPr>
            </w:pPr>
            <w:r w:rsidRPr="00387390">
              <w:rPr>
                <w:rFonts w:cstheme="minorHAnsi"/>
                <w:b/>
                <w:bCs/>
                <w:sz w:val="22"/>
              </w:rPr>
              <w:t xml:space="preserve">Bình quân </w:t>
            </w:r>
            <w:r w:rsidRPr="00387390">
              <w:rPr>
                <w:rFonts w:cstheme="minorHAnsi"/>
                <w:sz w:val="22"/>
              </w:rPr>
              <w:t>(m</w:t>
            </w:r>
            <w:r w:rsidRPr="00387390">
              <w:rPr>
                <w:rFonts w:cstheme="minorHAnsi"/>
                <w:sz w:val="22"/>
                <w:vertAlign w:val="superscript"/>
              </w:rPr>
              <w:t>2</w:t>
            </w:r>
            <w:r w:rsidRPr="00387390">
              <w:rPr>
                <w:rFonts w:cstheme="minorHAnsi"/>
                <w:sz w:val="22"/>
              </w:rPr>
              <w:t xml:space="preserve"> / người)</w:t>
            </w:r>
          </w:p>
        </w:tc>
      </w:tr>
      <w:tr w:rsidR="00387390" w:rsidRPr="00387390" w14:paraId="58112456" w14:textId="77777777" w:rsidTr="00CE4AFC">
        <w:trPr>
          <w:gridAfter w:val="1"/>
          <w:wAfter w:w="9" w:type="dxa"/>
          <w:trHeight w:val="340"/>
        </w:trPr>
        <w:tc>
          <w:tcPr>
            <w:tcW w:w="3103" w:type="pct"/>
            <w:vAlign w:val="center"/>
            <w:hideMark/>
          </w:tcPr>
          <w:p w14:paraId="403F31AB" w14:textId="77777777" w:rsidR="009E6ABC" w:rsidRPr="00387390" w:rsidRDefault="009E6ABC" w:rsidP="00CE4AFC">
            <w:pPr>
              <w:widowControl w:val="0"/>
              <w:spacing w:before="0" w:line="240" w:lineRule="auto"/>
              <w:jc w:val="center"/>
              <w:rPr>
                <w:rFonts w:cstheme="minorHAnsi"/>
                <w:sz w:val="22"/>
              </w:rPr>
            </w:pPr>
            <w:r w:rsidRPr="00387390">
              <w:rPr>
                <w:rFonts w:cstheme="minorHAnsi"/>
                <w:sz w:val="22"/>
              </w:rPr>
              <w:t>Đất nhà ở nông thôn</w:t>
            </w:r>
          </w:p>
        </w:tc>
        <w:tc>
          <w:tcPr>
            <w:tcW w:w="1892" w:type="pct"/>
            <w:vAlign w:val="center"/>
            <w:hideMark/>
          </w:tcPr>
          <w:p w14:paraId="53615545" w14:textId="77777777" w:rsidR="009E6ABC" w:rsidRPr="00387390" w:rsidRDefault="009E6ABC" w:rsidP="00CE4AFC">
            <w:pPr>
              <w:widowControl w:val="0"/>
              <w:spacing w:before="0" w:line="240" w:lineRule="auto"/>
              <w:jc w:val="center"/>
              <w:rPr>
                <w:rFonts w:cstheme="minorHAnsi"/>
                <w:sz w:val="22"/>
              </w:rPr>
            </w:pPr>
            <w:r w:rsidRPr="00387390">
              <w:rPr>
                <w:rFonts w:cstheme="minorHAnsi"/>
                <w:sz w:val="22"/>
              </w:rPr>
              <w:t>≥ 25</w:t>
            </w:r>
          </w:p>
        </w:tc>
      </w:tr>
      <w:tr w:rsidR="00387390" w:rsidRPr="00387390" w14:paraId="320CE703" w14:textId="77777777" w:rsidTr="00CE4AFC">
        <w:trPr>
          <w:gridAfter w:val="1"/>
          <w:wAfter w:w="9" w:type="dxa"/>
          <w:trHeight w:val="340"/>
        </w:trPr>
        <w:tc>
          <w:tcPr>
            <w:tcW w:w="3103" w:type="pct"/>
            <w:vAlign w:val="center"/>
            <w:hideMark/>
          </w:tcPr>
          <w:p w14:paraId="24ABE324" w14:textId="77777777" w:rsidR="009E6ABC" w:rsidRPr="00387390" w:rsidRDefault="009E6ABC" w:rsidP="00CE4AFC">
            <w:pPr>
              <w:widowControl w:val="0"/>
              <w:spacing w:before="0" w:line="240" w:lineRule="auto"/>
              <w:jc w:val="center"/>
              <w:rPr>
                <w:rFonts w:cstheme="minorHAnsi"/>
                <w:sz w:val="22"/>
              </w:rPr>
            </w:pPr>
            <w:r w:rsidRPr="00387390">
              <w:rPr>
                <w:rFonts w:cstheme="minorHAnsi"/>
                <w:sz w:val="22"/>
              </w:rPr>
              <w:t>Đất cây xanh sử dụng công cộng</w:t>
            </w:r>
          </w:p>
        </w:tc>
        <w:tc>
          <w:tcPr>
            <w:tcW w:w="1892" w:type="pct"/>
            <w:vAlign w:val="center"/>
            <w:hideMark/>
          </w:tcPr>
          <w:p w14:paraId="7135A521" w14:textId="77777777" w:rsidR="009E6ABC" w:rsidRPr="00387390" w:rsidRDefault="009E6ABC" w:rsidP="00CE4AFC">
            <w:pPr>
              <w:widowControl w:val="0"/>
              <w:spacing w:before="0" w:line="240" w:lineRule="auto"/>
              <w:jc w:val="center"/>
              <w:rPr>
                <w:rFonts w:cstheme="minorHAnsi"/>
                <w:sz w:val="22"/>
              </w:rPr>
            </w:pPr>
            <w:r w:rsidRPr="00387390">
              <w:rPr>
                <w:rFonts w:cstheme="minorHAnsi"/>
                <w:sz w:val="22"/>
              </w:rPr>
              <w:t>≥ 2</w:t>
            </w:r>
          </w:p>
        </w:tc>
      </w:tr>
      <w:tr w:rsidR="00387390" w:rsidRPr="00387390" w14:paraId="740FC1AD" w14:textId="77777777" w:rsidTr="00CE4AFC">
        <w:trPr>
          <w:gridAfter w:val="1"/>
          <w:wAfter w:w="9" w:type="dxa"/>
          <w:trHeight w:val="340"/>
        </w:trPr>
        <w:tc>
          <w:tcPr>
            <w:tcW w:w="3103" w:type="pct"/>
            <w:vAlign w:val="center"/>
            <w:hideMark/>
          </w:tcPr>
          <w:p w14:paraId="34073A07" w14:textId="77777777" w:rsidR="009E6ABC" w:rsidRPr="00387390" w:rsidRDefault="009E6ABC" w:rsidP="00CE4AFC">
            <w:pPr>
              <w:widowControl w:val="0"/>
              <w:spacing w:before="0" w:line="240" w:lineRule="auto"/>
              <w:jc w:val="center"/>
              <w:rPr>
                <w:rFonts w:cstheme="minorHAnsi"/>
                <w:sz w:val="22"/>
              </w:rPr>
            </w:pPr>
            <w:r w:rsidRPr="00387390">
              <w:rPr>
                <w:rFonts w:cstheme="minorHAnsi"/>
                <w:sz w:val="22"/>
              </w:rPr>
              <w:t>Đất dịch vụ công cộng</w:t>
            </w:r>
          </w:p>
        </w:tc>
        <w:tc>
          <w:tcPr>
            <w:tcW w:w="1892" w:type="pct"/>
            <w:vAlign w:val="center"/>
            <w:hideMark/>
          </w:tcPr>
          <w:p w14:paraId="1449F384" w14:textId="77777777" w:rsidR="009E6ABC" w:rsidRPr="00387390" w:rsidRDefault="009E6ABC" w:rsidP="00CE4AFC">
            <w:pPr>
              <w:widowControl w:val="0"/>
              <w:spacing w:before="0" w:line="240" w:lineRule="auto"/>
              <w:jc w:val="center"/>
              <w:rPr>
                <w:rFonts w:cstheme="minorHAnsi"/>
                <w:sz w:val="22"/>
              </w:rPr>
            </w:pPr>
            <w:r w:rsidRPr="00387390">
              <w:rPr>
                <w:rFonts w:cstheme="minorHAnsi"/>
                <w:sz w:val="22"/>
              </w:rPr>
              <w:t>≥ 2</w:t>
            </w:r>
          </w:p>
        </w:tc>
      </w:tr>
      <w:tr w:rsidR="00387390" w:rsidRPr="00387390" w14:paraId="23812D6A" w14:textId="77777777" w:rsidTr="00CE4AFC">
        <w:trPr>
          <w:trHeight w:val="340"/>
        </w:trPr>
        <w:tc>
          <w:tcPr>
            <w:tcW w:w="5000" w:type="pct"/>
            <w:gridSpan w:val="3"/>
          </w:tcPr>
          <w:p w14:paraId="1B8608EE" w14:textId="323F94BC" w:rsidR="009E6ABC" w:rsidRPr="00387390" w:rsidRDefault="009E6ABC" w:rsidP="00211A2F">
            <w:pPr>
              <w:widowControl w:val="0"/>
              <w:spacing w:before="60" w:after="60" w:line="240" w:lineRule="auto"/>
              <w:rPr>
                <w:rFonts w:cstheme="minorHAnsi"/>
                <w:sz w:val="20"/>
              </w:rPr>
            </w:pPr>
            <w:r w:rsidRPr="00387390">
              <w:rPr>
                <w:rFonts w:cstheme="minorHAnsi"/>
                <w:sz w:val="20"/>
              </w:rPr>
              <w:t>CHÚ THÍCH 1:  Đất giao thông và hạ tầng kỹ thuật trong đơn vị ở nông thôn phải chiếm tối thiểu 5% tổng diện tích đất đơn vị ở</w:t>
            </w:r>
            <w:r w:rsidR="00694646" w:rsidRPr="00387390">
              <w:rPr>
                <w:rFonts w:cstheme="minorHAnsi"/>
                <w:sz w:val="20"/>
              </w:rPr>
              <w:t xml:space="preserve"> nông thôn</w:t>
            </w:r>
            <w:r w:rsidRPr="00387390">
              <w:rPr>
                <w:rFonts w:cstheme="minorHAnsi"/>
                <w:sz w:val="20"/>
              </w:rPr>
              <w:t>.</w:t>
            </w:r>
          </w:p>
          <w:p w14:paraId="00114857" w14:textId="77777777" w:rsidR="009E6ABC" w:rsidRPr="00387390" w:rsidRDefault="009E6ABC" w:rsidP="00211A2F">
            <w:pPr>
              <w:widowControl w:val="0"/>
              <w:spacing w:before="60" w:after="60" w:line="240" w:lineRule="auto"/>
              <w:rPr>
                <w:rFonts w:cstheme="minorHAnsi"/>
                <w:sz w:val="20"/>
              </w:rPr>
            </w:pPr>
            <w:r w:rsidRPr="00387390">
              <w:rPr>
                <w:rFonts w:cstheme="minorHAnsi"/>
                <w:sz w:val="20"/>
              </w:rPr>
              <w:t>CHÚ THÍCH 2: Đất nhà ở nông thôn trong Bảng trên là đất dành cho xây dựng nhà ở và công trình phụ trợ, không bao gồm đất nông nghiệp gắn với nhà ở.</w:t>
            </w:r>
          </w:p>
          <w:p w14:paraId="3210D5B9" w14:textId="09284E54" w:rsidR="009E6ABC" w:rsidRPr="00387390" w:rsidRDefault="009E6ABC" w:rsidP="00211A2F">
            <w:pPr>
              <w:widowControl w:val="0"/>
              <w:spacing w:before="60" w:after="60" w:line="240" w:lineRule="auto"/>
              <w:rPr>
                <w:rFonts w:cstheme="minorHAnsi"/>
                <w:sz w:val="20"/>
              </w:rPr>
            </w:pPr>
            <w:r w:rsidRPr="00387390">
              <w:rPr>
                <w:rFonts w:cstheme="minorHAnsi"/>
                <w:sz w:val="20"/>
              </w:rPr>
              <w:t>CHÚ THÍCH 3:  Mô hình nhà ở nông thôn phải được bố trí bảo đảm hợp lý, phù hợp với điều kiện tự nhiên, cảnh quan, truyền thống kiến trúc bản địa, khuyến khích tận dụng vật liệu địa phương.</w:t>
            </w:r>
          </w:p>
          <w:p w14:paraId="4AE3E2D0" w14:textId="77777777" w:rsidR="009E6ABC" w:rsidRPr="00387390" w:rsidRDefault="009E6ABC" w:rsidP="00211A2F">
            <w:pPr>
              <w:widowControl w:val="0"/>
              <w:spacing w:before="60" w:after="60" w:line="240" w:lineRule="auto"/>
              <w:rPr>
                <w:rFonts w:cstheme="minorHAnsi"/>
                <w:szCs w:val="24"/>
              </w:rPr>
            </w:pPr>
            <w:r w:rsidRPr="00387390">
              <w:rPr>
                <w:rFonts w:cstheme="minorHAnsi"/>
                <w:sz w:val="20"/>
              </w:rPr>
              <w:t>CHÚ THÍCH 4: Các công trình sản xuất, chăn nuôi trong lô đất nhà ở nông thôn phải có hệ thống kỹ thuật thu gom và xử lý chất thải bảo đảm vệ sinh môi trường.</w:t>
            </w:r>
          </w:p>
        </w:tc>
      </w:tr>
    </w:tbl>
    <w:p w14:paraId="30D65BC1" w14:textId="2F2289FA" w:rsidR="00335A02" w:rsidRPr="00387390" w:rsidRDefault="006A5E10" w:rsidP="00233B3B">
      <w:pPr>
        <w:pStyle w:val="Heading2"/>
      </w:pPr>
      <w:bookmarkStart w:id="99" w:name="_Toc233815368"/>
      <w:r w:rsidRPr="00387390">
        <w:t>Yêu cầu đối với</w:t>
      </w:r>
      <w:r w:rsidR="00335A02" w:rsidRPr="00387390">
        <w:t xml:space="preserve"> </w:t>
      </w:r>
      <w:r w:rsidR="00371431" w:rsidRPr="00387390">
        <w:t xml:space="preserve">đất dịch vụ </w:t>
      </w:r>
      <w:r w:rsidR="00335A02" w:rsidRPr="00387390">
        <w:t xml:space="preserve">công cộng </w:t>
      </w:r>
      <w:r w:rsidR="00371431" w:rsidRPr="00387390">
        <w:t xml:space="preserve">tại </w:t>
      </w:r>
      <w:r w:rsidR="00335A02" w:rsidRPr="00387390">
        <w:t>nông thôn</w:t>
      </w:r>
      <w:bookmarkEnd w:id="99"/>
    </w:p>
    <w:p w14:paraId="6C9AA166" w14:textId="77777777" w:rsidR="00371431" w:rsidRPr="00387390" w:rsidRDefault="00371431" w:rsidP="00A91CAD">
      <w:pPr>
        <w:pStyle w:val="Heading3"/>
      </w:pPr>
      <w:r w:rsidRPr="00387390">
        <w:t>Phân cấp và phân loại đất dịch vụ công cộng tại nông thôn</w:t>
      </w:r>
    </w:p>
    <w:p w14:paraId="032EA79E" w14:textId="551A4331" w:rsidR="00371431" w:rsidRPr="00387390" w:rsidRDefault="00371431" w:rsidP="00A91CAD">
      <w:pPr>
        <w:pStyle w:val="Heading4"/>
      </w:pPr>
      <w:r w:rsidRPr="00387390">
        <w:t xml:space="preserve">Đất dịch vụ công cộng tại nông thôn gồm: Đất giáo dục; Đất y tế; Đất văn </w:t>
      </w:r>
      <w:r w:rsidR="00363619" w:rsidRPr="00387390">
        <w:t>hóa</w:t>
      </w:r>
      <w:r w:rsidRPr="00387390">
        <w:t xml:space="preserve"> – thể thao; Đất dịch vụ công cộng khác. </w:t>
      </w:r>
    </w:p>
    <w:p w14:paraId="2FE0F8B2" w14:textId="3D7FB589" w:rsidR="00371431" w:rsidRPr="00387390" w:rsidRDefault="00371431" w:rsidP="00A91CAD">
      <w:pPr>
        <w:pStyle w:val="Heading4"/>
      </w:pPr>
      <w:r w:rsidRPr="00387390">
        <w:t xml:space="preserve">Mỗi loại đất dịch vụ công cộng </w:t>
      </w:r>
      <w:r w:rsidR="00CE4AFC" w:rsidRPr="00387390">
        <w:t>chia làm</w:t>
      </w:r>
      <w:r w:rsidRPr="00387390">
        <w:t xml:space="preserve"> ba cấp</w:t>
      </w:r>
      <w:r w:rsidR="00CE4AFC" w:rsidRPr="00387390">
        <w:t>,</w:t>
      </w:r>
      <w:r w:rsidRPr="00387390">
        <w:t xml:space="preserve"> </w:t>
      </w:r>
      <w:r w:rsidR="00CE4AFC" w:rsidRPr="00387390">
        <w:t>gồm</w:t>
      </w:r>
      <w:r w:rsidRPr="00387390">
        <w:t xml:space="preserve">: </w:t>
      </w:r>
    </w:p>
    <w:p w14:paraId="64B18328" w14:textId="77777777" w:rsidR="00371431" w:rsidRPr="00387390" w:rsidRDefault="00371431" w:rsidP="00371431">
      <w:pPr>
        <w:widowControl w:val="0"/>
      </w:pPr>
      <w:r w:rsidRPr="00387390">
        <w:t>- Cấp vùng: thuộc nhóm đất ngoài dân dụng;</w:t>
      </w:r>
    </w:p>
    <w:p w14:paraId="090172BF" w14:textId="77777777" w:rsidR="00371431" w:rsidRPr="00387390" w:rsidRDefault="00371431" w:rsidP="00371431">
      <w:pPr>
        <w:widowControl w:val="0"/>
      </w:pPr>
      <w:r w:rsidRPr="00387390">
        <w:t>- Cấp khu vực: thuộc nhóm đất dân dụng;</w:t>
      </w:r>
    </w:p>
    <w:p w14:paraId="179BBB5E" w14:textId="77777777" w:rsidR="00371431" w:rsidRPr="00387390" w:rsidRDefault="00371431" w:rsidP="00371431">
      <w:pPr>
        <w:widowControl w:val="0"/>
      </w:pPr>
      <w:r w:rsidRPr="00387390">
        <w:t>- Cấp đơn vị ở: thuộc đất đơn vị ở.</w:t>
      </w:r>
    </w:p>
    <w:p w14:paraId="4C6FBE8B" w14:textId="77777777" w:rsidR="00371431" w:rsidRPr="00387390" w:rsidRDefault="00371431" w:rsidP="00A91CAD">
      <w:pPr>
        <w:pStyle w:val="Heading4"/>
      </w:pPr>
      <w:r w:rsidRPr="00387390">
        <w:t>Tùy theo vị trí, quy mô, tính chất từng khu vực, quy hoạch phải bảo đảm bố trí đủ đất dịch vụ công cộng cho từng cấp và nhóm nêu trên; xét đến nhu cầu của các khu vực lân cận và các đối tượng là dân số vãng lai, lưu trú.</w:t>
      </w:r>
    </w:p>
    <w:p w14:paraId="4136FBA1" w14:textId="2CCF093C" w:rsidR="00397CF3" w:rsidRPr="00387390" w:rsidRDefault="00397CF3" w:rsidP="00A91CAD">
      <w:pPr>
        <w:pStyle w:val="Heading3"/>
      </w:pPr>
      <w:r w:rsidRPr="00387390">
        <w:t>Quy hoạch đất dịch vụ công cộng tại nông thôn</w:t>
      </w:r>
    </w:p>
    <w:p w14:paraId="062067ED" w14:textId="0FD83E99" w:rsidR="00211A2F" w:rsidRPr="00387390" w:rsidRDefault="00371431" w:rsidP="00233B3B">
      <w:pPr>
        <w:pStyle w:val="Heading4"/>
      </w:pPr>
      <w:r w:rsidRPr="00387390">
        <w:t>Diện tích đất dịch vụ công cộng cấp khu vực tại nông thôn phải phù hợp với quy định tại Bảng 29</w:t>
      </w:r>
      <w:r w:rsidR="00EF204D" w:rsidRPr="00387390">
        <w:t xml:space="preserve"> </w:t>
      </w:r>
      <w:r w:rsidR="001061E6" w:rsidRPr="00387390">
        <w:t>dưới đây</w:t>
      </w:r>
      <w:r w:rsidR="00EF204D" w:rsidRPr="00387390">
        <w:t>:</w:t>
      </w:r>
    </w:p>
    <w:p w14:paraId="4D0596BE" w14:textId="733B5756" w:rsidR="00371431" w:rsidRPr="00387390" w:rsidRDefault="00371431" w:rsidP="00371431">
      <w:pPr>
        <w:widowControl w:val="0"/>
        <w:spacing w:after="120" w:line="240" w:lineRule="auto"/>
        <w:jc w:val="center"/>
        <w:rPr>
          <w:rFonts w:cstheme="minorHAnsi"/>
          <w:b/>
          <w:bCs/>
          <w:szCs w:val="24"/>
        </w:rPr>
      </w:pPr>
      <w:r w:rsidRPr="00387390">
        <w:rPr>
          <w:rFonts w:cstheme="minorHAnsi"/>
          <w:b/>
          <w:bCs/>
          <w:szCs w:val="24"/>
        </w:rPr>
        <w:t xml:space="preserve">Bảng </w:t>
      </w:r>
      <w:r w:rsidRPr="00387390">
        <w:rPr>
          <w:b/>
          <w:bCs/>
        </w:rPr>
        <w:fldChar w:fldCharType="begin"/>
      </w:r>
      <w:r w:rsidRPr="00387390">
        <w:rPr>
          <w:b/>
          <w:bCs/>
        </w:rPr>
        <w:instrText xml:space="preserve"> SEQ Bảng \* ARABIC </w:instrText>
      </w:r>
      <w:r w:rsidRPr="00387390">
        <w:rPr>
          <w:b/>
          <w:bCs/>
        </w:rPr>
        <w:fldChar w:fldCharType="separate"/>
      </w:r>
      <w:r w:rsidR="00233B3B" w:rsidRPr="00387390">
        <w:rPr>
          <w:b/>
          <w:bCs/>
          <w:noProof/>
        </w:rPr>
        <w:t>29</w:t>
      </w:r>
      <w:r w:rsidRPr="00387390">
        <w:rPr>
          <w:b/>
          <w:bCs/>
        </w:rPr>
        <w:fldChar w:fldCharType="end"/>
      </w:r>
      <w:r w:rsidRPr="00387390">
        <w:rPr>
          <w:b/>
          <w:bCs/>
        </w:rPr>
        <w:t xml:space="preserve"> </w:t>
      </w:r>
      <w:r w:rsidRPr="00387390">
        <w:rPr>
          <w:rFonts w:cstheme="minorHAnsi"/>
          <w:b/>
          <w:bCs/>
          <w:szCs w:val="24"/>
        </w:rPr>
        <w:t>- Quy mô tối thiểu đất dịch vụ công cộng cấp khu vực tại nông thôn</w:t>
      </w:r>
    </w:p>
    <w:tbl>
      <w:tblPr>
        <w:tblStyle w:val="bang"/>
        <w:tblW w:w="5000" w:type="pct"/>
        <w:tblLook w:val="04A0" w:firstRow="1" w:lastRow="0" w:firstColumn="1" w:lastColumn="0" w:noHBand="0" w:noVBand="1"/>
      </w:tblPr>
      <w:tblGrid>
        <w:gridCol w:w="3689"/>
        <w:gridCol w:w="3693"/>
        <w:gridCol w:w="1680"/>
      </w:tblGrid>
      <w:tr w:rsidR="00387390" w:rsidRPr="00387390" w14:paraId="5A8E5BF2" w14:textId="77777777" w:rsidTr="00371431">
        <w:trPr>
          <w:trHeight w:val="340"/>
        </w:trPr>
        <w:tc>
          <w:tcPr>
            <w:tcW w:w="2043" w:type="pct"/>
            <w:noWrap/>
            <w:vAlign w:val="center"/>
            <w:hideMark/>
          </w:tcPr>
          <w:p w14:paraId="6A74DF79" w14:textId="77777777" w:rsidR="00371431" w:rsidRPr="00387390" w:rsidRDefault="00371431" w:rsidP="00371431">
            <w:pPr>
              <w:widowControl w:val="0"/>
              <w:spacing w:before="0" w:line="240" w:lineRule="auto"/>
              <w:jc w:val="center"/>
              <w:rPr>
                <w:rFonts w:cstheme="minorHAnsi"/>
                <w:b/>
                <w:bCs/>
                <w:sz w:val="22"/>
              </w:rPr>
            </w:pPr>
            <w:r w:rsidRPr="00387390">
              <w:rPr>
                <w:rFonts w:cstheme="minorHAnsi"/>
                <w:b/>
                <w:bCs/>
                <w:sz w:val="22"/>
              </w:rPr>
              <w:t>Đất dịch vụ công cộng</w:t>
            </w:r>
          </w:p>
        </w:tc>
        <w:tc>
          <w:tcPr>
            <w:tcW w:w="2045" w:type="pct"/>
            <w:noWrap/>
            <w:vAlign w:val="center"/>
            <w:hideMark/>
          </w:tcPr>
          <w:p w14:paraId="20AE06BE" w14:textId="68D674D1" w:rsidR="00371431" w:rsidRPr="00387390" w:rsidRDefault="00694646" w:rsidP="00371431">
            <w:pPr>
              <w:widowControl w:val="0"/>
              <w:spacing w:before="0" w:line="240" w:lineRule="auto"/>
              <w:jc w:val="center"/>
              <w:rPr>
                <w:rFonts w:cstheme="minorHAnsi"/>
                <w:b/>
                <w:bCs/>
                <w:sz w:val="22"/>
              </w:rPr>
            </w:pPr>
            <w:r w:rsidRPr="00387390">
              <w:rPr>
                <w:rFonts w:cstheme="minorHAnsi"/>
                <w:b/>
                <w:bCs/>
                <w:sz w:val="22"/>
              </w:rPr>
              <w:t>Chức năng</w:t>
            </w:r>
            <w:r w:rsidR="00371431" w:rsidRPr="00387390">
              <w:rPr>
                <w:rFonts w:cstheme="minorHAnsi"/>
                <w:b/>
                <w:bCs/>
                <w:sz w:val="22"/>
              </w:rPr>
              <w:t xml:space="preserve"> điển hình</w:t>
            </w:r>
          </w:p>
        </w:tc>
        <w:tc>
          <w:tcPr>
            <w:tcW w:w="912" w:type="pct"/>
            <w:noWrap/>
            <w:vAlign w:val="center"/>
            <w:hideMark/>
          </w:tcPr>
          <w:p w14:paraId="585FCB14" w14:textId="5D627D21" w:rsidR="00371431" w:rsidRPr="00387390" w:rsidRDefault="00E102E9" w:rsidP="00371431">
            <w:pPr>
              <w:widowControl w:val="0"/>
              <w:spacing w:before="0" w:line="240" w:lineRule="auto"/>
              <w:jc w:val="center"/>
              <w:rPr>
                <w:rFonts w:cstheme="minorHAnsi"/>
                <w:b/>
                <w:bCs/>
                <w:sz w:val="22"/>
              </w:rPr>
            </w:pPr>
            <w:r w:rsidRPr="00387390">
              <w:rPr>
                <w:rFonts w:cstheme="minorHAnsi"/>
                <w:b/>
                <w:bCs/>
                <w:sz w:val="22"/>
              </w:rPr>
              <w:t>Chỉ tiêu</w:t>
            </w:r>
          </w:p>
          <w:p w14:paraId="6DFE945B" w14:textId="77777777" w:rsidR="00371431" w:rsidRPr="00387390" w:rsidRDefault="00371431" w:rsidP="00371431">
            <w:pPr>
              <w:widowControl w:val="0"/>
              <w:spacing w:before="0" w:line="240" w:lineRule="auto"/>
              <w:jc w:val="center"/>
              <w:rPr>
                <w:rFonts w:cstheme="minorHAnsi"/>
                <w:b/>
                <w:bCs/>
                <w:sz w:val="22"/>
              </w:rPr>
            </w:pPr>
            <w:r w:rsidRPr="00387390">
              <w:rPr>
                <w:rFonts w:cstheme="minorHAnsi"/>
                <w:i/>
                <w:iCs/>
                <w:sz w:val="22"/>
              </w:rPr>
              <w:t>(m</w:t>
            </w:r>
            <w:r w:rsidRPr="00387390">
              <w:rPr>
                <w:rFonts w:cstheme="minorHAnsi"/>
                <w:i/>
                <w:iCs/>
                <w:sz w:val="22"/>
                <w:vertAlign w:val="superscript"/>
              </w:rPr>
              <w:t>2</w:t>
            </w:r>
            <w:r w:rsidRPr="00387390">
              <w:rPr>
                <w:rFonts w:cstheme="minorHAnsi"/>
                <w:i/>
                <w:iCs/>
                <w:sz w:val="22"/>
              </w:rPr>
              <w:t>/người)</w:t>
            </w:r>
          </w:p>
        </w:tc>
      </w:tr>
      <w:tr w:rsidR="00387390" w:rsidRPr="00387390" w14:paraId="28333678" w14:textId="77777777" w:rsidTr="00371431">
        <w:trPr>
          <w:trHeight w:val="340"/>
        </w:trPr>
        <w:tc>
          <w:tcPr>
            <w:tcW w:w="2043" w:type="pct"/>
            <w:vAlign w:val="center"/>
            <w:hideMark/>
          </w:tcPr>
          <w:p w14:paraId="226A3A8B" w14:textId="77777777" w:rsidR="00371431" w:rsidRPr="00387390" w:rsidRDefault="00371431" w:rsidP="00371431">
            <w:pPr>
              <w:widowControl w:val="0"/>
              <w:spacing w:before="0" w:line="240" w:lineRule="auto"/>
              <w:jc w:val="left"/>
              <w:rPr>
                <w:rFonts w:cstheme="minorHAnsi"/>
                <w:b/>
                <w:bCs/>
                <w:sz w:val="22"/>
              </w:rPr>
            </w:pPr>
            <w:r w:rsidRPr="00387390">
              <w:rPr>
                <w:rFonts w:cstheme="minorHAnsi"/>
                <w:b/>
                <w:bCs/>
                <w:sz w:val="22"/>
              </w:rPr>
              <w:t>Tổng chỉ tiêu</w:t>
            </w:r>
          </w:p>
          <w:p w14:paraId="6054A1FD" w14:textId="77777777" w:rsidR="00371431" w:rsidRPr="00387390" w:rsidRDefault="00371431" w:rsidP="00371431">
            <w:pPr>
              <w:widowControl w:val="0"/>
              <w:spacing w:before="0" w:line="240" w:lineRule="auto"/>
              <w:jc w:val="left"/>
              <w:rPr>
                <w:rFonts w:cstheme="minorHAnsi"/>
                <w:i/>
                <w:iCs/>
                <w:sz w:val="22"/>
              </w:rPr>
            </w:pPr>
            <w:r w:rsidRPr="00387390">
              <w:rPr>
                <w:rFonts w:cstheme="minorHAnsi"/>
                <w:i/>
                <w:iCs/>
                <w:sz w:val="22"/>
              </w:rPr>
              <w:t>Trong đó:</w:t>
            </w:r>
          </w:p>
        </w:tc>
        <w:tc>
          <w:tcPr>
            <w:tcW w:w="2045" w:type="pct"/>
            <w:noWrap/>
            <w:vAlign w:val="center"/>
            <w:hideMark/>
          </w:tcPr>
          <w:p w14:paraId="29D7494B" w14:textId="77777777" w:rsidR="00371431" w:rsidRPr="00387390" w:rsidRDefault="00371431" w:rsidP="00371431">
            <w:pPr>
              <w:widowControl w:val="0"/>
              <w:spacing w:before="0" w:line="240" w:lineRule="auto"/>
              <w:jc w:val="center"/>
              <w:rPr>
                <w:rFonts w:cstheme="minorHAnsi"/>
                <w:b/>
                <w:bCs/>
                <w:sz w:val="22"/>
              </w:rPr>
            </w:pPr>
          </w:p>
        </w:tc>
        <w:tc>
          <w:tcPr>
            <w:tcW w:w="912" w:type="pct"/>
            <w:noWrap/>
            <w:vAlign w:val="center"/>
            <w:hideMark/>
          </w:tcPr>
          <w:p w14:paraId="453F4B29" w14:textId="77777777" w:rsidR="00371431" w:rsidRPr="00387390" w:rsidRDefault="00371431" w:rsidP="00371431">
            <w:pPr>
              <w:widowControl w:val="0"/>
              <w:spacing w:before="0" w:line="240" w:lineRule="auto"/>
              <w:jc w:val="center"/>
              <w:rPr>
                <w:rFonts w:cstheme="minorHAnsi"/>
                <w:b/>
                <w:bCs/>
                <w:sz w:val="22"/>
              </w:rPr>
            </w:pPr>
            <w:r w:rsidRPr="00387390">
              <w:rPr>
                <w:rFonts w:cstheme="minorHAnsi"/>
                <w:b/>
                <w:bCs/>
                <w:sz w:val="22"/>
              </w:rPr>
              <w:t>2,0</w:t>
            </w:r>
          </w:p>
        </w:tc>
      </w:tr>
      <w:tr w:rsidR="00387390" w:rsidRPr="00387390" w14:paraId="792AD220" w14:textId="77777777" w:rsidTr="00371431">
        <w:trPr>
          <w:trHeight w:val="340"/>
        </w:trPr>
        <w:tc>
          <w:tcPr>
            <w:tcW w:w="2043" w:type="pct"/>
            <w:noWrap/>
            <w:vAlign w:val="center"/>
            <w:hideMark/>
          </w:tcPr>
          <w:p w14:paraId="4FBD5383" w14:textId="77777777" w:rsidR="00371431" w:rsidRPr="00387390" w:rsidRDefault="00371431" w:rsidP="00371431">
            <w:pPr>
              <w:widowControl w:val="0"/>
              <w:spacing w:before="0" w:line="240" w:lineRule="auto"/>
              <w:jc w:val="left"/>
              <w:rPr>
                <w:rFonts w:cstheme="minorHAnsi"/>
                <w:sz w:val="22"/>
              </w:rPr>
            </w:pPr>
            <w:r w:rsidRPr="00387390">
              <w:rPr>
                <w:rFonts w:cstheme="minorHAnsi"/>
                <w:sz w:val="22"/>
              </w:rPr>
              <w:t>1. Giáo dục</w:t>
            </w:r>
          </w:p>
        </w:tc>
        <w:tc>
          <w:tcPr>
            <w:tcW w:w="2045" w:type="pct"/>
            <w:vAlign w:val="center"/>
            <w:hideMark/>
          </w:tcPr>
          <w:p w14:paraId="2D39B217" w14:textId="77777777" w:rsidR="00371431" w:rsidRPr="00387390" w:rsidRDefault="00371431" w:rsidP="00371431">
            <w:pPr>
              <w:widowControl w:val="0"/>
              <w:spacing w:before="0" w:line="240" w:lineRule="auto"/>
              <w:jc w:val="center"/>
              <w:rPr>
                <w:rFonts w:cstheme="minorHAnsi"/>
                <w:sz w:val="22"/>
              </w:rPr>
            </w:pPr>
            <w:r w:rsidRPr="00387390">
              <w:rPr>
                <w:rFonts w:cstheme="minorHAnsi"/>
                <w:sz w:val="22"/>
              </w:rPr>
              <w:t>Trường trung học phổ thông</w:t>
            </w:r>
          </w:p>
        </w:tc>
        <w:tc>
          <w:tcPr>
            <w:tcW w:w="912" w:type="pct"/>
            <w:noWrap/>
            <w:vAlign w:val="center"/>
            <w:hideMark/>
          </w:tcPr>
          <w:p w14:paraId="428EBE64" w14:textId="77777777" w:rsidR="00371431" w:rsidRPr="00387390" w:rsidRDefault="00371431" w:rsidP="00371431">
            <w:pPr>
              <w:widowControl w:val="0"/>
              <w:spacing w:before="0" w:line="240" w:lineRule="auto"/>
              <w:jc w:val="center"/>
              <w:rPr>
                <w:rFonts w:cstheme="minorHAnsi"/>
                <w:sz w:val="22"/>
              </w:rPr>
            </w:pPr>
            <w:r w:rsidRPr="00387390">
              <w:rPr>
                <w:rFonts w:cstheme="minorHAnsi"/>
                <w:sz w:val="22"/>
              </w:rPr>
              <w:t>0,6</w:t>
            </w:r>
          </w:p>
        </w:tc>
      </w:tr>
      <w:tr w:rsidR="00387390" w:rsidRPr="00387390" w14:paraId="1CB5A130" w14:textId="77777777" w:rsidTr="00371431">
        <w:trPr>
          <w:trHeight w:val="340"/>
        </w:trPr>
        <w:tc>
          <w:tcPr>
            <w:tcW w:w="2043" w:type="pct"/>
            <w:vAlign w:val="center"/>
            <w:hideMark/>
          </w:tcPr>
          <w:p w14:paraId="7ACC009F" w14:textId="77777777" w:rsidR="00371431" w:rsidRPr="00387390" w:rsidRDefault="00371431" w:rsidP="00371431">
            <w:pPr>
              <w:widowControl w:val="0"/>
              <w:spacing w:before="0" w:line="240" w:lineRule="auto"/>
              <w:jc w:val="left"/>
              <w:rPr>
                <w:rFonts w:cstheme="minorHAnsi"/>
                <w:sz w:val="22"/>
              </w:rPr>
            </w:pPr>
            <w:r w:rsidRPr="00387390">
              <w:rPr>
                <w:rFonts w:cstheme="minorHAnsi"/>
                <w:sz w:val="22"/>
              </w:rPr>
              <w:t>2. Y tế</w:t>
            </w:r>
          </w:p>
        </w:tc>
        <w:tc>
          <w:tcPr>
            <w:tcW w:w="2045" w:type="pct"/>
            <w:vAlign w:val="center"/>
            <w:hideMark/>
          </w:tcPr>
          <w:p w14:paraId="7F40BC48" w14:textId="77777777" w:rsidR="00371431" w:rsidRPr="00387390" w:rsidRDefault="00371431" w:rsidP="00371431">
            <w:pPr>
              <w:widowControl w:val="0"/>
              <w:spacing w:before="0" w:line="240" w:lineRule="auto"/>
              <w:jc w:val="center"/>
              <w:rPr>
                <w:rFonts w:cstheme="minorHAnsi"/>
                <w:sz w:val="22"/>
              </w:rPr>
            </w:pPr>
            <w:r w:rsidRPr="00387390">
              <w:rPr>
                <w:rFonts w:cstheme="minorHAnsi"/>
                <w:sz w:val="22"/>
              </w:rPr>
              <w:t>Bệnh viện, phòng khám đa khoa</w:t>
            </w:r>
          </w:p>
        </w:tc>
        <w:tc>
          <w:tcPr>
            <w:tcW w:w="912" w:type="pct"/>
            <w:noWrap/>
            <w:vAlign w:val="center"/>
            <w:hideMark/>
          </w:tcPr>
          <w:p w14:paraId="75997F4D" w14:textId="77777777" w:rsidR="00371431" w:rsidRPr="00387390" w:rsidRDefault="00371431" w:rsidP="00371431">
            <w:pPr>
              <w:widowControl w:val="0"/>
              <w:spacing w:before="0" w:line="240" w:lineRule="auto"/>
              <w:jc w:val="center"/>
              <w:rPr>
                <w:rFonts w:cstheme="minorHAnsi"/>
                <w:sz w:val="22"/>
              </w:rPr>
            </w:pPr>
            <w:r w:rsidRPr="00387390">
              <w:rPr>
                <w:rFonts w:cstheme="minorHAnsi"/>
                <w:sz w:val="22"/>
              </w:rPr>
              <w:t>0,2</w:t>
            </w:r>
          </w:p>
        </w:tc>
      </w:tr>
      <w:tr w:rsidR="00387390" w:rsidRPr="00387390" w14:paraId="21942DC9" w14:textId="77777777" w:rsidTr="00371431">
        <w:trPr>
          <w:trHeight w:val="340"/>
        </w:trPr>
        <w:tc>
          <w:tcPr>
            <w:tcW w:w="2043" w:type="pct"/>
            <w:vAlign w:val="center"/>
            <w:hideMark/>
          </w:tcPr>
          <w:p w14:paraId="7EF57DC8" w14:textId="261867BF" w:rsidR="00371431" w:rsidRPr="00387390" w:rsidRDefault="00371431" w:rsidP="00371431">
            <w:pPr>
              <w:widowControl w:val="0"/>
              <w:spacing w:before="0" w:line="240" w:lineRule="auto"/>
              <w:jc w:val="left"/>
              <w:rPr>
                <w:rFonts w:cstheme="minorHAnsi"/>
                <w:sz w:val="22"/>
              </w:rPr>
            </w:pPr>
            <w:r w:rsidRPr="00387390">
              <w:rPr>
                <w:rFonts w:cstheme="minorHAnsi"/>
                <w:sz w:val="22"/>
              </w:rPr>
              <w:t xml:space="preserve">3. Văn </w:t>
            </w:r>
            <w:r w:rsidR="00363619" w:rsidRPr="00387390">
              <w:rPr>
                <w:rFonts w:cstheme="minorHAnsi"/>
                <w:sz w:val="22"/>
              </w:rPr>
              <w:t>hóa</w:t>
            </w:r>
            <w:r w:rsidRPr="00387390">
              <w:rPr>
                <w:rFonts w:cstheme="minorHAnsi"/>
                <w:sz w:val="22"/>
              </w:rPr>
              <w:t xml:space="preserve"> - thể thao</w:t>
            </w:r>
          </w:p>
        </w:tc>
        <w:tc>
          <w:tcPr>
            <w:tcW w:w="2045" w:type="pct"/>
            <w:vAlign w:val="center"/>
            <w:hideMark/>
          </w:tcPr>
          <w:p w14:paraId="2AE76F92" w14:textId="1DD2AFB4" w:rsidR="00371431" w:rsidRPr="00387390" w:rsidRDefault="00371431" w:rsidP="00371431">
            <w:pPr>
              <w:widowControl w:val="0"/>
              <w:spacing w:before="0" w:line="240" w:lineRule="auto"/>
              <w:jc w:val="center"/>
              <w:rPr>
                <w:rFonts w:cstheme="minorHAnsi"/>
                <w:sz w:val="22"/>
              </w:rPr>
            </w:pPr>
            <w:r w:rsidRPr="00387390">
              <w:rPr>
                <w:rFonts w:cstheme="minorHAnsi"/>
                <w:sz w:val="22"/>
              </w:rPr>
              <w:t xml:space="preserve">Sân vận động, nhà thi đấu, trung tâm văn </w:t>
            </w:r>
            <w:r w:rsidR="00363619" w:rsidRPr="00387390">
              <w:rPr>
                <w:rFonts w:cstheme="minorHAnsi"/>
                <w:sz w:val="22"/>
              </w:rPr>
              <w:t>hóa</w:t>
            </w:r>
            <w:r w:rsidRPr="00387390">
              <w:rPr>
                <w:rFonts w:cstheme="minorHAnsi"/>
                <w:sz w:val="22"/>
              </w:rPr>
              <w:t xml:space="preserve">, triển lãm, nhà hát, thư viện, bảo tàng, trung tâm </w:t>
            </w:r>
            <w:r w:rsidR="00FB5CDD" w:rsidRPr="00387390">
              <w:rPr>
                <w:rFonts w:cstheme="minorHAnsi"/>
                <w:sz w:val="22"/>
              </w:rPr>
              <w:t xml:space="preserve">văn </w:t>
            </w:r>
            <w:r w:rsidR="00363619" w:rsidRPr="00387390">
              <w:rPr>
                <w:rFonts w:cstheme="minorHAnsi"/>
                <w:sz w:val="22"/>
              </w:rPr>
              <w:t>hóa</w:t>
            </w:r>
            <w:r w:rsidR="00FB5CDD" w:rsidRPr="00387390">
              <w:rPr>
                <w:rFonts w:cstheme="minorHAnsi"/>
                <w:sz w:val="22"/>
              </w:rPr>
              <w:t xml:space="preserve"> - thể thao</w:t>
            </w:r>
          </w:p>
        </w:tc>
        <w:tc>
          <w:tcPr>
            <w:tcW w:w="912" w:type="pct"/>
            <w:noWrap/>
            <w:vAlign w:val="center"/>
            <w:hideMark/>
          </w:tcPr>
          <w:p w14:paraId="7C3F4056" w14:textId="77777777" w:rsidR="00371431" w:rsidRPr="00387390" w:rsidRDefault="00371431" w:rsidP="00371431">
            <w:pPr>
              <w:widowControl w:val="0"/>
              <w:spacing w:before="0" w:line="240" w:lineRule="auto"/>
              <w:jc w:val="center"/>
              <w:rPr>
                <w:rFonts w:cstheme="minorHAnsi"/>
                <w:sz w:val="22"/>
              </w:rPr>
            </w:pPr>
            <w:r w:rsidRPr="00387390">
              <w:rPr>
                <w:rFonts w:cstheme="minorHAnsi"/>
                <w:sz w:val="22"/>
              </w:rPr>
              <w:t>1,0</w:t>
            </w:r>
          </w:p>
        </w:tc>
      </w:tr>
      <w:tr w:rsidR="00387390" w:rsidRPr="00387390" w14:paraId="54C56627" w14:textId="77777777" w:rsidTr="00371431">
        <w:trPr>
          <w:trHeight w:val="340"/>
        </w:trPr>
        <w:tc>
          <w:tcPr>
            <w:tcW w:w="2043" w:type="pct"/>
            <w:noWrap/>
            <w:vAlign w:val="center"/>
            <w:hideMark/>
          </w:tcPr>
          <w:p w14:paraId="4CAD4C50" w14:textId="77777777" w:rsidR="00371431" w:rsidRPr="00387390" w:rsidRDefault="00371431" w:rsidP="00371431">
            <w:pPr>
              <w:widowControl w:val="0"/>
              <w:spacing w:before="0" w:line="240" w:lineRule="auto"/>
              <w:jc w:val="left"/>
              <w:rPr>
                <w:rFonts w:cstheme="minorHAnsi"/>
                <w:sz w:val="22"/>
              </w:rPr>
            </w:pPr>
            <w:r w:rsidRPr="00387390">
              <w:rPr>
                <w:rFonts w:cstheme="minorHAnsi"/>
                <w:sz w:val="22"/>
              </w:rPr>
              <w:t>4. Dịch vụ công cộng  khác</w:t>
            </w:r>
          </w:p>
        </w:tc>
        <w:tc>
          <w:tcPr>
            <w:tcW w:w="2045" w:type="pct"/>
            <w:vAlign w:val="center"/>
            <w:hideMark/>
          </w:tcPr>
          <w:p w14:paraId="2F55802A" w14:textId="77777777" w:rsidR="00371431" w:rsidRPr="00387390" w:rsidRDefault="00371431" w:rsidP="00371431">
            <w:pPr>
              <w:widowControl w:val="0"/>
              <w:spacing w:before="0" w:line="240" w:lineRule="auto"/>
              <w:jc w:val="center"/>
              <w:rPr>
                <w:rFonts w:cstheme="minorHAnsi"/>
                <w:sz w:val="22"/>
              </w:rPr>
            </w:pPr>
            <w:r w:rsidRPr="00387390">
              <w:rPr>
                <w:rFonts w:cstheme="minorHAnsi"/>
                <w:sz w:val="22"/>
              </w:rPr>
              <w:t>Cơ sở hành chính cấp xã, Chợ đầu mối, Bưu điện, Trung tâm du lịch</w:t>
            </w:r>
          </w:p>
        </w:tc>
        <w:tc>
          <w:tcPr>
            <w:tcW w:w="912" w:type="pct"/>
            <w:noWrap/>
            <w:vAlign w:val="center"/>
            <w:hideMark/>
          </w:tcPr>
          <w:p w14:paraId="11C885E5" w14:textId="77777777" w:rsidR="00371431" w:rsidRPr="00387390" w:rsidRDefault="00371431" w:rsidP="00371431">
            <w:pPr>
              <w:widowControl w:val="0"/>
              <w:spacing w:before="0" w:line="240" w:lineRule="auto"/>
              <w:jc w:val="center"/>
              <w:rPr>
                <w:rFonts w:cstheme="minorHAnsi"/>
                <w:sz w:val="22"/>
              </w:rPr>
            </w:pPr>
            <w:r w:rsidRPr="00387390">
              <w:rPr>
                <w:rFonts w:cstheme="minorHAnsi"/>
                <w:sz w:val="22"/>
              </w:rPr>
              <w:t>0,2</w:t>
            </w:r>
          </w:p>
        </w:tc>
      </w:tr>
      <w:tr w:rsidR="00387390" w:rsidRPr="00387390" w14:paraId="2BAD1781" w14:textId="77777777" w:rsidTr="00371431">
        <w:trPr>
          <w:trHeight w:val="340"/>
        </w:trPr>
        <w:tc>
          <w:tcPr>
            <w:tcW w:w="5000" w:type="pct"/>
            <w:gridSpan w:val="3"/>
            <w:noWrap/>
            <w:vAlign w:val="center"/>
          </w:tcPr>
          <w:p w14:paraId="3B898C8C" w14:textId="77777777" w:rsidR="00371431" w:rsidRPr="00387390" w:rsidRDefault="00371431" w:rsidP="00211A2F">
            <w:pPr>
              <w:widowControl w:val="0"/>
              <w:spacing w:before="60" w:after="60" w:line="240" w:lineRule="auto"/>
              <w:rPr>
                <w:rFonts w:cstheme="minorHAnsi"/>
                <w:sz w:val="20"/>
              </w:rPr>
            </w:pPr>
            <w:r w:rsidRPr="00387390">
              <w:rPr>
                <w:rFonts w:cstheme="minorHAnsi"/>
                <w:sz w:val="20"/>
              </w:rPr>
              <w:lastRenderedPageBreak/>
              <w:t>CHÚ THÍCH 1: Các khu vực dân cư có quy mô dân số trên 20 000 người phải bố trí ít nhất một trường trung học phổ thông.</w:t>
            </w:r>
          </w:p>
          <w:p w14:paraId="26E19AAC" w14:textId="3114D09B" w:rsidR="00371431" w:rsidRPr="00387390" w:rsidRDefault="00371431" w:rsidP="00211A2F">
            <w:pPr>
              <w:widowControl w:val="0"/>
              <w:spacing w:before="60" w:after="60" w:line="240" w:lineRule="auto"/>
              <w:rPr>
                <w:rFonts w:cstheme="minorHAnsi"/>
                <w:sz w:val="20"/>
              </w:rPr>
            </w:pPr>
            <w:r w:rsidRPr="00387390">
              <w:rPr>
                <w:rFonts w:cstheme="minorHAnsi"/>
                <w:sz w:val="20"/>
              </w:rPr>
              <w:t>CHÚ THÍCH 2: Khuyến khích bố trí kết hợp các thiết chế văn hóa, thể dục thể thao trong một công trình hoặc cụm công trình nếu có thể.</w:t>
            </w:r>
          </w:p>
          <w:p w14:paraId="37F77AB9" w14:textId="77777777" w:rsidR="00371431" w:rsidRPr="00387390" w:rsidRDefault="00371431" w:rsidP="00211A2F">
            <w:pPr>
              <w:widowControl w:val="0"/>
              <w:spacing w:before="60" w:after="60" w:line="240" w:lineRule="auto"/>
              <w:rPr>
                <w:rFonts w:cstheme="minorHAnsi"/>
                <w:sz w:val="20"/>
              </w:rPr>
            </w:pPr>
            <w:r w:rsidRPr="00387390">
              <w:rPr>
                <w:rFonts w:cstheme="minorHAnsi"/>
                <w:sz w:val="20"/>
              </w:rPr>
              <w:t>CHÚ THÍCH 3: Quy mô đất dịch vụ công cộng phải được tính toán phù hợp với nhu cầu của từng trường hợp cụ thể.</w:t>
            </w:r>
          </w:p>
          <w:p w14:paraId="54B2D19E" w14:textId="77777777" w:rsidR="00371431" w:rsidRPr="00387390" w:rsidRDefault="00371431" w:rsidP="00211A2F">
            <w:pPr>
              <w:widowControl w:val="0"/>
              <w:spacing w:before="60" w:after="60" w:line="240" w:lineRule="auto"/>
              <w:rPr>
                <w:rFonts w:cstheme="minorHAnsi"/>
                <w:sz w:val="20"/>
              </w:rPr>
            </w:pPr>
            <w:r w:rsidRPr="00387390">
              <w:rPr>
                <w:rFonts w:cstheme="minorHAnsi"/>
                <w:sz w:val="20"/>
              </w:rPr>
              <w:t>CHÚ THÍCH 4: Dân số dùng cho tính toán trong Bảng trên bao gồm dân số thường trú và tạm trú, không bao gồm dân số lưu trú.</w:t>
            </w:r>
          </w:p>
          <w:p w14:paraId="2582F2E6" w14:textId="5D6E23E6" w:rsidR="003C419A" w:rsidRPr="00387390" w:rsidRDefault="003C419A" w:rsidP="00211A2F">
            <w:pPr>
              <w:widowControl w:val="0"/>
              <w:spacing w:before="60" w:after="60" w:line="240" w:lineRule="auto"/>
              <w:rPr>
                <w:rFonts w:cstheme="minorHAnsi"/>
                <w:sz w:val="20"/>
              </w:rPr>
            </w:pPr>
            <w:r w:rsidRPr="00387390">
              <w:rPr>
                <w:rFonts w:cstheme="minorHAnsi"/>
                <w:sz w:val="20"/>
              </w:rPr>
              <w:t>CHÚ THÍCH 5: Các xã có quy mô dân số ≥ 20 000 dân, phải quy hoạch trường trung học phổ thông.</w:t>
            </w:r>
          </w:p>
        </w:tc>
      </w:tr>
    </w:tbl>
    <w:p w14:paraId="2DC750B2" w14:textId="04548DE2" w:rsidR="00371431" w:rsidRPr="00387390" w:rsidRDefault="00371431" w:rsidP="00A91CAD">
      <w:pPr>
        <w:pStyle w:val="Heading4"/>
      </w:pPr>
      <w:r w:rsidRPr="00387390">
        <w:t>Đất dịch vụ công cộng cấp đơn vị ở tại nông thôn, không bao gồm trường hợp đặc thù, phải bảo đảm bán kính phục vụ không quá 2 km đến đại đa số dân cư trong đơn vị ở.</w:t>
      </w:r>
    </w:p>
    <w:p w14:paraId="7F033308" w14:textId="462511AB" w:rsidR="00397CF3" w:rsidRPr="00387390" w:rsidRDefault="00371431" w:rsidP="00A91CAD">
      <w:pPr>
        <w:pStyle w:val="Heading4"/>
      </w:pPr>
      <w:r w:rsidRPr="00387390">
        <w:t xml:space="preserve">Diện tích đất dịch vụ công cộng cấp đơn vị ở </w:t>
      </w:r>
      <w:r w:rsidR="00EF204D" w:rsidRPr="00387390">
        <w:t xml:space="preserve">tại nông thôn </w:t>
      </w:r>
      <w:r w:rsidRPr="00387390">
        <w:t>phải đáp ứng các chỉ tiêu tại Bảng 30</w:t>
      </w:r>
      <w:r w:rsidR="00EF204D" w:rsidRPr="00387390">
        <w:t xml:space="preserve"> </w:t>
      </w:r>
      <w:r w:rsidR="001061E6" w:rsidRPr="00387390">
        <w:t>dưới đây</w:t>
      </w:r>
      <w:r w:rsidR="00EF204D" w:rsidRPr="00387390">
        <w:t>:</w:t>
      </w:r>
    </w:p>
    <w:p w14:paraId="6B83EA56" w14:textId="68EBD00C" w:rsidR="00371431" w:rsidRPr="00387390" w:rsidRDefault="00371431" w:rsidP="00371431">
      <w:pPr>
        <w:widowControl w:val="0"/>
        <w:spacing w:after="120" w:line="240" w:lineRule="auto"/>
        <w:jc w:val="center"/>
        <w:rPr>
          <w:rFonts w:cstheme="minorHAnsi"/>
          <w:b/>
          <w:bCs/>
          <w:szCs w:val="24"/>
        </w:rPr>
      </w:pPr>
      <w:r w:rsidRPr="00387390">
        <w:rPr>
          <w:rFonts w:cstheme="minorHAnsi"/>
          <w:b/>
          <w:bCs/>
          <w:szCs w:val="24"/>
        </w:rPr>
        <w:t xml:space="preserve">Bảng </w:t>
      </w:r>
      <w:r w:rsidRPr="00387390">
        <w:rPr>
          <w:b/>
          <w:bCs/>
        </w:rPr>
        <w:fldChar w:fldCharType="begin"/>
      </w:r>
      <w:r w:rsidRPr="00387390">
        <w:rPr>
          <w:b/>
          <w:bCs/>
        </w:rPr>
        <w:instrText xml:space="preserve"> SEQ Bảng \* ARABIC </w:instrText>
      </w:r>
      <w:r w:rsidRPr="00387390">
        <w:rPr>
          <w:b/>
          <w:bCs/>
        </w:rPr>
        <w:fldChar w:fldCharType="separate"/>
      </w:r>
      <w:r w:rsidR="00233B3B" w:rsidRPr="00387390">
        <w:rPr>
          <w:b/>
          <w:bCs/>
          <w:noProof/>
        </w:rPr>
        <w:t>30</w:t>
      </w:r>
      <w:r w:rsidRPr="00387390">
        <w:rPr>
          <w:b/>
          <w:bCs/>
        </w:rPr>
        <w:fldChar w:fldCharType="end"/>
      </w:r>
      <w:r w:rsidRPr="00387390">
        <w:rPr>
          <w:rFonts w:cstheme="minorHAnsi"/>
          <w:b/>
          <w:bCs/>
          <w:szCs w:val="24"/>
        </w:rPr>
        <w:t xml:space="preserve"> </w:t>
      </w:r>
      <w:r w:rsidR="00397CF3" w:rsidRPr="00387390">
        <w:rPr>
          <w:rFonts w:cstheme="minorHAnsi"/>
          <w:b/>
          <w:bCs/>
          <w:szCs w:val="24"/>
        </w:rPr>
        <w:t>-</w:t>
      </w:r>
      <w:r w:rsidRPr="00387390">
        <w:rPr>
          <w:rFonts w:cstheme="minorHAnsi"/>
          <w:b/>
          <w:bCs/>
          <w:szCs w:val="24"/>
        </w:rPr>
        <w:t xml:space="preserve"> Chỉ tiêu đất dịch vụ công cộng </w:t>
      </w:r>
      <w:r w:rsidR="00EF204D" w:rsidRPr="00387390">
        <w:rPr>
          <w:rFonts w:cstheme="minorHAnsi"/>
          <w:b/>
          <w:bCs/>
          <w:szCs w:val="24"/>
        </w:rPr>
        <w:t>cấp đơn vị ở tại nông thôn</w:t>
      </w:r>
      <w:r w:rsidRPr="00387390">
        <w:rPr>
          <w:rFonts w:cstheme="minorHAnsi"/>
          <w:b/>
          <w:bCs/>
          <w:szCs w:val="24"/>
        </w:rPr>
        <w:t xml:space="preserve"> tối thiểu </w:t>
      </w:r>
    </w:p>
    <w:tbl>
      <w:tblPr>
        <w:tblStyle w:val="bang"/>
        <w:tblW w:w="5005" w:type="pct"/>
        <w:tblLook w:val="04A0" w:firstRow="1" w:lastRow="0" w:firstColumn="1" w:lastColumn="0" w:noHBand="0" w:noVBand="1"/>
      </w:tblPr>
      <w:tblGrid>
        <w:gridCol w:w="5102"/>
        <w:gridCol w:w="3969"/>
      </w:tblGrid>
      <w:tr w:rsidR="00387390" w:rsidRPr="00387390" w14:paraId="3A92A857" w14:textId="77777777" w:rsidTr="00233B3B">
        <w:trPr>
          <w:trHeight w:val="340"/>
          <w:tblHeader/>
        </w:trPr>
        <w:tc>
          <w:tcPr>
            <w:tcW w:w="2812" w:type="pct"/>
            <w:tcBorders>
              <w:bottom w:val="single" w:sz="4" w:space="0" w:color="auto"/>
            </w:tcBorders>
            <w:vAlign w:val="center"/>
            <w:hideMark/>
          </w:tcPr>
          <w:p w14:paraId="3EC1DB1B" w14:textId="77777777" w:rsidR="00371431" w:rsidRPr="00387390" w:rsidRDefault="00371431" w:rsidP="00C94523">
            <w:pPr>
              <w:widowControl w:val="0"/>
              <w:spacing w:before="0" w:line="240" w:lineRule="auto"/>
              <w:ind w:left="58" w:right="58"/>
              <w:rPr>
                <w:rFonts w:cstheme="minorHAnsi"/>
                <w:b/>
                <w:bCs/>
                <w:sz w:val="22"/>
              </w:rPr>
            </w:pPr>
            <w:r w:rsidRPr="00387390">
              <w:rPr>
                <w:rFonts w:cstheme="minorHAnsi"/>
                <w:b/>
                <w:bCs/>
                <w:sz w:val="22"/>
              </w:rPr>
              <w:t>Loại công trình</w:t>
            </w:r>
          </w:p>
        </w:tc>
        <w:tc>
          <w:tcPr>
            <w:tcW w:w="2188" w:type="pct"/>
            <w:tcBorders>
              <w:bottom w:val="single" w:sz="4" w:space="0" w:color="auto"/>
            </w:tcBorders>
            <w:vAlign w:val="center"/>
            <w:hideMark/>
          </w:tcPr>
          <w:p w14:paraId="2DFF6A02" w14:textId="77777777" w:rsidR="00371431" w:rsidRPr="00387390" w:rsidRDefault="00371431" w:rsidP="00C94523">
            <w:pPr>
              <w:widowControl w:val="0"/>
              <w:spacing w:before="0" w:line="240" w:lineRule="auto"/>
              <w:ind w:left="58" w:right="58"/>
              <w:jc w:val="center"/>
              <w:rPr>
                <w:rFonts w:cstheme="minorHAnsi"/>
                <w:b/>
                <w:bCs/>
                <w:sz w:val="22"/>
              </w:rPr>
            </w:pPr>
            <w:r w:rsidRPr="00387390">
              <w:rPr>
                <w:rFonts w:cstheme="minorHAnsi"/>
                <w:b/>
                <w:bCs/>
                <w:sz w:val="22"/>
              </w:rPr>
              <w:t>Chỉ tiêu sử dụng đất tối thiểu</w:t>
            </w:r>
          </w:p>
        </w:tc>
      </w:tr>
      <w:tr w:rsidR="00387390" w:rsidRPr="00387390" w14:paraId="4059DDD3" w14:textId="77777777" w:rsidTr="00233B3B">
        <w:trPr>
          <w:trHeight w:val="340"/>
        </w:trPr>
        <w:tc>
          <w:tcPr>
            <w:tcW w:w="2812" w:type="pct"/>
            <w:tcBorders>
              <w:bottom w:val="nil"/>
            </w:tcBorders>
            <w:vAlign w:val="center"/>
          </w:tcPr>
          <w:p w14:paraId="2750F4BD" w14:textId="77777777" w:rsidR="00371431" w:rsidRPr="00387390" w:rsidRDefault="00371431" w:rsidP="00C94523">
            <w:pPr>
              <w:widowControl w:val="0"/>
              <w:spacing w:before="0" w:line="240" w:lineRule="auto"/>
              <w:ind w:right="58"/>
              <w:rPr>
                <w:rFonts w:cstheme="minorHAnsi"/>
                <w:b/>
                <w:bCs/>
                <w:sz w:val="22"/>
              </w:rPr>
            </w:pPr>
            <w:r w:rsidRPr="00387390">
              <w:rPr>
                <w:rFonts w:cstheme="minorHAnsi"/>
                <w:b/>
                <w:bCs/>
                <w:sz w:val="22"/>
              </w:rPr>
              <w:t>1. Giáo dục</w:t>
            </w:r>
          </w:p>
        </w:tc>
        <w:tc>
          <w:tcPr>
            <w:tcW w:w="2188" w:type="pct"/>
            <w:tcBorders>
              <w:bottom w:val="nil"/>
            </w:tcBorders>
            <w:vAlign w:val="center"/>
          </w:tcPr>
          <w:p w14:paraId="67C9B60C" w14:textId="77777777" w:rsidR="00371431" w:rsidRPr="00387390" w:rsidRDefault="00371431" w:rsidP="00C94523">
            <w:pPr>
              <w:widowControl w:val="0"/>
              <w:spacing w:before="0" w:line="240" w:lineRule="auto"/>
              <w:ind w:left="58" w:right="58"/>
              <w:jc w:val="center"/>
              <w:rPr>
                <w:rFonts w:cstheme="minorHAnsi"/>
                <w:b/>
                <w:bCs/>
                <w:sz w:val="22"/>
              </w:rPr>
            </w:pPr>
          </w:p>
        </w:tc>
      </w:tr>
      <w:tr w:rsidR="00387390" w:rsidRPr="00387390" w14:paraId="3B320DF1" w14:textId="77777777" w:rsidTr="00233B3B">
        <w:trPr>
          <w:trHeight w:val="340"/>
        </w:trPr>
        <w:tc>
          <w:tcPr>
            <w:tcW w:w="2812" w:type="pct"/>
            <w:tcBorders>
              <w:top w:val="nil"/>
              <w:bottom w:val="nil"/>
            </w:tcBorders>
            <w:vAlign w:val="center"/>
            <w:hideMark/>
          </w:tcPr>
          <w:p w14:paraId="529FBDF8" w14:textId="77777777" w:rsidR="00371431" w:rsidRPr="00387390" w:rsidRDefault="00371431" w:rsidP="00C94523">
            <w:pPr>
              <w:widowControl w:val="0"/>
              <w:spacing w:before="0" w:line="240" w:lineRule="auto"/>
              <w:rPr>
                <w:rFonts w:cstheme="minorHAnsi"/>
                <w:sz w:val="22"/>
              </w:rPr>
            </w:pPr>
            <w:r w:rsidRPr="00387390">
              <w:rPr>
                <w:rFonts w:cstheme="minorHAnsi"/>
                <w:sz w:val="22"/>
              </w:rPr>
              <w:t>a. Trường, điểm trường mầm non</w:t>
            </w:r>
          </w:p>
        </w:tc>
        <w:tc>
          <w:tcPr>
            <w:tcW w:w="2188" w:type="pct"/>
            <w:tcBorders>
              <w:top w:val="nil"/>
              <w:bottom w:val="nil"/>
            </w:tcBorders>
            <w:vAlign w:val="center"/>
          </w:tcPr>
          <w:p w14:paraId="5547B686" w14:textId="77777777" w:rsidR="00371431" w:rsidRPr="00387390" w:rsidRDefault="00371431" w:rsidP="00C94523">
            <w:pPr>
              <w:widowControl w:val="0"/>
              <w:spacing w:before="0" w:line="240" w:lineRule="auto"/>
              <w:jc w:val="center"/>
              <w:rPr>
                <w:rFonts w:cstheme="minorHAnsi"/>
                <w:sz w:val="22"/>
              </w:rPr>
            </w:pPr>
            <w:r w:rsidRPr="00387390">
              <w:rPr>
                <w:rFonts w:cstheme="minorHAnsi"/>
                <w:sz w:val="22"/>
              </w:rPr>
              <w:t>0,6 m</w:t>
            </w:r>
            <w:r w:rsidRPr="00387390">
              <w:rPr>
                <w:rFonts w:cstheme="minorHAnsi"/>
                <w:sz w:val="22"/>
                <w:vertAlign w:val="superscript"/>
              </w:rPr>
              <w:t xml:space="preserve">2 </w:t>
            </w:r>
            <w:r w:rsidRPr="00387390">
              <w:rPr>
                <w:rFonts w:cstheme="minorHAnsi"/>
                <w:sz w:val="22"/>
              </w:rPr>
              <w:t>/ người</w:t>
            </w:r>
          </w:p>
        </w:tc>
      </w:tr>
      <w:tr w:rsidR="00387390" w:rsidRPr="00387390" w14:paraId="6438560C" w14:textId="77777777" w:rsidTr="00233B3B">
        <w:trPr>
          <w:trHeight w:val="340"/>
        </w:trPr>
        <w:tc>
          <w:tcPr>
            <w:tcW w:w="2812" w:type="pct"/>
            <w:tcBorders>
              <w:top w:val="nil"/>
              <w:bottom w:val="nil"/>
            </w:tcBorders>
            <w:vAlign w:val="center"/>
            <w:hideMark/>
          </w:tcPr>
          <w:p w14:paraId="0A4DB989" w14:textId="77777777" w:rsidR="00371431" w:rsidRPr="00387390" w:rsidRDefault="00371431" w:rsidP="00C94523">
            <w:pPr>
              <w:widowControl w:val="0"/>
              <w:spacing w:before="0" w:line="240" w:lineRule="auto"/>
              <w:rPr>
                <w:rFonts w:cstheme="minorHAnsi"/>
                <w:sz w:val="22"/>
              </w:rPr>
            </w:pPr>
            <w:r w:rsidRPr="00387390">
              <w:rPr>
                <w:rFonts w:cstheme="minorHAnsi"/>
                <w:sz w:val="22"/>
              </w:rPr>
              <w:t>b. Trường, điểm trường tiểu học</w:t>
            </w:r>
          </w:p>
        </w:tc>
        <w:tc>
          <w:tcPr>
            <w:tcW w:w="2188" w:type="pct"/>
            <w:tcBorders>
              <w:top w:val="nil"/>
              <w:bottom w:val="nil"/>
            </w:tcBorders>
            <w:vAlign w:val="center"/>
          </w:tcPr>
          <w:p w14:paraId="62D36E38" w14:textId="77777777" w:rsidR="00371431" w:rsidRPr="00387390" w:rsidRDefault="00371431" w:rsidP="00C94523">
            <w:pPr>
              <w:widowControl w:val="0"/>
              <w:spacing w:before="0" w:line="240" w:lineRule="auto"/>
              <w:jc w:val="center"/>
              <w:rPr>
                <w:rFonts w:cstheme="minorHAnsi"/>
                <w:sz w:val="22"/>
              </w:rPr>
            </w:pPr>
            <w:r w:rsidRPr="00387390">
              <w:rPr>
                <w:rFonts w:cstheme="minorHAnsi"/>
                <w:sz w:val="22"/>
              </w:rPr>
              <w:t>0,65 m</w:t>
            </w:r>
            <w:r w:rsidRPr="00387390">
              <w:rPr>
                <w:rFonts w:cstheme="minorHAnsi"/>
                <w:sz w:val="22"/>
                <w:vertAlign w:val="superscript"/>
              </w:rPr>
              <w:t xml:space="preserve">2 </w:t>
            </w:r>
            <w:r w:rsidRPr="00387390">
              <w:rPr>
                <w:rFonts w:cstheme="minorHAnsi"/>
                <w:sz w:val="22"/>
              </w:rPr>
              <w:t>/ người</w:t>
            </w:r>
          </w:p>
        </w:tc>
      </w:tr>
      <w:tr w:rsidR="00387390" w:rsidRPr="00387390" w14:paraId="3D85942B" w14:textId="77777777" w:rsidTr="00233B3B">
        <w:trPr>
          <w:trHeight w:val="340"/>
        </w:trPr>
        <w:tc>
          <w:tcPr>
            <w:tcW w:w="2812" w:type="pct"/>
            <w:tcBorders>
              <w:top w:val="nil"/>
              <w:bottom w:val="single" w:sz="4" w:space="0" w:color="auto"/>
            </w:tcBorders>
            <w:vAlign w:val="center"/>
            <w:hideMark/>
          </w:tcPr>
          <w:p w14:paraId="604A064A" w14:textId="77777777" w:rsidR="00371431" w:rsidRPr="00387390" w:rsidRDefault="00371431" w:rsidP="00C94523">
            <w:pPr>
              <w:widowControl w:val="0"/>
              <w:spacing w:before="0" w:line="240" w:lineRule="auto"/>
              <w:rPr>
                <w:rFonts w:cstheme="minorHAnsi"/>
                <w:sz w:val="22"/>
              </w:rPr>
            </w:pPr>
            <w:r w:rsidRPr="00387390">
              <w:rPr>
                <w:rFonts w:cstheme="minorHAnsi"/>
                <w:sz w:val="22"/>
              </w:rPr>
              <w:t>c. Trường trung học</w:t>
            </w:r>
          </w:p>
        </w:tc>
        <w:tc>
          <w:tcPr>
            <w:tcW w:w="2188" w:type="pct"/>
            <w:tcBorders>
              <w:top w:val="nil"/>
              <w:bottom w:val="single" w:sz="4" w:space="0" w:color="auto"/>
            </w:tcBorders>
            <w:vAlign w:val="center"/>
          </w:tcPr>
          <w:p w14:paraId="12E02F5C" w14:textId="621ADD77" w:rsidR="00371431" w:rsidRPr="00387390" w:rsidRDefault="00371431" w:rsidP="00E4568D">
            <w:pPr>
              <w:widowControl w:val="0"/>
              <w:spacing w:before="0" w:line="240" w:lineRule="auto"/>
              <w:jc w:val="center"/>
              <w:rPr>
                <w:rFonts w:cstheme="minorHAnsi"/>
                <w:sz w:val="22"/>
              </w:rPr>
            </w:pPr>
            <w:r w:rsidRPr="00387390">
              <w:rPr>
                <w:rFonts w:cstheme="minorHAnsi"/>
                <w:sz w:val="22"/>
              </w:rPr>
              <w:t>0,55 m</w:t>
            </w:r>
            <w:r w:rsidRPr="00387390">
              <w:rPr>
                <w:rFonts w:cstheme="minorHAnsi"/>
                <w:sz w:val="22"/>
                <w:vertAlign w:val="superscript"/>
              </w:rPr>
              <w:t>2</w:t>
            </w:r>
            <w:r w:rsidRPr="00387390">
              <w:rPr>
                <w:rFonts w:cstheme="minorHAnsi"/>
                <w:sz w:val="22"/>
              </w:rPr>
              <w:t>/người</w:t>
            </w:r>
          </w:p>
        </w:tc>
      </w:tr>
      <w:tr w:rsidR="00387390" w:rsidRPr="00387390" w14:paraId="00C496A7" w14:textId="77777777" w:rsidTr="00233B3B">
        <w:trPr>
          <w:trHeight w:val="340"/>
        </w:trPr>
        <w:tc>
          <w:tcPr>
            <w:tcW w:w="2812" w:type="pct"/>
            <w:tcBorders>
              <w:bottom w:val="nil"/>
            </w:tcBorders>
            <w:vAlign w:val="center"/>
          </w:tcPr>
          <w:p w14:paraId="489214DB" w14:textId="77777777" w:rsidR="00371431" w:rsidRPr="00387390" w:rsidRDefault="00371431" w:rsidP="00C94523">
            <w:pPr>
              <w:widowControl w:val="0"/>
              <w:spacing w:before="0" w:line="240" w:lineRule="auto"/>
              <w:ind w:right="58"/>
              <w:rPr>
                <w:rFonts w:cstheme="minorHAnsi"/>
                <w:b/>
                <w:bCs/>
                <w:sz w:val="22"/>
              </w:rPr>
            </w:pPr>
            <w:r w:rsidRPr="00387390">
              <w:rPr>
                <w:rFonts w:cstheme="minorHAnsi"/>
                <w:b/>
                <w:bCs/>
                <w:sz w:val="22"/>
              </w:rPr>
              <w:t>2. Y tế</w:t>
            </w:r>
          </w:p>
        </w:tc>
        <w:tc>
          <w:tcPr>
            <w:tcW w:w="2188" w:type="pct"/>
            <w:tcBorders>
              <w:bottom w:val="nil"/>
            </w:tcBorders>
            <w:vAlign w:val="center"/>
          </w:tcPr>
          <w:p w14:paraId="2736EA3B" w14:textId="77777777" w:rsidR="00371431" w:rsidRPr="00387390" w:rsidRDefault="00371431" w:rsidP="00C94523">
            <w:pPr>
              <w:widowControl w:val="0"/>
              <w:spacing w:before="0" w:line="240" w:lineRule="auto"/>
              <w:ind w:left="58" w:right="58"/>
              <w:jc w:val="center"/>
              <w:rPr>
                <w:rFonts w:cstheme="minorHAnsi"/>
                <w:b/>
                <w:bCs/>
                <w:sz w:val="22"/>
              </w:rPr>
            </w:pPr>
          </w:p>
        </w:tc>
      </w:tr>
      <w:tr w:rsidR="00387390" w:rsidRPr="00387390" w14:paraId="2CCC6E90" w14:textId="77777777" w:rsidTr="00233B3B">
        <w:trPr>
          <w:trHeight w:val="340"/>
        </w:trPr>
        <w:tc>
          <w:tcPr>
            <w:tcW w:w="2812" w:type="pct"/>
            <w:tcBorders>
              <w:top w:val="nil"/>
              <w:bottom w:val="single" w:sz="4" w:space="0" w:color="auto"/>
            </w:tcBorders>
            <w:vAlign w:val="center"/>
            <w:hideMark/>
          </w:tcPr>
          <w:p w14:paraId="10D44782" w14:textId="77777777" w:rsidR="00371431" w:rsidRPr="00387390" w:rsidRDefault="00371431" w:rsidP="00C94523">
            <w:pPr>
              <w:widowControl w:val="0"/>
              <w:spacing w:before="60" w:after="60" w:line="240" w:lineRule="auto"/>
              <w:rPr>
                <w:rFonts w:cstheme="minorHAnsi"/>
                <w:sz w:val="22"/>
              </w:rPr>
            </w:pPr>
            <w:r w:rsidRPr="00387390">
              <w:rPr>
                <w:rFonts w:cstheme="minorHAnsi"/>
                <w:sz w:val="22"/>
              </w:rPr>
              <w:t>Trạm y tế xã</w:t>
            </w:r>
          </w:p>
          <w:p w14:paraId="3AC7FA9A" w14:textId="77777777" w:rsidR="00371431" w:rsidRPr="00387390" w:rsidRDefault="00371431" w:rsidP="00C94523">
            <w:pPr>
              <w:widowControl w:val="0"/>
              <w:spacing w:before="60" w:after="60" w:line="240" w:lineRule="auto"/>
              <w:rPr>
                <w:rFonts w:cstheme="minorHAnsi"/>
                <w:sz w:val="22"/>
              </w:rPr>
            </w:pPr>
            <w:r w:rsidRPr="00387390">
              <w:rPr>
                <w:rFonts w:cstheme="minorHAnsi"/>
                <w:sz w:val="22"/>
              </w:rPr>
              <w:t>- Không có vườn thuốc</w:t>
            </w:r>
          </w:p>
          <w:p w14:paraId="24E5CA04" w14:textId="77777777" w:rsidR="00371431" w:rsidRPr="00387390" w:rsidRDefault="00371431" w:rsidP="00C94523">
            <w:pPr>
              <w:widowControl w:val="0"/>
              <w:spacing w:before="60" w:after="60" w:line="240" w:lineRule="auto"/>
              <w:rPr>
                <w:rFonts w:cstheme="minorHAnsi"/>
                <w:sz w:val="22"/>
              </w:rPr>
            </w:pPr>
            <w:r w:rsidRPr="00387390">
              <w:rPr>
                <w:rFonts w:cstheme="minorHAnsi"/>
                <w:sz w:val="22"/>
              </w:rPr>
              <w:t>- Có vườn thuốc</w:t>
            </w:r>
          </w:p>
        </w:tc>
        <w:tc>
          <w:tcPr>
            <w:tcW w:w="2188" w:type="pct"/>
            <w:tcBorders>
              <w:top w:val="nil"/>
              <w:bottom w:val="single" w:sz="4" w:space="0" w:color="auto"/>
            </w:tcBorders>
            <w:vAlign w:val="center"/>
            <w:hideMark/>
          </w:tcPr>
          <w:p w14:paraId="1E83B201" w14:textId="77777777" w:rsidR="00371431" w:rsidRPr="00387390" w:rsidRDefault="00371431" w:rsidP="00C94523">
            <w:pPr>
              <w:widowControl w:val="0"/>
              <w:spacing w:before="60" w:after="60" w:line="240" w:lineRule="auto"/>
              <w:jc w:val="center"/>
              <w:rPr>
                <w:rFonts w:cstheme="minorHAnsi"/>
                <w:sz w:val="22"/>
              </w:rPr>
            </w:pPr>
            <w:r w:rsidRPr="00387390">
              <w:rPr>
                <w:rFonts w:cstheme="minorHAnsi"/>
                <w:sz w:val="22"/>
              </w:rPr>
              <w:t>1 trạm/xã</w:t>
            </w:r>
          </w:p>
          <w:p w14:paraId="3D508CD5" w14:textId="77777777" w:rsidR="00371431" w:rsidRPr="00387390" w:rsidRDefault="00371431" w:rsidP="00C94523">
            <w:pPr>
              <w:widowControl w:val="0"/>
              <w:spacing w:before="60" w:after="60" w:line="240" w:lineRule="auto"/>
              <w:jc w:val="center"/>
              <w:rPr>
                <w:rFonts w:cstheme="minorHAnsi"/>
                <w:sz w:val="22"/>
              </w:rPr>
            </w:pPr>
            <w:r w:rsidRPr="00387390">
              <w:rPr>
                <w:rFonts w:cstheme="minorHAnsi"/>
                <w:sz w:val="22"/>
              </w:rPr>
              <w:t>500 m</w:t>
            </w:r>
            <w:r w:rsidRPr="00387390">
              <w:rPr>
                <w:rFonts w:cstheme="minorHAnsi"/>
                <w:sz w:val="22"/>
                <w:vertAlign w:val="superscript"/>
              </w:rPr>
              <w:t>2</w:t>
            </w:r>
            <w:r w:rsidRPr="00387390">
              <w:rPr>
                <w:rFonts w:cstheme="minorHAnsi"/>
                <w:sz w:val="22"/>
              </w:rPr>
              <w:t>/trạm</w:t>
            </w:r>
          </w:p>
          <w:p w14:paraId="56379142" w14:textId="77777777" w:rsidR="00371431" w:rsidRPr="00387390" w:rsidRDefault="00371431" w:rsidP="00C94523">
            <w:pPr>
              <w:widowControl w:val="0"/>
              <w:spacing w:before="60" w:after="60" w:line="240" w:lineRule="auto"/>
              <w:jc w:val="center"/>
              <w:rPr>
                <w:rFonts w:cstheme="minorHAnsi"/>
                <w:sz w:val="22"/>
              </w:rPr>
            </w:pPr>
            <w:r w:rsidRPr="00387390">
              <w:rPr>
                <w:rFonts w:cstheme="minorHAnsi"/>
                <w:sz w:val="22"/>
              </w:rPr>
              <w:t>1 000 m</w:t>
            </w:r>
            <w:r w:rsidRPr="00387390">
              <w:rPr>
                <w:rFonts w:cstheme="minorHAnsi"/>
                <w:sz w:val="22"/>
                <w:vertAlign w:val="superscript"/>
              </w:rPr>
              <w:t>2</w:t>
            </w:r>
            <w:r w:rsidRPr="00387390">
              <w:rPr>
                <w:rFonts w:cstheme="minorHAnsi"/>
                <w:sz w:val="22"/>
              </w:rPr>
              <w:t>/trạm</w:t>
            </w:r>
          </w:p>
        </w:tc>
      </w:tr>
      <w:tr w:rsidR="00387390" w:rsidRPr="00387390" w14:paraId="64C943D2" w14:textId="77777777" w:rsidTr="00233B3B">
        <w:trPr>
          <w:trHeight w:val="340"/>
        </w:trPr>
        <w:tc>
          <w:tcPr>
            <w:tcW w:w="2812" w:type="pct"/>
            <w:tcBorders>
              <w:bottom w:val="nil"/>
            </w:tcBorders>
            <w:vAlign w:val="center"/>
          </w:tcPr>
          <w:p w14:paraId="39BA5F22" w14:textId="77777777" w:rsidR="00371431" w:rsidRPr="00387390" w:rsidRDefault="00371431" w:rsidP="00C94523">
            <w:pPr>
              <w:widowControl w:val="0"/>
              <w:spacing w:before="0" w:line="240" w:lineRule="auto"/>
              <w:rPr>
                <w:rFonts w:cstheme="minorHAnsi"/>
                <w:sz w:val="22"/>
              </w:rPr>
            </w:pPr>
            <w:r w:rsidRPr="00387390">
              <w:rPr>
                <w:rFonts w:cstheme="minorHAnsi"/>
                <w:b/>
                <w:bCs/>
                <w:sz w:val="22"/>
              </w:rPr>
              <w:t>3. Văn hóa, thể dục thể thao</w:t>
            </w:r>
          </w:p>
        </w:tc>
        <w:tc>
          <w:tcPr>
            <w:tcW w:w="2188" w:type="pct"/>
            <w:tcBorders>
              <w:bottom w:val="nil"/>
            </w:tcBorders>
            <w:vAlign w:val="center"/>
          </w:tcPr>
          <w:p w14:paraId="3DE06681" w14:textId="77777777" w:rsidR="00371431" w:rsidRPr="00387390" w:rsidRDefault="00371431" w:rsidP="00C94523">
            <w:pPr>
              <w:widowControl w:val="0"/>
              <w:spacing w:before="0" w:line="240" w:lineRule="auto"/>
              <w:jc w:val="center"/>
              <w:rPr>
                <w:rFonts w:cstheme="minorHAnsi"/>
                <w:sz w:val="22"/>
              </w:rPr>
            </w:pPr>
          </w:p>
        </w:tc>
      </w:tr>
      <w:tr w:rsidR="00387390" w:rsidRPr="00387390" w14:paraId="3735CE61" w14:textId="77777777" w:rsidTr="00233B3B">
        <w:trPr>
          <w:trHeight w:val="340"/>
        </w:trPr>
        <w:tc>
          <w:tcPr>
            <w:tcW w:w="2812" w:type="pct"/>
            <w:tcBorders>
              <w:top w:val="nil"/>
              <w:bottom w:val="nil"/>
            </w:tcBorders>
            <w:vAlign w:val="center"/>
            <w:hideMark/>
          </w:tcPr>
          <w:p w14:paraId="183BAAC7" w14:textId="77777777" w:rsidR="00371431" w:rsidRPr="00387390" w:rsidRDefault="00371431" w:rsidP="00C94523">
            <w:pPr>
              <w:widowControl w:val="0"/>
              <w:spacing w:before="0" w:line="240" w:lineRule="auto"/>
              <w:rPr>
                <w:rFonts w:cstheme="minorHAnsi"/>
                <w:sz w:val="22"/>
              </w:rPr>
            </w:pPr>
            <w:r w:rsidRPr="00387390">
              <w:rPr>
                <w:rFonts w:cstheme="minorHAnsi"/>
                <w:sz w:val="22"/>
              </w:rPr>
              <w:t>a. Nhà văn hóa</w:t>
            </w:r>
          </w:p>
        </w:tc>
        <w:tc>
          <w:tcPr>
            <w:tcW w:w="2188" w:type="pct"/>
            <w:tcBorders>
              <w:top w:val="nil"/>
              <w:bottom w:val="nil"/>
            </w:tcBorders>
            <w:vAlign w:val="center"/>
            <w:hideMark/>
          </w:tcPr>
          <w:p w14:paraId="441365D1" w14:textId="77777777" w:rsidR="00371431" w:rsidRPr="00387390" w:rsidRDefault="00371431" w:rsidP="00C94523">
            <w:pPr>
              <w:widowControl w:val="0"/>
              <w:spacing w:before="0" w:line="240" w:lineRule="auto"/>
              <w:jc w:val="center"/>
              <w:rPr>
                <w:rFonts w:cstheme="minorHAnsi"/>
                <w:sz w:val="22"/>
              </w:rPr>
            </w:pPr>
            <w:r w:rsidRPr="00387390">
              <w:rPr>
                <w:rFonts w:cstheme="minorHAnsi"/>
                <w:sz w:val="22"/>
              </w:rPr>
              <w:t>1 000 m</w:t>
            </w:r>
            <w:r w:rsidRPr="00387390">
              <w:rPr>
                <w:rFonts w:cstheme="minorHAnsi"/>
                <w:sz w:val="22"/>
                <w:vertAlign w:val="superscript"/>
              </w:rPr>
              <w:t xml:space="preserve">2 </w:t>
            </w:r>
            <w:r w:rsidRPr="00387390">
              <w:rPr>
                <w:rFonts w:cstheme="minorHAnsi"/>
                <w:sz w:val="22"/>
              </w:rPr>
              <w:t>/ công trình</w:t>
            </w:r>
          </w:p>
        </w:tc>
      </w:tr>
      <w:tr w:rsidR="00387390" w:rsidRPr="00387390" w14:paraId="2B038480" w14:textId="77777777" w:rsidTr="00233B3B">
        <w:trPr>
          <w:trHeight w:val="340"/>
        </w:trPr>
        <w:tc>
          <w:tcPr>
            <w:tcW w:w="2812" w:type="pct"/>
            <w:tcBorders>
              <w:top w:val="nil"/>
              <w:bottom w:val="nil"/>
            </w:tcBorders>
            <w:vAlign w:val="center"/>
            <w:hideMark/>
          </w:tcPr>
          <w:p w14:paraId="263B35B5" w14:textId="77777777" w:rsidR="00371431" w:rsidRPr="00387390" w:rsidRDefault="00371431" w:rsidP="00C94523">
            <w:pPr>
              <w:widowControl w:val="0"/>
              <w:spacing w:before="0" w:line="240" w:lineRule="auto"/>
              <w:rPr>
                <w:rFonts w:cstheme="minorHAnsi"/>
                <w:sz w:val="22"/>
              </w:rPr>
            </w:pPr>
            <w:r w:rsidRPr="00387390">
              <w:rPr>
                <w:rFonts w:cstheme="minorHAnsi"/>
                <w:sz w:val="22"/>
              </w:rPr>
              <w:t>b. Phòng truyền thống</w:t>
            </w:r>
          </w:p>
        </w:tc>
        <w:tc>
          <w:tcPr>
            <w:tcW w:w="2188" w:type="pct"/>
            <w:tcBorders>
              <w:top w:val="nil"/>
              <w:bottom w:val="nil"/>
            </w:tcBorders>
            <w:vAlign w:val="center"/>
            <w:hideMark/>
          </w:tcPr>
          <w:p w14:paraId="48882BC2" w14:textId="77777777" w:rsidR="00371431" w:rsidRPr="00387390" w:rsidRDefault="00371431" w:rsidP="00C94523">
            <w:pPr>
              <w:widowControl w:val="0"/>
              <w:spacing w:before="0" w:line="240" w:lineRule="auto"/>
              <w:jc w:val="center"/>
              <w:rPr>
                <w:rFonts w:cstheme="minorHAnsi"/>
                <w:sz w:val="22"/>
              </w:rPr>
            </w:pPr>
            <w:r w:rsidRPr="00387390">
              <w:rPr>
                <w:rFonts w:cstheme="minorHAnsi"/>
                <w:sz w:val="22"/>
              </w:rPr>
              <w:t>200 m</w:t>
            </w:r>
            <w:r w:rsidRPr="00387390">
              <w:rPr>
                <w:rFonts w:cstheme="minorHAnsi"/>
                <w:sz w:val="22"/>
                <w:vertAlign w:val="superscript"/>
              </w:rPr>
              <w:t xml:space="preserve">2 </w:t>
            </w:r>
            <w:r w:rsidRPr="00387390">
              <w:rPr>
                <w:rFonts w:cstheme="minorHAnsi"/>
                <w:sz w:val="22"/>
              </w:rPr>
              <w:t>/ công trình</w:t>
            </w:r>
          </w:p>
        </w:tc>
      </w:tr>
      <w:tr w:rsidR="00387390" w:rsidRPr="00387390" w14:paraId="65B8B9BA" w14:textId="77777777" w:rsidTr="00233B3B">
        <w:trPr>
          <w:trHeight w:val="340"/>
        </w:trPr>
        <w:tc>
          <w:tcPr>
            <w:tcW w:w="2812" w:type="pct"/>
            <w:tcBorders>
              <w:top w:val="nil"/>
              <w:bottom w:val="nil"/>
            </w:tcBorders>
            <w:vAlign w:val="center"/>
            <w:hideMark/>
          </w:tcPr>
          <w:p w14:paraId="40FEDFDE" w14:textId="77777777" w:rsidR="00371431" w:rsidRPr="00387390" w:rsidRDefault="00371431" w:rsidP="00C94523">
            <w:pPr>
              <w:widowControl w:val="0"/>
              <w:spacing w:before="0" w:line="240" w:lineRule="auto"/>
              <w:rPr>
                <w:rFonts w:cstheme="minorHAnsi"/>
                <w:sz w:val="22"/>
              </w:rPr>
            </w:pPr>
            <w:r w:rsidRPr="00387390">
              <w:rPr>
                <w:rFonts w:cstheme="minorHAnsi"/>
                <w:sz w:val="22"/>
              </w:rPr>
              <w:t>c. Thư viện</w:t>
            </w:r>
          </w:p>
        </w:tc>
        <w:tc>
          <w:tcPr>
            <w:tcW w:w="2188" w:type="pct"/>
            <w:tcBorders>
              <w:top w:val="nil"/>
              <w:bottom w:val="nil"/>
            </w:tcBorders>
            <w:vAlign w:val="center"/>
            <w:hideMark/>
          </w:tcPr>
          <w:p w14:paraId="0CDF186D" w14:textId="77777777" w:rsidR="00371431" w:rsidRPr="00387390" w:rsidRDefault="00371431" w:rsidP="00C94523">
            <w:pPr>
              <w:widowControl w:val="0"/>
              <w:spacing w:before="0" w:line="240" w:lineRule="auto"/>
              <w:jc w:val="center"/>
              <w:rPr>
                <w:rFonts w:cstheme="minorHAnsi"/>
                <w:sz w:val="22"/>
              </w:rPr>
            </w:pPr>
            <w:r w:rsidRPr="00387390">
              <w:rPr>
                <w:rFonts w:cstheme="minorHAnsi"/>
                <w:sz w:val="22"/>
              </w:rPr>
              <w:t>200 m</w:t>
            </w:r>
            <w:r w:rsidRPr="00387390">
              <w:rPr>
                <w:rFonts w:cstheme="minorHAnsi"/>
                <w:sz w:val="22"/>
                <w:vertAlign w:val="superscript"/>
              </w:rPr>
              <w:t xml:space="preserve">2 </w:t>
            </w:r>
            <w:r w:rsidRPr="00387390">
              <w:rPr>
                <w:rFonts w:cstheme="minorHAnsi"/>
                <w:sz w:val="22"/>
              </w:rPr>
              <w:t>/ công trình</w:t>
            </w:r>
          </w:p>
        </w:tc>
      </w:tr>
      <w:tr w:rsidR="00387390" w:rsidRPr="00387390" w14:paraId="6D12252C" w14:textId="77777777" w:rsidTr="00233B3B">
        <w:trPr>
          <w:trHeight w:val="340"/>
        </w:trPr>
        <w:tc>
          <w:tcPr>
            <w:tcW w:w="2812" w:type="pct"/>
            <w:tcBorders>
              <w:top w:val="nil"/>
              <w:bottom w:val="nil"/>
            </w:tcBorders>
            <w:vAlign w:val="center"/>
            <w:hideMark/>
          </w:tcPr>
          <w:p w14:paraId="7ABA143F" w14:textId="77777777" w:rsidR="00371431" w:rsidRPr="00387390" w:rsidRDefault="00371431" w:rsidP="00C94523">
            <w:pPr>
              <w:widowControl w:val="0"/>
              <w:spacing w:before="0" w:line="240" w:lineRule="auto"/>
              <w:rPr>
                <w:rFonts w:cstheme="minorHAnsi"/>
                <w:sz w:val="22"/>
              </w:rPr>
            </w:pPr>
            <w:r w:rsidRPr="00387390">
              <w:rPr>
                <w:rFonts w:cstheme="minorHAnsi"/>
                <w:sz w:val="22"/>
              </w:rPr>
              <w:t>d. Hội trường</w:t>
            </w:r>
          </w:p>
        </w:tc>
        <w:tc>
          <w:tcPr>
            <w:tcW w:w="2188" w:type="pct"/>
            <w:tcBorders>
              <w:top w:val="nil"/>
              <w:bottom w:val="nil"/>
            </w:tcBorders>
            <w:vAlign w:val="center"/>
            <w:hideMark/>
          </w:tcPr>
          <w:p w14:paraId="4FA7A282" w14:textId="77777777" w:rsidR="00371431" w:rsidRPr="00387390" w:rsidRDefault="00371431" w:rsidP="00C94523">
            <w:pPr>
              <w:widowControl w:val="0"/>
              <w:spacing w:before="0" w:line="240" w:lineRule="auto"/>
              <w:jc w:val="center"/>
              <w:rPr>
                <w:rFonts w:cstheme="minorHAnsi"/>
                <w:sz w:val="22"/>
              </w:rPr>
            </w:pPr>
            <w:r w:rsidRPr="00387390">
              <w:rPr>
                <w:rFonts w:cstheme="minorHAnsi"/>
                <w:sz w:val="22"/>
              </w:rPr>
              <w:t>100 chỗ / công trình</w:t>
            </w:r>
          </w:p>
        </w:tc>
      </w:tr>
      <w:tr w:rsidR="00387390" w:rsidRPr="00387390" w14:paraId="0FFCD3FD" w14:textId="77777777" w:rsidTr="00233B3B">
        <w:trPr>
          <w:trHeight w:val="340"/>
        </w:trPr>
        <w:tc>
          <w:tcPr>
            <w:tcW w:w="2812" w:type="pct"/>
            <w:tcBorders>
              <w:top w:val="nil"/>
              <w:bottom w:val="single" w:sz="4" w:space="0" w:color="auto"/>
            </w:tcBorders>
            <w:vAlign w:val="center"/>
            <w:hideMark/>
          </w:tcPr>
          <w:p w14:paraId="6C2901EB" w14:textId="64B7E28F" w:rsidR="00371431" w:rsidRPr="00387390" w:rsidRDefault="00371431" w:rsidP="00C94523">
            <w:pPr>
              <w:widowControl w:val="0"/>
              <w:spacing w:before="0" w:line="240" w:lineRule="auto"/>
              <w:rPr>
                <w:rFonts w:cstheme="minorHAnsi"/>
                <w:sz w:val="22"/>
              </w:rPr>
            </w:pPr>
            <w:r w:rsidRPr="00387390">
              <w:rPr>
                <w:rFonts w:cstheme="minorHAnsi"/>
                <w:sz w:val="22"/>
              </w:rPr>
              <w:t xml:space="preserve">e. Cụm công trình </w:t>
            </w:r>
            <w:r w:rsidR="00FB5CDD" w:rsidRPr="00387390">
              <w:rPr>
                <w:rFonts w:cstheme="minorHAnsi"/>
                <w:sz w:val="22"/>
              </w:rPr>
              <w:t xml:space="preserve">văn </w:t>
            </w:r>
            <w:r w:rsidR="00363619" w:rsidRPr="00387390">
              <w:rPr>
                <w:rFonts w:cstheme="minorHAnsi"/>
                <w:sz w:val="22"/>
              </w:rPr>
              <w:t>hóa</w:t>
            </w:r>
            <w:r w:rsidR="00FB5CDD" w:rsidRPr="00387390">
              <w:rPr>
                <w:rFonts w:cstheme="minorHAnsi"/>
                <w:sz w:val="22"/>
              </w:rPr>
              <w:t xml:space="preserve"> - thể thao</w:t>
            </w:r>
          </w:p>
        </w:tc>
        <w:tc>
          <w:tcPr>
            <w:tcW w:w="2188" w:type="pct"/>
            <w:tcBorders>
              <w:top w:val="nil"/>
              <w:bottom w:val="single" w:sz="4" w:space="0" w:color="auto"/>
            </w:tcBorders>
            <w:vAlign w:val="center"/>
            <w:hideMark/>
          </w:tcPr>
          <w:p w14:paraId="7C3B74CD" w14:textId="77777777" w:rsidR="00371431" w:rsidRPr="00387390" w:rsidRDefault="00371431" w:rsidP="00C94523">
            <w:pPr>
              <w:widowControl w:val="0"/>
              <w:spacing w:before="0" w:line="240" w:lineRule="auto"/>
              <w:jc w:val="center"/>
              <w:rPr>
                <w:rFonts w:cstheme="minorHAnsi"/>
                <w:sz w:val="22"/>
              </w:rPr>
            </w:pPr>
            <w:r w:rsidRPr="00387390">
              <w:rPr>
                <w:rFonts w:cstheme="minorHAnsi"/>
                <w:sz w:val="22"/>
              </w:rPr>
              <w:t>5 000 m</w:t>
            </w:r>
            <w:r w:rsidRPr="00387390">
              <w:rPr>
                <w:rFonts w:cstheme="minorHAnsi"/>
                <w:sz w:val="22"/>
                <w:vertAlign w:val="superscript"/>
              </w:rPr>
              <w:t xml:space="preserve">2 </w:t>
            </w:r>
            <w:r w:rsidRPr="00387390">
              <w:rPr>
                <w:rFonts w:cstheme="minorHAnsi"/>
                <w:sz w:val="22"/>
              </w:rPr>
              <w:t>/ cụm</w:t>
            </w:r>
          </w:p>
        </w:tc>
      </w:tr>
      <w:tr w:rsidR="00387390" w:rsidRPr="00387390" w14:paraId="20CDC580" w14:textId="77777777" w:rsidTr="00233B3B">
        <w:trPr>
          <w:trHeight w:val="340"/>
        </w:trPr>
        <w:tc>
          <w:tcPr>
            <w:tcW w:w="2812" w:type="pct"/>
            <w:tcBorders>
              <w:bottom w:val="nil"/>
            </w:tcBorders>
            <w:vAlign w:val="center"/>
          </w:tcPr>
          <w:p w14:paraId="715D3998" w14:textId="77777777" w:rsidR="00371431" w:rsidRPr="00387390" w:rsidRDefault="00371431" w:rsidP="00C94523">
            <w:pPr>
              <w:widowControl w:val="0"/>
              <w:spacing w:before="0" w:line="240" w:lineRule="auto"/>
              <w:rPr>
                <w:rFonts w:cstheme="minorHAnsi"/>
                <w:sz w:val="22"/>
              </w:rPr>
            </w:pPr>
            <w:r w:rsidRPr="00387390">
              <w:rPr>
                <w:rFonts w:cstheme="minorHAnsi"/>
                <w:b/>
                <w:bCs/>
                <w:sz w:val="22"/>
              </w:rPr>
              <w:t>4. Dịch vụ công cộng khác</w:t>
            </w:r>
          </w:p>
        </w:tc>
        <w:tc>
          <w:tcPr>
            <w:tcW w:w="2188" w:type="pct"/>
            <w:tcBorders>
              <w:bottom w:val="nil"/>
            </w:tcBorders>
            <w:vAlign w:val="center"/>
          </w:tcPr>
          <w:p w14:paraId="20776E43" w14:textId="77777777" w:rsidR="00371431" w:rsidRPr="00387390" w:rsidRDefault="00371431" w:rsidP="00C94523">
            <w:pPr>
              <w:widowControl w:val="0"/>
              <w:spacing w:before="0" w:line="240" w:lineRule="auto"/>
              <w:jc w:val="center"/>
              <w:rPr>
                <w:rFonts w:cstheme="minorHAnsi"/>
                <w:sz w:val="22"/>
              </w:rPr>
            </w:pPr>
          </w:p>
        </w:tc>
      </w:tr>
      <w:tr w:rsidR="00387390" w:rsidRPr="00387390" w14:paraId="3A49F689" w14:textId="77777777" w:rsidTr="00233B3B">
        <w:trPr>
          <w:trHeight w:val="340"/>
        </w:trPr>
        <w:tc>
          <w:tcPr>
            <w:tcW w:w="2812" w:type="pct"/>
            <w:tcBorders>
              <w:top w:val="nil"/>
              <w:bottom w:val="nil"/>
            </w:tcBorders>
            <w:vAlign w:val="center"/>
            <w:hideMark/>
          </w:tcPr>
          <w:p w14:paraId="111E8C14" w14:textId="77777777" w:rsidR="00371431" w:rsidRPr="00387390" w:rsidRDefault="00371431" w:rsidP="00C94523">
            <w:pPr>
              <w:widowControl w:val="0"/>
              <w:spacing w:before="0" w:line="240" w:lineRule="auto"/>
              <w:rPr>
                <w:rFonts w:cstheme="minorHAnsi"/>
                <w:sz w:val="22"/>
              </w:rPr>
            </w:pPr>
            <w:r w:rsidRPr="00387390">
              <w:rPr>
                <w:rFonts w:cstheme="minorHAnsi"/>
                <w:sz w:val="22"/>
              </w:rPr>
              <w:t>a. Chợ</w:t>
            </w:r>
          </w:p>
        </w:tc>
        <w:tc>
          <w:tcPr>
            <w:tcW w:w="2188" w:type="pct"/>
            <w:tcBorders>
              <w:top w:val="nil"/>
              <w:bottom w:val="nil"/>
            </w:tcBorders>
            <w:vAlign w:val="center"/>
            <w:hideMark/>
          </w:tcPr>
          <w:p w14:paraId="5BF0A72B" w14:textId="77777777" w:rsidR="00371431" w:rsidRPr="00387390" w:rsidRDefault="00371431" w:rsidP="00C94523">
            <w:pPr>
              <w:widowControl w:val="0"/>
              <w:spacing w:before="0" w:line="240" w:lineRule="auto"/>
              <w:jc w:val="center"/>
              <w:rPr>
                <w:rFonts w:cstheme="minorHAnsi"/>
                <w:sz w:val="22"/>
              </w:rPr>
            </w:pPr>
            <w:r w:rsidRPr="00387390">
              <w:rPr>
                <w:rFonts w:cstheme="minorHAnsi"/>
                <w:sz w:val="22"/>
              </w:rPr>
              <w:t>1 chợ/xã; 1 500 m</w:t>
            </w:r>
            <w:r w:rsidRPr="00387390">
              <w:rPr>
                <w:rFonts w:cstheme="minorHAnsi"/>
                <w:sz w:val="22"/>
                <w:vertAlign w:val="superscript"/>
              </w:rPr>
              <w:t xml:space="preserve">2 </w:t>
            </w:r>
            <w:r w:rsidRPr="00387390">
              <w:rPr>
                <w:rFonts w:cstheme="minorHAnsi"/>
                <w:sz w:val="22"/>
              </w:rPr>
              <w:t>/ chợ</w:t>
            </w:r>
          </w:p>
        </w:tc>
      </w:tr>
      <w:tr w:rsidR="00387390" w:rsidRPr="00387390" w14:paraId="1940D668" w14:textId="77777777" w:rsidTr="00233B3B">
        <w:trPr>
          <w:trHeight w:val="340"/>
        </w:trPr>
        <w:tc>
          <w:tcPr>
            <w:tcW w:w="2812" w:type="pct"/>
            <w:tcBorders>
              <w:top w:val="nil"/>
              <w:bottom w:val="nil"/>
            </w:tcBorders>
            <w:vAlign w:val="center"/>
            <w:hideMark/>
          </w:tcPr>
          <w:p w14:paraId="4283BE69" w14:textId="77777777" w:rsidR="00371431" w:rsidRPr="00387390" w:rsidRDefault="00371431" w:rsidP="00C94523">
            <w:pPr>
              <w:widowControl w:val="0"/>
              <w:spacing w:before="0" w:line="240" w:lineRule="auto"/>
              <w:rPr>
                <w:rFonts w:cstheme="minorHAnsi"/>
                <w:sz w:val="22"/>
              </w:rPr>
            </w:pPr>
            <w:r w:rsidRPr="00387390">
              <w:rPr>
                <w:rFonts w:cstheme="minorHAnsi"/>
                <w:sz w:val="22"/>
              </w:rPr>
              <w:t>b. Cửa hàng dịch vụ trung tâm</w:t>
            </w:r>
          </w:p>
        </w:tc>
        <w:tc>
          <w:tcPr>
            <w:tcW w:w="2188" w:type="pct"/>
            <w:tcBorders>
              <w:top w:val="nil"/>
              <w:bottom w:val="nil"/>
            </w:tcBorders>
            <w:vAlign w:val="center"/>
            <w:hideMark/>
          </w:tcPr>
          <w:p w14:paraId="70B98C1B" w14:textId="77777777" w:rsidR="00371431" w:rsidRPr="00387390" w:rsidRDefault="00371431" w:rsidP="00C94523">
            <w:pPr>
              <w:widowControl w:val="0"/>
              <w:spacing w:before="0" w:line="240" w:lineRule="auto"/>
              <w:jc w:val="center"/>
              <w:rPr>
                <w:rFonts w:cstheme="minorHAnsi"/>
                <w:sz w:val="22"/>
              </w:rPr>
            </w:pPr>
            <w:r w:rsidRPr="00387390">
              <w:rPr>
                <w:rFonts w:cstheme="minorHAnsi"/>
                <w:sz w:val="22"/>
              </w:rPr>
              <w:t>300 m</w:t>
            </w:r>
            <w:r w:rsidRPr="00387390">
              <w:rPr>
                <w:rFonts w:cstheme="minorHAnsi"/>
                <w:sz w:val="22"/>
                <w:vertAlign w:val="superscript"/>
              </w:rPr>
              <w:t xml:space="preserve">2 </w:t>
            </w:r>
            <w:r w:rsidRPr="00387390">
              <w:rPr>
                <w:rFonts w:cstheme="minorHAnsi"/>
                <w:sz w:val="22"/>
              </w:rPr>
              <w:t>/ công trình</w:t>
            </w:r>
          </w:p>
        </w:tc>
      </w:tr>
      <w:tr w:rsidR="00387390" w:rsidRPr="00387390" w14:paraId="611F7C02" w14:textId="77777777" w:rsidTr="00233B3B">
        <w:trPr>
          <w:trHeight w:val="340"/>
        </w:trPr>
        <w:tc>
          <w:tcPr>
            <w:tcW w:w="2812" w:type="pct"/>
            <w:tcBorders>
              <w:top w:val="nil"/>
            </w:tcBorders>
            <w:vAlign w:val="center"/>
            <w:hideMark/>
          </w:tcPr>
          <w:p w14:paraId="676E0B27" w14:textId="77777777" w:rsidR="00371431" w:rsidRPr="00387390" w:rsidRDefault="00371431" w:rsidP="00C94523">
            <w:pPr>
              <w:widowControl w:val="0"/>
              <w:spacing w:before="0" w:line="240" w:lineRule="auto"/>
              <w:rPr>
                <w:rFonts w:cstheme="minorHAnsi"/>
                <w:sz w:val="22"/>
              </w:rPr>
            </w:pPr>
            <w:r w:rsidRPr="00387390">
              <w:rPr>
                <w:rFonts w:cstheme="minorHAnsi"/>
                <w:sz w:val="22"/>
              </w:rPr>
              <w:t>c. Điểm phục vụ bưu chính, viễn thông</w:t>
            </w:r>
          </w:p>
        </w:tc>
        <w:tc>
          <w:tcPr>
            <w:tcW w:w="2188" w:type="pct"/>
            <w:tcBorders>
              <w:top w:val="nil"/>
            </w:tcBorders>
            <w:vAlign w:val="center"/>
            <w:hideMark/>
          </w:tcPr>
          <w:p w14:paraId="03AEB9ED" w14:textId="77777777" w:rsidR="00371431" w:rsidRPr="00387390" w:rsidRDefault="00371431" w:rsidP="00C94523">
            <w:pPr>
              <w:widowControl w:val="0"/>
              <w:spacing w:before="0" w:line="240" w:lineRule="auto"/>
              <w:jc w:val="center"/>
              <w:rPr>
                <w:rFonts w:cstheme="minorHAnsi"/>
                <w:sz w:val="22"/>
              </w:rPr>
            </w:pPr>
            <w:r w:rsidRPr="00387390">
              <w:rPr>
                <w:rFonts w:cstheme="minorHAnsi"/>
                <w:sz w:val="22"/>
              </w:rPr>
              <w:t>1 điểm / xã; 150 m</w:t>
            </w:r>
            <w:r w:rsidRPr="00387390">
              <w:rPr>
                <w:rFonts w:cstheme="minorHAnsi"/>
                <w:sz w:val="22"/>
                <w:vertAlign w:val="superscript"/>
              </w:rPr>
              <w:t>2</w:t>
            </w:r>
            <w:r w:rsidRPr="00387390">
              <w:rPr>
                <w:rFonts w:cstheme="minorHAnsi"/>
                <w:sz w:val="22"/>
              </w:rPr>
              <w:t>/điểm</w:t>
            </w:r>
          </w:p>
        </w:tc>
      </w:tr>
    </w:tbl>
    <w:p w14:paraId="2A8ABB2E" w14:textId="49E0A9FB" w:rsidR="00335A02" w:rsidRPr="00387390" w:rsidRDefault="00371431" w:rsidP="00A91CAD">
      <w:pPr>
        <w:pStyle w:val="Heading3"/>
      </w:pPr>
      <w:r w:rsidRPr="00387390">
        <w:t>Yêu c</w:t>
      </w:r>
      <w:r w:rsidR="008E44C2" w:rsidRPr="00387390">
        <w:t>ầ</w:t>
      </w:r>
      <w:r w:rsidRPr="00387390">
        <w:t>u đối với tổ chức không gian k</w:t>
      </w:r>
      <w:r w:rsidR="00335A02" w:rsidRPr="00387390">
        <w:t>hu trung tâm xã</w:t>
      </w:r>
    </w:p>
    <w:p w14:paraId="6DBBB7A2" w14:textId="01DC0EA1" w:rsidR="00EA6980" w:rsidRPr="00387390" w:rsidRDefault="00335A02" w:rsidP="00A91CAD">
      <w:pPr>
        <w:pStyle w:val="Heading4"/>
      </w:pPr>
      <w:r w:rsidRPr="00387390">
        <w:t xml:space="preserve">Khu trung tâm xã là khu vực bố trí tập trung </w:t>
      </w:r>
      <w:r w:rsidR="00610793" w:rsidRPr="00387390">
        <w:t>các</w:t>
      </w:r>
      <w:r w:rsidRPr="00387390">
        <w:t xml:space="preserve"> chức năng dịch vụ công cộng cấp khu vực, bao gồm các lĩnh vực: hành chính</w:t>
      </w:r>
      <w:r w:rsidR="00397CF3" w:rsidRPr="00387390">
        <w:t>,</w:t>
      </w:r>
      <w:r w:rsidRPr="00387390">
        <w:t xml:space="preserve"> chính trị, văn </w:t>
      </w:r>
      <w:r w:rsidR="00363619" w:rsidRPr="00387390">
        <w:t>hóa</w:t>
      </w:r>
      <w:r w:rsidR="00397CF3" w:rsidRPr="00387390">
        <w:t>,</w:t>
      </w:r>
      <w:r w:rsidRPr="00387390">
        <w:t xml:space="preserve"> xã hội</w:t>
      </w:r>
      <w:r w:rsidR="00397CF3" w:rsidRPr="00387390">
        <w:t>,</w:t>
      </w:r>
      <w:r w:rsidRPr="00387390">
        <w:t xml:space="preserve"> thể dục</w:t>
      </w:r>
      <w:r w:rsidR="00397CF3" w:rsidRPr="00387390">
        <w:t>,</w:t>
      </w:r>
      <w:r w:rsidRPr="00387390">
        <w:t xml:space="preserve"> thể thao, y tế</w:t>
      </w:r>
      <w:r w:rsidR="00397CF3" w:rsidRPr="00387390">
        <w:t>,</w:t>
      </w:r>
      <w:r w:rsidRPr="00387390">
        <w:t xml:space="preserve"> chăm sóc sức khỏe, giáo dục</w:t>
      </w:r>
      <w:r w:rsidR="00397CF3" w:rsidRPr="00387390">
        <w:t>,</w:t>
      </w:r>
      <w:r w:rsidRPr="00387390">
        <w:t xml:space="preserve"> đào tạo, dịch vụ, cây xanh</w:t>
      </w:r>
      <w:r w:rsidR="00397CF3" w:rsidRPr="00387390">
        <w:t xml:space="preserve"> công cộng</w:t>
      </w:r>
      <w:r w:rsidR="00371431" w:rsidRPr="00387390">
        <w:t>.</w:t>
      </w:r>
    </w:p>
    <w:p w14:paraId="71A61650" w14:textId="1FE14940" w:rsidR="00371431" w:rsidRPr="00387390" w:rsidRDefault="00335A02" w:rsidP="00A91CAD">
      <w:pPr>
        <w:pStyle w:val="Heading4"/>
      </w:pPr>
      <w:r w:rsidRPr="00387390">
        <w:t xml:space="preserve">Khu </w:t>
      </w:r>
      <w:r w:rsidR="00331BC1" w:rsidRPr="00387390">
        <w:t>trung tâm</w:t>
      </w:r>
      <w:r w:rsidRPr="00387390">
        <w:t xml:space="preserve"> hành chính xã gồm: Trụ sở làm việc cấp xã</w:t>
      </w:r>
      <w:r w:rsidR="00610793" w:rsidRPr="00387390">
        <w:t xml:space="preserve"> của</w:t>
      </w:r>
      <w:r w:rsidRPr="00387390">
        <w:t xml:space="preserve"> Hội đồng nhân dân, Ủy ban nhân dân, Đảng ủy, công an, xã đội, các đoàn thể</w:t>
      </w:r>
      <w:r w:rsidR="00610793" w:rsidRPr="00387390">
        <w:t xml:space="preserve"> và các cơ quan khác</w:t>
      </w:r>
      <w:r w:rsidR="00371431" w:rsidRPr="00387390">
        <w:t>. Khu trung tâm hành chính xã không được bố trí tách rời với khu dân cư mà phải được kết hợp trong khu vực phát triển đô thị hoặc khu dân cư nông thôn tập trung, nếu chưa có khu vực phát triển đô thị.</w:t>
      </w:r>
    </w:p>
    <w:p w14:paraId="27D23E9E" w14:textId="528061A0" w:rsidR="00335A02" w:rsidRPr="00387390" w:rsidRDefault="00335A02" w:rsidP="00A91CAD">
      <w:pPr>
        <w:pStyle w:val="Heading4"/>
      </w:pPr>
      <w:r w:rsidRPr="00387390">
        <w:lastRenderedPageBreak/>
        <w:t xml:space="preserve">Các công trình dịch vụ công cộng cấp xã </w:t>
      </w:r>
      <w:r w:rsidR="00397CF3" w:rsidRPr="00387390">
        <w:t xml:space="preserve">bao </w:t>
      </w:r>
      <w:r w:rsidRPr="00387390">
        <w:t>gồm: trung tâm văn hóa thể dục thể thao, các câu lạc bộ, nhà truyền thống, thư viện, hệ thống trường mầm non, trường tiểu học, trường trung học cơ sở, trường trung học phổ thông</w:t>
      </w:r>
      <w:r w:rsidR="00E4568D" w:rsidRPr="00387390">
        <w:t>,</w:t>
      </w:r>
      <w:r w:rsidRPr="00387390">
        <w:t xml:space="preserve"> trạm y tế xã, chợ, cửa hàng dịch vụ, điểm phục vụ bưu chính</w:t>
      </w:r>
      <w:r w:rsidR="00E4568D" w:rsidRPr="00387390">
        <w:t>,</w:t>
      </w:r>
      <w:r w:rsidRPr="00387390">
        <w:t xml:space="preserve"> viễn thông và các công trình dịch vụ công cộng khác</w:t>
      </w:r>
      <w:r w:rsidR="00371431" w:rsidRPr="00387390">
        <w:t>.</w:t>
      </w:r>
    </w:p>
    <w:p w14:paraId="1CF6B36D" w14:textId="2FEB0E25" w:rsidR="003C419A" w:rsidRPr="00387390" w:rsidRDefault="003C419A" w:rsidP="00A91CAD">
      <w:pPr>
        <w:pStyle w:val="Heading4"/>
      </w:pPr>
      <w:r w:rsidRPr="00387390">
        <w:t xml:space="preserve">Trong trường hợp xây dựng mới hoặc cải tạo khu trung tâm hành chính xã, các trụ sở cơ quan quản lý nhà nước cấp xã và các công trình dịch vụ công cộng cấp khu vực phải được bố trí tập trung tại một phạm vi nhất định xung quanh trụ sở </w:t>
      </w:r>
      <w:r w:rsidR="00BD4958" w:rsidRPr="00387390">
        <w:t>ủy</w:t>
      </w:r>
      <w:r w:rsidRPr="00387390">
        <w:t xml:space="preserve"> ban nhân dân xã, hoặc quảng trường trung tâm hành chính của xã với </w:t>
      </w:r>
      <w:r w:rsidR="000B14DE" w:rsidRPr="00387390">
        <w:t>khoảng</w:t>
      </w:r>
      <w:r w:rsidRPr="00387390">
        <w:t xml:space="preserve"> cách không quá 2 000 m.</w:t>
      </w:r>
    </w:p>
    <w:p w14:paraId="1376163E" w14:textId="3D7E3A96" w:rsidR="00371431" w:rsidRPr="00387390" w:rsidRDefault="00371431" w:rsidP="00233B3B">
      <w:pPr>
        <w:pStyle w:val="Heading2"/>
      </w:pPr>
      <w:bookmarkStart w:id="100" w:name="_Toc227694192"/>
      <w:bookmarkStart w:id="101" w:name="_Toc233815369"/>
      <w:r w:rsidRPr="00387390">
        <w:t>Yêu cầu đối với đất cây xanh, đất có mặt nước</w:t>
      </w:r>
      <w:bookmarkEnd w:id="100"/>
      <w:r w:rsidRPr="00387390">
        <w:t xml:space="preserve"> tại nông thôn</w:t>
      </w:r>
      <w:bookmarkEnd w:id="101"/>
    </w:p>
    <w:p w14:paraId="6848F338" w14:textId="661A0679" w:rsidR="00335A02" w:rsidRPr="00387390" w:rsidRDefault="00FA0FF0" w:rsidP="00FA0FF0">
      <w:pPr>
        <w:widowControl w:val="0"/>
      </w:pPr>
      <w:r w:rsidRPr="00387390">
        <w:rPr>
          <w:b/>
          <w:bCs/>
        </w:rPr>
        <w:t xml:space="preserve">4.7.1 </w:t>
      </w:r>
      <w:r w:rsidR="003C419A" w:rsidRPr="00387390">
        <w:t>Đ</w:t>
      </w:r>
      <w:r w:rsidR="00335A02" w:rsidRPr="00387390">
        <w:t>ất cây xanh sử dụng công cộng</w:t>
      </w:r>
      <w:r w:rsidR="003C419A" w:rsidRPr="00387390">
        <w:t xml:space="preserve"> phải được bố trí</w:t>
      </w:r>
      <w:r w:rsidR="00335A02" w:rsidRPr="00387390">
        <w:t xml:space="preserve"> tại các tụ điểm chính của khu trung tâm, khu văn hóa lịch sử, tôn giáo tín ngưỡng, du lịch</w:t>
      </w:r>
      <w:r w:rsidRPr="00387390">
        <w:t>,</w:t>
      </w:r>
      <w:r w:rsidR="00335A02" w:rsidRPr="00387390">
        <w:t xml:space="preserve"> </w:t>
      </w:r>
      <w:r w:rsidRPr="00387390">
        <w:t xml:space="preserve">đáp ứng </w:t>
      </w:r>
      <w:r w:rsidR="00335A02" w:rsidRPr="00387390">
        <w:t>phù hợp với nhu cầu hoạt động</w:t>
      </w:r>
      <w:r w:rsidR="00397CF3" w:rsidRPr="00387390">
        <w:t>.</w:t>
      </w:r>
    </w:p>
    <w:p w14:paraId="51A78D80" w14:textId="523D4D06" w:rsidR="00335A02" w:rsidRPr="00387390" w:rsidRDefault="00FA0FF0" w:rsidP="00FA0FF0">
      <w:pPr>
        <w:widowControl w:val="0"/>
      </w:pPr>
      <w:r w:rsidRPr="00387390">
        <w:rPr>
          <w:b/>
          <w:bCs/>
        </w:rPr>
        <w:t xml:space="preserve">4.7.2 </w:t>
      </w:r>
      <w:r w:rsidR="00B07109" w:rsidRPr="00387390">
        <w:t>Đất cây xanh, đất có mặt nước p</w:t>
      </w:r>
      <w:r w:rsidR="00335A02" w:rsidRPr="00387390">
        <w:t xml:space="preserve">hải kết hợp với </w:t>
      </w:r>
      <w:r w:rsidR="00B07109" w:rsidRPr="00387390">
        <w:t>giải pháp</w:t>
      </w:r>
      <w:r w:rsidR="00335A02" w:rsidRPr="00387390">
        <w:t xml:space="preserve"> trồng cây phòng hộ ngoài đồng ruộng, cây phòng hộ chống cát ven biển, cây chống xói mòn để </w:t>
      </w:r>
      <w:r w:rsidR="00B07109" w:rsidRPr="00387390">
        <w:t>hỗ trợ phòng chống thiên tai, giảm thiểu tác động bất lợi của thiên nhiên đối với môi trường sống và sản xuất tại nông thôn</w:t>
      </w:r>
      <w:r w:rsidR="00397CF3" w:rsidRPr="00387390">
        <w:t>.</w:t>
      </w:r>
    </w:p>
    <w:p w14:paraId="23EC3F65" w14:textId="59328777" w:rsidR="00335A02" w:rsidRPr="00387390" w:rsidRDefault="00FA0FF0" w:rsidP="00FA0FF0">
      <w:pPr>
        <w:widowControl w:val="0"/>
      </w:pPr>
      <w:r w:rsidRPr="00387390">
        <w:rPr>
          <w:b/>
          <w:bCs/>
        </w:rPr>
        <w:t xml:space="preserve">4.7.3 </w:t>
      </w:r>
      <w:r w:rsidR="00335A02" w:rsidRPr="00387390">
        <w:t xml:space="preserve">Không </w:t>
      </w:r>
      <w:r w:rsidR="00B07109" w:rsidRPr="00387390">
        <w:t xml:space="preserve">được </w:t>
      </w:r>
      <w:r w:rsidR="00335A02" w:rsidRPr="00387390">
        <w:t>trồng các loại cây có nhựa độc, có hoa quả hấp dẫn ruồi muỗi, cây có gai trong trạm y tế, trường học, trường mầm non, cần trồng các loại cây cao, bóng mát và có tác dụng làm sạch không khí</w:t>
      </w:r>
      <w:r w:rsidR="00397CF3" w:rsidRPr="00387390">
        <w:t>.</w:t>
      </w:r>
    </w:p>
    <w:p w14:paraId="3948BBA4" w14:textId="7687C0B4" w:rsidR="00335A02" w:rsidRPr="00387390" w:rsidRDefault="00FA0FF0" w:rsidP="00FA0FF0">
      <w:pPr>
        <w:widowControl w:val="0"/>
      </w:pPr>
      <w:r w:rsidRPr="00387390">
        <w:rPr>
          <w:b/>
          <w:bCs/>
        </w:rPr>
        <w:t xml:space="preserve">4.7.4 </w:t>
      </w:r>
      <w:r w:rsidR="00B07109" w:rsidRPr="00387390">
        <w:t>C</w:t>
      </w:r>
      <w:r w:rsidR="00335A02" w:rsidRPr="00387390">
        <w:t>ác khu vực yêu cầu kh</w:t>
      </w:r>
      <w:r w:rsidR="00B07109" w:rsidRPr="00387390">
        <w:t xml:space="preserve">ông gian xanh </w:t>
      </w:r>
      <w:r w:rsidR="00335A02" w:rsidRPr="00387390">
        <w:t xml:space="preserve">cách </w:t>
      </w:r>
      <w:r w:rsidR="00B07109" w:rsidRPr="00387390">
        <w:t xml:space="preserve">ly </w:t>
      </w:r>
      <w:r w:rsidR="00335A02" w:rsidRPr="00387390">
        <w:t xml:space="preserve">như </w:t>
      </w:r>
      <w:r w:rsidR="00B07109" w:rsidRPr="00387390">
        <w:t xml:space="preserve">khu công nghiệp, </w:t>
      </w:r>
      <w:r w:rsidR="00335A02" w:rsidRPr="00387390">
        <w:t>cụm công nghiệp, khu chăn nuôi tập trung, nghĩa trang, bãi rác, trạm xử lý nước thải</w:t>
      </w:r>
      <w:r w:rsidR="00B07109" w:rsidRPr="00387390">
        <w:t xml:space="preserve"> phải được bố trí trồng cây xanh phù hợp</w:t>
      </w:r>
      <w:r w:rsidR="00EA6980" w:rsidRPr="00387390">
        <w:t>.</w:t>
      </w:r>
    </w:p>
    <w:p w14:paraId="36535407" w14:textId="21EE5736" w:rsidR="00335A02" w:rsidRPr="00387390" w:rsidRDefault="006A5E10" w:rsidP="00233B3B">
      <w:pPr>
        <w:pStyle w:val="Heading2"/>
      </w:pPr>
      <w:bookmarkStart w:id="102" w:name="_Toc233815370"/>
      <w:r w:rsidRPr="00387390">
        <w:t>Yêu cầu đối với</w:t>
      </w:r>
      <w:r w:rsidR="00335A02" w:rsidRPr="00387390">
        <w:t xml:space="preserve"> tổ chức không gian sản xuất nông nghiệp</w:t>
      </w:r>
      <w:bookmarkEnd w:id="102"/>
    </w:p>
    <w:p w14:paraId="5489C821" w14:textId="36B12213" w:rsidR="00335A02" w:rsidRPr="00387390" w:rsidRDefault="00FA0FF0" w:rsidP="00FA0FF0">
      <w:pPr>
        <w:widowControl w:val="0"/>
      </w:pPr>
      <w:r w:rsidRPr="00387390">
        <w:rPr>
          <w:b/>
          <w:bCs/>
        </w:rPr>
        <w:t xml:space="preserve">4.8.1 </w:t>
      </w:r>
      <w:r w:rsidRPr="00387390">
        <w:t>Quy hoạch p</w:t>
      </w:r>
      <w:r w:rsidR="00335A02" w:rsidRPr="00387390">
        <w:t xml:space="preserve">hải </w:t>
      </w:r>
      <w:r w:rsidRPr="00387390">
        <w:t>nhận diện</w:t>
      </w:r>
      <w:r w:rsidR="00335A02" w:rsidRPr="00387390">
        <w:t xml:space="preserve"> quy mô các ngành sản xuất nông nghiệp địa phương hiện hữu, định hướng tầm nhìn phát triển tương lai, mối quan hệ giữa các thành phần trong ngành sản xuất địa phương để bố trí hệ thống hạ tầng phục vụ sản xuất phù hợp</w:t>
      </w:r>
      <w:r w:rsidRPr="00387390">
        <w:t xml:space="preserve"> với nhu cầu phát triển</w:t>
      </w:r>
      <w:r w:rsidR="00397CF3" w:rsidRPr="00387390">
        <w:t>.</w:t>
      </w:r>
    </w:p>
    <w:p w14:paraId="44CF8AFB" w14:textId="3F182B29" w:rsidR="00335A02" w:rsidRPr="00387390" w:rsidRDefault="00FA0FF0" w:rsidP="00FA0FF0">
      <w:pPr>
        <w:widowControl w:val="0"/>
      </w:pPr>
      <w:r w:rsidRPr="00387390">
        <w:rPr>
          <w:b/>
          <w:bCs/>
        </w:rPr>
        <w:t xml:space="preserve">4.8.2 </w:t>
      </w:r>
      <w:r w:rsidRPr="00387390">
        <w:t>Quy hoạch p</w:t>
      </w:r>
      <w:r w:rsidR="00335A02" w:rsidRPr="00387390">
        <w:t xml:space="preserve">hải bảo đảm kết nối đồng bộ hệ thống </w:t>
      </w:r>
      <w:r w:rsidR="0089636D" w:rsidRPr="00387390">
        <w:t>thủy</w:t>
      </w:r>
      <w:r w:rsidR="00335A02" w:rsidRPr="00387390">
        <w:t xml:space="preserve"> lợi, giao thông nội đồng, kho bãi và điểm cung ứng dịch vụ nông nghiệp</w:t>
      </w:r>
      <w:r w:rsidR="00397CF3" w:rsidRPr="00387390">
        <w:t>.</w:t>
      </w:r>
    </w:p>
    <w:p w14:paraId="691395B9" w14:textId="06352ED4" w:rsidR="00335A02" w:rsidRPr="00387390" w:rsidRDefault="00FA0FF0" w:rsidP="00FA0FF0">
      <w:pPr>
        <w:widowControl w:val="0"/>
      </w:pPr>
      <w:r w:rsidRPr="00387390">
        <w:rPr>
          <w:b/>
          <w:bCs/>
        </w:rPr>
        <w:t>4.8.3</w:t>
      </w:r>
      <w:r w:rsidRPr="00387390">
        <w:t xml:space="preserve"> Quy hoạch phải </w:t>
      </w:r>
      <w:r w:rsidR="00335A02" w:rsidRPr="00387390">
        <w:t xml:space="preserve">ưu tiên </w:t>
      </w:r>
      <w:r w:rsidRPr="00387390">
        <w:t>bảo vệ</w:t>
      </w:r>
      <w:r w:rsidR="00335A02" w:rsidRPr="00387390">
        <w:t xml:space="preserve"> </w:t>
      </w:r>
      <w:r w:rsidRPr="00387390">
        <w:t xml:space="preserve">tính </w:t>
      </w:r>
      <w:r w:rsidR="00335A02" w:rsidRPr="00387390">
        <w:t xml:space="preserve">liên tục </w:t>
      </w:r>
      <w:r w:rsidRPr="00387390">
        <w:t xml:space="preserve">của </w:t>
      </w:r>
      <w:r w:rsidR="00335A02" w:rsidRPr="00387390">
        <w:t>đất sản xuất</w:t>
      </w:r>
      <w:r w:rsidRPr="00387390">
        <w:t>,</w:t>
      </w:r>
      <w:r w:rsidR="00335A02" w:rsidRPr="00387390">
        <w:t xml:space="preserve"> hạn chế chia nhỏ ruộng đất</w:t>
      </w:r>
      <w:r w:rsidR="00E4568D" w:rsidRPr="00387390">
        <w:t>,</w:t>
      </w:r>
      <w:r w:rsidR="00335A02" w:rsidRPr="00387390">
        <w:t xml:space="preserve"> ưu tiên tích tụ đất đai cho mô hình nông nghiệp hiện đại</w:t>
      </w:r>
      <w:r w:rsidR="00397CF3" w:rsidRPr="00387390">
        <w:t>.</w:t>
      </w:r>
    </w:p>
    <w:p w14:paraId="2F63D28B" w14:textId="1D3CA5AE" w:rsidR="00335A02" w:rsidRPr="00387390" w:rsidRDefault="00FA0FF0" w:rsidP="00FA0FF0">
      <w:pPr>
        <w:widowControl w:val="0"/>
      </w:pPr>
      <w:r w:rsidRPr="00387390">
        <w:rPr>
          <w:b/>
          <w:bCs/>
        </w:rPr>
        <w:t>4.8.4</w:t>
      </w:r>
      <w:r w:rsidRPr="00387390">
        <w:t xml:space="preserve"> Quy hoạch phải </w:t>
      </w:r>
      <w:r w:rsidR="00335A02" w:rsidRPr="00387390">
        <w:t xml:space="preserve">bảo vệ tính toàn vẹn và tính hệ thống, liên tục của các hành lang sông, suối, công trình </w:t>
      </w:r>
      <w:r w:rsidR="0089636D" w:rsidRPr="00387390">
        <w:t>thủy</w:t>
      </w:r>
      <w:r w:rsidR="00335A02" w:rsidRPr="00387390">
        <w:t xml:space="preserve"> lợi</w:t>
      </w:r>
      <w:r w:rsidR="00397CF3" w:rsidRPr="00387390">
        <w:t>.</w:t>
      </w:r>
    </w:p>
    <w:p w14:paraId="2390ED66" w14:textId="461C7462" w:rsidR="00335A02" w:rsidRPr="00387390" w:rsidRDefault="00FA0FF0" w:rsidP="00FA0FF0">
      <w:pPr>
        <w:widowControl w:val="0"/>
      </w:pPr>
      <w:r w:rsidRPr="00387390">
        <w:rPr>
          <w:b/>
          <w:bCs/>
        </w:rPr>
        <w:t xml:space="preserve">4.8.5 </w:t>
      </w:r>
      <w:r w:rsidRPr="00387390">
        <w:t xml:space="preserve">Quy hoạch phải </w:t>
      </w:r>
      <w:r w:rsidR="00335A02" w:rsidRPr="00387390">
        <w:t xml:space="preserve">khuyến khích các mô hình sản xuất nông nghiệp tiên tiến như mỗi xã một sản phẩm (OCOP), nông nghiệp công nghệ cao, nông nghiệp sinh thái, nông nghiệp tuần </w:t>
      </w:r>
      <w:r w:rsidR="008E44C2" w:rsidRPr="00387390">
        <w:t>hoàn</w:t>
      </w:r>
      <w:r w:rsidR="00335A02" w:rsidRPr="00387390">
        <w:t>, nông nghiệp thông minh thích ứng biến đổi khí hậu</w:t>
      </w:r>
      <w:r w:rsidR="00397CF3" w:rsidRPr="00387390">
        <w:t>.</w:t>
      </w:r>
    </w:p>
    <w:p w14:paraId="09F01FCD" w14:textId="42611C1A" w:rsidR="00335A02" w:rsidRPr="00387390" w:rsidRDefault="00FA0FF0" w:rsidP="00FA0FF0">
      <w:pPr>
        <w:widowControl w:val="0"/>
      </w:pPr>
      <w:r w:rsidRPr="00387390">
        <w:rPr>
          <w:b/>
          <w:bCs/>
        </w:rPr>
        <w:t xml:space="preserve">4.8.6 </w:t>
      </w:r>
      <w:r w:rsidR="00335A02" w:rsidRPr="00387390">
        <w:t xml:space="preserve">Cơ sở sản xuất hỗ trợ nông nghiệp như kho nông sản, kho giống, kho phân hóa học và thuốc trừ sâu, kho nông cụ vật tư, kho xăng dầu, trạm xay xát, xưởng sửa chữa </w:t>
      </w:r>
      <w:r w:rsidR="00335A02" w:rsidRPr="00387390">
        <w:lastRenderedPageBreak/>
        <w:t xml:space="preserve">cơ khí nông cụ, phải bố trí liên hệ thuận tiện với đường giao thông nông thôn. Khu chăn nuôi, kho phân </w:t>
      </w:r>
      <w:r w:rsidR="00363619" w:rsidRPr="00387390">
        <w:t>hóa</w:t>
      </w:r>
      <w:r w:rsidR="00335A02" w:rsidRPr="00387390">
        <w:t xml:space="preserve"> học, kho thuốc trừ sâu, cơ sở sản xuất có nguy c</w:t>
      </w:r>
      <w:r w:rsidR="00E4568D" w:rsidRPr="00387390">
        <w:t>ơ</w:t>
      </w:r>
      <w:r w:rsidR="00335A02" w:rsidRPr="00387390">
        <w:t xml:space="preserve"> phát sinh ô nhiễm môi trường, nguy cơ cháy nổ, phải bảo đảm </w:t>
      </w:r>
      <w:r w:rsidR="000B14DE" w:rsidRPr="00387390">
        <w:t>khoảng</w:t>
      </w:r>
      <w:r w:rsidR="00335A02" w:rsidRPr="00387390">
        <w:t xml:space="preserve"> cách an toàn về môi trường đối với nguồn nước, khu dân cư và tuân thủ theo các </w:t>
      </w:r>
      <w:r w:rsidR="00397CF3" w:rsidRPr="00387390">
        <w:t>y</w:t>
      </w:r>
      <w:r w:rsidR="00124A75" w:rsidRPr="00387390">
        <w:t xml:space="preserve">êu cầu </w:t>
      </w:r>
      <w:r w:rsidR="00335A02" w:rsidRPr="00387390">
        <w:t>môi trường</w:t>
      </w:r>
      <w:r w:rsidR="00397CF3" w:rsidRPr="00387390">
        <w:t>.</w:t>
      </w:r>
    </w:p>
    <w:p w14:paraId="5C00A25C" w14:textId="3DD7634F" w:rsidR="00335A02" w:rsidRPr="00387390" w:rsidRDefault="00FA0FF0" w:rsidP="00FA0FF0">
      <w:pPr>
        <w:widowControl w:val="0"/>
      </w:pPr>
      <w:r w:rsidRPr="00387390">
        <w:rPr>
          <w:b/>
          <w:bCs/>
        </w:rPr>
        <w:t xml:space="preserve">4.8.7 </w:t>
      </w:r>
      <w:r w:rsidR="00335A02" w:rsidRPr="00387390">
        <w:t xml:space="preserve">Khu vực chăn nuôi, phục vụ sản xuất phải bảo đảm </w:t>
      </w:r>
      <w:r w:rsidR="000B14DE" w:rsidRPr="00387390">
        <w:t>khoảng</w:t>
      </w:r>
      <w:r w:rsidR="00335A02" w:rsidRPr="00387390">
        <w:t xml:space="preserve"> cách an toàn về môi trường. </w:t>
      </w:r>
      <w:r w:rsidR="000B14DE" w:rsidRPr="00387390">
        <w:t>Khoảng</w:t>
      </w:r>
      <w:r w:rsidR="00335A02" w:rsidRPr="00387390">
        <w:t xml:space="preserve"> cách từ nhà ở tới các khu vực chăn nuôi, sản xuất, kho chứa hóa chất bảo vệ thực vật phải </w:t>
      </w:r>
      <w:r w:rsidR="00B07109" w:rsidRPr="00387390">
        <w:t>lớn hơn</w:t>
      </w:r>
      <w:r w:rsidR="00335A02" w:rsidRPr="00387390">
        <w:t xml:space="preserve"> 200 m</w:t>
      </w:r>
      <w:r w:rsidR="00397CF3" w:rsidRPr="00387390">
        <w:t>.</w:t>
      </w:r>
    </w:p>
    <w:p w14:paraId="1F6187AE" w14:textId="200E40E3" w:rsidR="00335A02" w:rsidRPr="00387390" w:rsidRDefault="00FA0FF0" w:rsidP="00FA0FF0">
      <w:pPr>
        <w:widowControl w:val="0"/>
      </w:pPr>
      <w:r w:rsidRPr="00387390">
        <w:rPr>
          <w:b/>
          <w:bCs/>
        </w:rPr>
        <w:t xml:space="preserve">4.8.8 </w:t>
      </w:r>
      <w:r w:rsidR="00335A02" w:rsidRPr="00387390">
        <w:t xml:space="preserve">Khu sản xuất phải bố trí gần các trục đường chính, đường liên thôn, liên xã, liên hệ thuận tiện với đồng ruộng và khu </w:t>
      </w:r>
      <w:r w:rsidR="00EA6980" w:rsidRPr="00387390">
        <w:t>dân cư</w:t>
      </w:r>
      <w:r w:rsidR="00335A02" w:rsidRPr="00387390">
        <w:t xml:space="preserve"> nhưng phải </w:t>
      </w:r>
      <w:r w:rsidR="00EA6980" w:rsidRPr="00387390">
        <w:t xml:space="preserve">tránh ở đầu </w:t>
      </w:r>
      <w:r w:rsidR="00335A02" w:rsidRPr="00387390">
        <w:t xml:space="preserve">hướng gió chủ đạo, </w:t>
      </w:r>
      <w:r w:rsidR="00EA6980" w:rsidRPr="00387390">
        <w:t>đầu</w:t>
      </w:r>
      <w:r w:rsidR="00335A02" w:rsidRPr="00387390">
        <w:t xml:space="preserve"> nguồn nước</w:t>
      </w:r>
      <w:r w:rsidR="00EA6980" w:rsidRPr="00387390">
        <w:t>, so với khu vực tập trung dân cư</w:t>
      </w:r>
      <w:r w:rsidR="00335A02" w:rsidRPr="00387390">
        <w:t>.</w:t>
      </w:r>
    </w:p>
    <w:p w14:paraId="7B9ED308" w14:textId="0A03269D" w:rsidR="00335A02" w:rsidRPr="00387390" w:rsidRDefault="00FA0FF0" w:rsidP="00FA0FF0">
      <w:pPr>
        <w:widowControl w:val="0"/>
      </w:pPr>
      <w:r w:rsidRPr="00387390">
        <w:rPr>
          <w:b/>
          <w:bCs/>
        </w:rPr>
        <w:t xml:space="preserve">4.8.9 </w:t>
      </w:r>
      <w:r w:rsidR="00335A02" w:rsidRPr="00387390">
        <w:t xml:space="preserve">Các công trình phục vụ sản xuất như kho nông sản, kho giống lúa, ngô, kho phân hóa học và thuốc trừ sâu, kho nông cụ vật tư, trạm xay xát, xưởng sửa chữa cơ khí nông cụ, phải bố trí liên hệ thuận tiện với đường giao thông nội đồng. </w:t>
      </w:r>
      <w:r w:rsidR="000B14DE" w:rsidRPr="00387390">
        <w:t>Khoảng</w:t>
      </w:r>
      <w:r w:rsidR="00335A02" w:rsidRPr="00387390">
        <w:t xml:space="preserve"> cách từ các kho phân hóa học đến khu ở không được </w:t>
      </w:r>
      <w:r w:rsidR="00B07109" w:rsidRPr="00387390">
        <w:t xml:space="preserve">nhỏ hơn </w:t>
      </w:r>
      <w:r w:rsidR="00335A02" w:rsidRPr="00387390">
        <w:t>100 m.</w:t>
      </w:r>
    </w:p>
    <w:p w14:paraId="1712DC49" w14:textId="52588E8D" w:rsidR="00335A02" w:rsidRPr="00387390" w:rsidRDefault="006A5E10" w:rsidP="00233B3B">
      <w:pPr>
        <w:pStyle w:val="Heading2"/>
      </w:pPr>
      <w:bookmarkStart w:id="103" w:name="_Toc233815371"/>
      <w:r w:rsidRPr="00387390">
        <w:t>Yêu cầu đối với</w:t>
      </w:r>
      <w:r w:rsidR="00335A02" w:rsidRPr="00387390">
        <w:t xml:space="preserve"> tổ chức không gian sản xuất, kinh doanh phi nông nghiệp</w:t>
      </w:r>
      <w:bookmarkEnd w:id="103"/>
    </w:p>
    <w:p w14:paraId="49999218" w14:textId="4A20568E" w:rsidR="00335A02" w:rsidRPr="00387390" w:rsidRDefault="00553AA5" w:rsidP="00FA0FF0">
      <w:pPr>
        <w:widowControl w:val="0"/>
      </w:pPr>
      <w:r w:rsidRPr="00387390">
        <w:t xml:space="preserve">4.9.1. </w:t>
      </w:r>
      <w:r w:rsidR="00335A02" w:rsidRPr="00387390">
        <w:t>Các cơ sở sản xuất kinh doanh phi nông nghiệp như khu công nghiệp, cụm công nghiệp, bao gồm sản xuất phụ trợ nông nghiệp, tiểu thủ công nghiệp địa phương, kho bãi</w:t>
      </w:r>
      <w:r w:rsidR="00F81DD0" w:rsidRPr="00387390">
        <w:t>,</w:t>
      </w:r>
      <w:r w:rsidR="00335A02" w:rsidRPr="00387390">
        <w:t xml:space="preserve"> trung tâm khu sản xuất nông nghiệp công nghệ cao, phải được bố trí gần các trục đường đối ngoại, có liên hệ thuận tiện với đồng ruộng và khu ở</w:t>
      </w:r>
      <w:r w:rsidR="00397CF3" w:rsidRPr="00387390">
        <w:t>.</w:t>
      </w:r>
    </w:p>
    <w:p w14:paraId="238677B1" w14:textId="4530F5BB" w:rsidR="00335A02" w:rsidRPr="00387390" w:rsidRDefault="00553AA5" w:rsidP="00FA0FF0">
      <w:pPr>
        <w:widowControl w:val="0"/>
      </w:pPr>
      <w:r w:rsidRPr="00387390">
        <w:t>4.9.</w:t>
      </w:r>
      <w:r w:rsidR="009F25BF" w:rsidRPr="00387390">
        <w:t>2</w:t>
      </w:r>
      <w:r w:rsidRPr="00387390">
        <w:t xml:space="preserve">. </w:t>
      </w:r>
      <w:r w:rsidR="00335A02" w:rsidRPr="00387390">
        <w:t>C</w:t>
      </w:r>
      <w:r w:rsidR="00EA6980" w:rsidRPr="00387390">
        <w:t xml:space="preserve">ác </w:t>
      </w:r>
      <w:r w:rsidR="004A29CA" w:rsidRPr="00387390">
        <w:t>c</w:t>
      </w:r>
      <w:r w:rsidR="00335A02" w:rsidRPr="00387390">
        <w:t xml:space="preserve">ơ sở sản xuất tiểu thủ công nghiệp </w:t>
      </w:r>
      <w:r w:rsidR="00EA6980" w:rsidRPr="00387390">
        <w:t>có mức độ</w:t>
      </w:r>
      <w:r w:rsidR="00335A02" w:rsidRPr="00387390">
        <w:t xml:space="preserve"> gây ô nhiễm môi trường, ô nhiễm tiếng ồn trong phạm vi cho phép, có thể bố trí trong khu dân cư, tại các nhà phụ của từng hộ gia đình</w:t>
      </w:r>
      <w:r w:rsidR="00397CF3" w:rsidRPr="00387390">
        <w:t>.</w:t>
      </w:r>
    </w:p>
    <w:p w14:paraId="78AA7406" w14:textId="30E22C26" w:rsidR="00335A02" w:rsidRPr="00387390" w:rsidRDefault="00553AA5" w:rsidP="00FA0FF0">
      <w:pPr>
        <w:widowControl w:val="0"/>
      </w:pPr>
      <w:r w:rsidRPr="00387390">
        <w:t>4.9.</w:t>
      </w:r>
      <w:r w:rsidR="009F25BF" w:rsidRPr="00387390">
        <w:t>3</w:t>
      </w:r>
      <w:r w:rsidRPr="00387390">
        <w:t xml:space="preserve">. </w:t>
      </w:r>
      <w:r w:rsidR="00335A02" w:rsidRPr="00387390">
        <w:t>C</w:t>
      </w:r>
      <w:r w:rsidR="00EA6980" w:rsidRPr="00387390">
        <w:t>ác c</w:t>
      </w:r>
      <w:r w:rsidR="00335A02" w:rsidRPr="00387390">
        <w:t>ơ sở sản xuất có phát sinh ô nhiễm môi trường, nguy cơ cháy nổ phải bố trí thành cụm, nằm ngoài khu dân cư, gần đầu mối giao thông</w:t>
      </w:r>
      <w:r w:rsidR="00397CF3" w:rsidRPr="00387390">
        <w:t>.</w:t>
      </w:r>
    </w:p>
    <w:p w14:paraId="3E320942" w14:textId="61E7F5B3" w:rsidR="00335A02" w:rsidRPr="00387390" w:rsidRDefault="00553AA5" w:rsidP="00FA0FF0">
      <w:pPr>
        <w:widowControl w:val="0"/>
      </w:pPr>
      <w:r w:rsidRPr="00387390">
        <w:t>4.9.</w:t>
      </w:r>
      <w:r w:rsidR="009F25BF" w:rsidRPr="00387390">
        <w:t>4</w:t>
      </w:r>
      <w:r w:rsidRPr="00387390">
        <w:t xml:space="preserve">. </w:t>
      </w:r>
      <w:r w:rsidR="000B14DE" w:rsidRPr="00387390">
        <w:t>Khoảng</w:t>
      </w:r>
      <w:r w:rsidR="00B07109" w:rsidRPr="00387390">
        <w:t xml:space="preserve"> cách an toàn về môi trường của khu vực sản xuất tiểu thủ công nghiệp, cụm công nghiệp tập trung phải tuân thủ quy định tại điểm 3.2</w:t>
      </w:r>
      <w:r w:rsidR="00335A02" w:rsidRPr="00387390">
        <w:t>.</w:t>
      </w:r>
    </w:p>
    <w:p w14:paraId="209A0537" w14:textId="697CFB49" w:rsidR="00335A02" w:rsidRPr="00387390" w:rsidRDefault="006A5E10" w:rsidP="00233B3B">
      <w:pPr>
        <w:pStyle w:val="Heading2"/>
      </w:pPr>
      <w:bookmarkStart w:id="104" w:name="_Toc233815372"/>
      <w:r w:rsidRPr="00387390">
        <w:t>Yêu cầu đối với</w:t>
      </w:r>
      <w:r w:rsidR="00335A02" w:rsidRPr="00387390">
        <w:t xml:space="preserve"> quy hoạch cao độ nền, </w:t>
      </w:r>
      <w:r w:rsidR="008E44C2" w:rsidRPr="00387390">
        <w:t>thoát</w:t>
      </w:r>
      <w:r w:rsidR="00335A02" w:rsidRPr="00387390">
        <w:t xml:space="preserve"> nước mặt và phòng chống thiên tai, thảm họa</w:t>
      </w:r>
      <w:bookmarkEnd w:id="104"/>
    </w:p>
    <w:p w14:paraId="51A13BC8" w14:textId="751A0E0D" w:rsidR="00FA0FF0" w:rsidRPr="00387390" w:rsidRDefault="00FA0FF0" w:rsidP="00FA0FF0">
      <w:pPr>
        <w:widowControl w:val="0"/>
      </w:pPr>
      <w:r w:rsidRPr="00387390">
        <w:rPr>
          <w:b/>
          <w:bCs/>
        </w:rPr>
        <w:t xml:space="preserve">4.10.1 </w:t>
      </w:r>
      <w:r w:rsidR="00A94A0F" w:rsidRPr="00387390">
        <w:t>Đối với khu dân cư nông thôn hiện hữu nằm trong khu vực có nguy cơ lũ ống, lũ quét, phải có biện pháp bảo vệ, hướng dòng lũ quét ra khỏi khu vực</w:t>
      </w:r>
      <w:r w:rsidR="00B07109" w:rsidRPr="00387390">
        <w:t>,</w:t>
      </w:r>
      <w:r w:rsidR="00A94A0F" w:rsidRPr="00387390">
        <w:t xml:space="preserve"> hoặc </w:t>
      </w:r>
      <w:r w:rsidR="00B07109" w:rsidRPr="00387390">
        <w:t xml:space="preserve">phải bố trí </w:t>
      </w:r>
      <w:r w:rsidR="00A94A0F" w:rsidRPr="00387390">
        <w:t>di dời trong trường hợp cần thiết</w:t>
      </w:r>
      <w:r w:rsidR="00397CF3" w:rsidRPr="00387390">
        <w:t>.</w:t>
      </w:r>
      <w:r w:rsidRPr="00387390">
        <w:t xml:space="preserve"> Đối với khu dân cư thuộc vùng thường xuyên chịu ảnh hưởng thiên tai, phải bố trí điểm sơ tán khẩn cấp, sử dụng các công trình công cộng làm nơi tránh trú bão, lụt.</w:t>
      </w:r>
    </w:p>
    <w:p w14:paraId="28913B27" w14:textId="12DE6C02" w:rsidR="00A94A0F" w:rsidRPr="00387390" w:rsidRDefault="00FA0FF0" w:rsidP="00FA0FF0">
      <w:pPr>
        <w:widowControl w:val="0"/>
      </w:pPr>
      <w:r w:rsidRPr="00387390">
        <w:rPr>
          <w:b/>
          <w:bCs/>
        </w:rPr>
        <w:t xml:space="preserve">4.10.2 </w:t>
      </w:r>
      <w:r w:rsidR="00B07109" w:rsidRPr="00387390">
        <w:t>Bố trí khu</w:t>
      </w:r>
      <w:r w:rsidR="00A94A0F" w:rsidRPr="00387390">
        <w:t xml:space="preserve"> dân cư </w:t>
      </w:r>
      <w:r w:rsidR="00B07109" w:rsidRPr="00387390">
        <w:t xml:space="preserve">nông thôn </w:t>
      </w:r>
      <w:r w:rsidR="00A94A0F" w:rsidRPr="00387390">
        <w:t xml:space="preserve">phải phù hợp với quy hoạch hệ thống thủy lợi, tiêu, </w:t>
      </w:r>
      <w:r w:rsidR="008E44C2" w:rsidRPr="00387390">
        <w:t>thoát</w:t>
      </w:r>
      <w:r w:rsidR="00A94A0F" w:rsidRPr="00387390">
        <w:t xml:space="preserve"> lũ</w:t>
      </w:r>
      <w:r w:rsidR="00397CF3" w:rsidRPr="00387390">
        <w:t>.</w:t>
      </w:r>
      <w:r w:rsidRPr="00387390">
        <w:t xml:space="preserve"> </w:t>
      </w:r>
      <w:r w:rsidR="00A94A0F" w:rsidRPr="00387390">
        <w:t>Nếu áp dụng giải pháp nâng cao nền, cao độ nền phải cao hơn mực nước lũ lớn nhất hàng năm tối thiểu là 0,3 m</w:t>
      </w:r>
      <w:r w:rsidR="00397CF3" w:rsidRPr="00387390">
        <w:t>.</w:t>
      </w:r>
    </w:p>
    <w:p w14:paraId="59798215" w14:textId="130EF30D" w:rsidR="00FA0FF0" w:rsidRPr="00387390" w:rsidRDefault="00FA0FF0" w:rsidP="00FA0FF0">
      <w:pPr>
        <w:widowControl w:val="0"/>
      </w:pPr>
      <w:r w:rsidRPr="00387390">
        <w:rPr>
          <w:b/>
          <w:bCs/>
        </w:rPr>
        <w:t xml:space="preserve">4.10.3 </w:t>
      </w:r>
      <w:r w:rsidR="00A94A0F" w:rsidRPr="00387390">
        <w:t>Tổ chức không gian khu dân cư nông thôn phải bảo đảm ưu tiên bảo vệ các nguồn nước tự nhiên phục vụ công tác phòng cháy chữa cháy. Mạng lưới đường giao thông phải bảo đảm cho các hoạt động phòng cháy chữa cháy tiếp cận thuận lợi đến mọi công trình.</w:t>
      </w:r>
      <w:r w:rsidRPr="00387390">
        <w:t xml:space="preserve"> </w:t>
      </w:r>
    </w:p>
    <w:p w14:paraId="4B325BF0" w14:textId="1812635E" w:rsidR="00335A02" w:rsidRPr="00387390" w:rsidRDefault="00FA0FF0" w:rsidP="00FA0FF0">
      <w:pPr>
        <w:widowControl w:val="0"/>
      </w:pPr>
      <w:r w:rsidRPr="00387390">
        <w:rPr>
          <w:b/>
          <w:bCs/>
        </w:rPr>
        <w:lastRenderedPageBreak/>
        <w:t xml:space="preserve">4.10.4 </w:t>
      </w:r>
      <w:r w:rsidR="00A94A0F" w:rsidRPr="00387390">
        <w:t>Phải tận dụng địa hình tự nhiên, hạn chế tối đa việc san lấp, đào đắp</w:t>
      </w:r>
      <w:r w:rsidR="00F81DD0" w:rsidRPr="00387390">
        <w:t>,</w:t>
      </w:r>
      <w:r w:rsidR="00A94A0F" w:rsidRPr="00387390">
        <w:t xml:space="preserve"> bảo vệ cây lâu năm, lớp đất màu</w:t>
      </w:r>
      <w:r w:rsidR="00397CF3" w:rsidRPr="00387390">
        <w:t>.</w:t>
      </w:r>
      <w:r w:rsidRPr="00387390">
        <w:t xml:space="preserve"> </w:t>
      </w:r>
      <w:r w:rsidR="00A94A0F" w:rsidRPr="00387390">
        <w:t>Chỉ sử dụng giải pháp san gạt, đắp nền cho phần đất xây dựng công trình</w:t>
      </w:r>
      <w:r w:rsidR="009F25BF" w:rsidRPr="00387390">
        <w:t>,</w:t>
      </w:r>
      <w:r w:rsidR="00A94A0F" w:rsidRPr="00387390">
        <w:t xml:space="preserve"> phần đất còn lại phải </w:t>
      </w:r>
      <w:r w:rsidR="009F25BF" w:rsidRPr="00387390">
        <w:t xml:space="preserve">hạn chế san gạt, </w:t>
      </w:r>
      <w:r w:rsidR="00A94A0F" w:rsidRPr="00387390">
        <w:t>tác động đến địa hình tự nhiên.</w:t>
      </w:r>
    </w:p>
    <w:p w14:paraId="6D28216A" w14:textId="1734EF08" w:rsidR="00FA0FF0" w:rsidRPr="00387390" w:rsidRDefault="00FA0FF0" w:rsidP="00FA0FF0">
      <w:pPr>
        <w:widowControl w:val="0"/>
      </w:pPr>
      <w:r w:rsidRPr="00387390">
        <w:rPr>
          <w:b/>
          <w:bCs/>
        </w:rPr>
        <w:t>4.10.5</w:t>
      </w:r>
      <w:r w:rsidRPr="00387390">
        <w:t xml:space="preserve"> Đối với sông suối chảy qua khu vực dân cư, cần có giải pháp cải tạo, gia cố bờ, chống sạt lở.</w:t>
      </w:r>
    </w:p>
    <w:p w14:paraId="425BDBFD" w14:textId="3A4B8E18" w:rsidR="00B07109" w:rsidRPr="00387390" w:rsidRDefault="00FA0FF0" w:rsidP="00FA0FF0">
      <w:pPr>
        <w:widowControl w:val="0"/>
      </w:pPr>
      <w:r w:rsidRPr="00387390">
        <w:rPr>
          <w:b/>
          <w:bCs/>
        </w:rPr>
        <w:t>4.10.6</w:t>
      </w:r>
      <w:r w:rsidRPr="00387390">
        <w:t xml:space="preserve"> </w:t>
      </w:r>
      <w:r w:rsidR="00B07109" w:rsidRPr="00387390">
        <w:t>Đối với khu dân cư nằm bên sườn đồi, núi phải bố trí các mương đón hướng dòng chảy trên đỉnh đồi, núi xuống, không để chảy tràn qua khu dân cư.</w:t>
      </w:r>
    </w:p>
    <w:p w14:paraId="65FDF5C1" w14:textId="0A40DEA8" w:rsidR="00335A02" w:rsidRPr="00387390" w:rsidRDefault="006A5E10" w:rsidP="00233B3B">
      <w:pPr>
        <w:pStyle w:val="Heading2"/>
      </w:pPr>
      <w:bookmarkStart w:id="105" w:name="_Toc233815373"/>
      <w:r w:rsidRPr="00387390">
        <w:t>Yêu cầu đối với</w:t>
      </w:r>
      <w:r w:rsidR="00335A02" w:rsidRPr="00387390">
        <w:t xml:space="preserve"> quy hoạch giao thông vận tải</w:t>
      </w:r>
      <w:bookmarkEnd w:id="105"/>
    </w:p>
    <w:p w14:paraId="5AC9D8B6" w14:textId="265B239C" w:rsidR="00335A02" w:rsidRPr="00387390" w:rsidRDefault="00FA0FF0" w:rsidP="00FA0FF0">
      <w:pPr>
        <w:widowControl w:val="0"/>
      </w:pPr>
      <w:r w:rsidRPr="00387390">
        <w:rPr>
          <w:b/>
          <w:bCs/>
        </w:rPr>
        <w:t>4.11.1</w:t>
      </w:r>
      <w:r w:rsidRPr="00387390">
        <w:t xml:space="preserve"> </w:t>
      </w:r>
      <w:r w:rsidR="00335A02" w:rsidRPr="00387390">
        <w:t xml:space="preserve">Hệ thống </w:t>
      </w:r>
      <w:r w:rsidR="00EA6980" w:rsidRPr="00387390">
        <w:t xml:space="preserve">đường </w:t>
      </w:r>
      <w:r w:rsidR="00335A02" w:rsidRPr="00387390">
        <w:t xml:space="preserve">giao thông nông thôn phải được tổ chức phù hợp với nhu cầu giao thông vận tải trước mắt và lâu dài, kết nối liên </w:t>
      </w:r>
      <w:r w:rsidR="008E44C2" w:rsidRPr="00387390">
        <w:t>hoàn</w:t>
      </w:r>
      <w:r w:rsidR="00335A02" w:rsidRPr="00387390">
        <w:t xml:space="preserve"> với </w:t>
      </w:r>
      <w:r w:rsidR="00EA6980" w:rsidRPr="00387390">
        <w:t>mạng lưới đường cấp trên</w:t>
      </w:r>
      <w:r w:rsidR="00B07109" w:rsidRPr="00387390">
        <w:t>; p</w:t>
      </w:r>
      <w:r w:rsidR="00EA6980" w:rsidRPr="00387390">
        <w:t>hải t</w:t>
      </w:r>
      <w:r w:rsidR="00335A02" w:rsidRPr="00387390">
        <w:t xml:space="preserve">ận dụng tối đa hệ thống sông ngòi, kênh rạch </w:t>
      </w:r>
      <w:r w:rsidR="00EA6980" w:rsidRPr="00387390">
        <w:t xml:space="preserve">sẵn có để </w:t>
      </w:r>
      <w:r w:rsidR="00335A02" w:rsidRPr="00387390">
        <w:t xml:space="preserve">tổ chức mạng lưới đường thủy phục vụ vận chuyển hàng hóa và </w:t>
      </w:r>
      <w:r w:rsidR="00EA6980" w:rsidRPr="00387390">
        <w:t>người</w:t>
      </w:r>
      <w:r w:rsidR="00397CF3" w:rsidRPr="00387390">
        <w:t>.</w:t>
      </w:r>
    </w:p>
    <w:p w14:paraId="0C8B91AA" w14:textId="3E89FC46" w:rsidR="00335A02" w:rsidRPr="00387390" w:rsidRDefault="00FA0FF0" w:rsidP="00FA0FF0">
      <w:pPr>
        <w:widowControl w:val="0"/>
      </w:pPr>
      <w:r w:rsidRPr="00387390">
        <w:rPr>
          <w:b/>
          <w:bCs/>
        </w:rPr>
        <w:t>4.11.2</w:t>
      </w:r>
      <w:r w:rsidRPr="00387390">
        <w:t xml:space="preserve"> </w:t>
      </w:r>
      <w:r w:rsidR="00335A02" w:rsidRPr="00387390">
        <w:t>Hệ thống giao thông nông thôn phải được tổ chức phù hợp với địa hình, giảm khối lượng đào đắp và các công trình phải xây dựng trên tuyến</w:t>
      </w:r>
      <w:r w:rsidR="00397CF3" w:rsidRPr="00387390">
        <w:t>.</w:t>
      </w:r>
    </w:p>
    <w:p w14:paraId="615FEE8A" w14:textId="7DDBA0C3" w:rsidR="00335A02" w:rsidRPr="00387390" w:rsidRDefault="00FA0FF0" w:rsidP="00FA0FF0">
      <w:pPr>
        <w:widowControl w:val="0"/>
      </w:pPr>
      <w:r w:rsidRPr="00387390">
        <w:rPr>
          <w:b/>
          <w:bCs/>
        </w:rPr>
        <w:t>4.11.3</w:t>
      </w:r>
      <w:r w:rsidRPr="00387390">
        <w:t xml:space="preserve"> </w:t>
      </w:r>
      <w:r w:rsidR="00335A02" w:rsidRPr="00387390">
        <w:t>Kết cấu và bề rộng mặt đường giao thông nông thôn phải phù hợp với điều kiện cụ thể của từng địa phương nhưng phải đáp ứng yêu cầu phục vụ cho cơ giới hóa nông nghiệp và phù hợp phương tiện vận chuyển</w:t>
      </w:r>
      <w:r w:rsidR="00397CF3" w:rsidRPr="00387390">
        <w:t>.</w:t>
      </w:r>
    </w:p>
    <w:p w14:paraId="384EFE6C" w14:textId="77C46248" w:rsidR="00335A02" w:rsidRPr="00387390" w:rsidRDefault="00FA0FF0" w:rsidP="00FA0FF0">
      <w:pPr>
        <w:widowControl w:val="0"/>
      </w:pPr>
      <w:r w:rsidRPr="00387390">
        <w:rPr>
          <w:b/>
          <w:bCs/>
        </w:rPr>
        <w:t>4.11.4</w:t>
      </w:r>
      <w:r w:rsidRPr="00387390">
        <w:t xml:space="preserve"> </w:t>
      </w:r>
      <w:r w:rsidR="00335A02" w:rsidRPr="00387390">
        <w:t xml:space="preserve">Hệ thống đường giao thông nông thôn phải </w:t>
      </w:r>
      <w:r w:rsidR="00331BC1" w:rsidRPr="00387390">
        <w:t>t</w:t>
      </w:r>
      <w:r w:rsidR="00BD4958" w:rsidRPr="00387390">
        <w:t>hỏa</w:t>
      </w:r>
      <w:r w:rsidR="00EA6980" w:rsidRPr="00387390">
        <w:t xml:space="preserve"> mãn các</w:t>
      </w:r>
      <w:r w:rsidR="00335A02" w:rsidRPr="00387390">
        <w:t xml:space="preserve"> yêu cầu kỹ thuật do Bộ Xây dựng quy định.</w:t>
      </w:r>
    </w:p>
    <w:p w14:paraId="49834A5A" w14:textId="32138079" w:rsidR="00335A02" w:rsidRPr="00387390" w:rsidRDefault="006A5E10" w:rsidP="00233B3B">
      <w:pPr>
        <w:pStyle w:val="Heading2"/>
      </w:pPr>
      <w:bookmarkStart w:id="106" w:name="_Toc233815374"/>
      <w:r w:rsidRPr="00387390">
        <w:t>Yêu cầu đối với</w:t>
      </w:r>
      <w:r w:rsidR="00335A02" w:rsidRPr="00387390">
        <w:t xml:space="preserve"> quy hoạch cung cấp năng lượng và chiếu sáng công cộng</w:t>
      </w:r>
      <w:bookmarkEnd w:id="106"/>
    </w:p>
    <w:p w14:paraId="4CC845B9" w14:textId="3FFE9101" w:rsidR="00335A02" w:rsidRPr="00387390" w:rsidRDefault="00335A02" w:rsidP="00A91CAD">
      <w:pPr>
        <w:pStyle w:val="Heading3"/>
      </w:pPr>
      <w:r w:rsidRPr="00387390">
        <w:t>Yêu cầu chung</w:t>
      </w:r>
    </w:p>
    <w:p w14:paraId="1C65E233" w14:textId="075A0EBD" w:rsidR="00335A02" w:rsidRPr="00387390" w:rsidRDefault="00335A02" w:rsidP="00A91CAD">
      <w:pPr>
        <w:pStyle w:val="Heading4"/>
      </w:pPr>
      <w:r w:rsidRPr="00387390">
        <w:t xml:space="preserve">Phải bảo đảm cung cấp </w:t>
      </w:r>
      <w:r w:rsidR="00B07109" w:rsidRPr="00387390">
        <w:t>đủ năng lượng</w:t>
      </w:r>
      <w:r w:rsidRPr="00387390">
        <w:t xml:space="preserve"> cho </w:t>
      </w:r>
      <w:r w:rsidR="00B07109" w:rsidRPr="00387390">
        <w:t>nhu cầu sinh hoạt, dịch vụ công cộng và</w:t>
      </w:r>
      <w:r w:rsidRPr="00387390">
        <w:t xml:space="preserve"> sản xuất</w:t>
      </w:r>
      <w:r w:rsidR="00397CF3" w:rsidRPr="00387390">
        <w:t>.</w:t>
      </w:r>
      <w:r w:rsidR="00B07109" w:rsidRPr="00387390">
        <w:t xml:space="preserve"> </w:t>
      </w:r>
      <w:r w:rsidRPr="00387390">
        <w:t>Đối với các khu vực không có khả năng cấp điện từ lưới điện quốc gia</w:t>
      </w:r>
      <w:r w:rsidR="00B07109" w:rsidRPr="00387390">
        <w:t>, phải</w:t>
      </w:r>
      <w:r w:rsidRPr="00387390">
        <w:t xml:space="preserve"> quy hoạch các nguồn năng lượng khác thay thế như thủy điện nhỏ, năng lượng mặt trời, gió</w:t>
      </w:r>
      <w:r w:rsidR="00397CF3" w:rsidRPr="00387390">
        <w:t>.</w:t>
      </w:r>
    </w:p>
    <w:p w14:paraId="0BA381F7" w14:textId="1136E9FC" w:rsidR="00335A02" w:rsidRPr="00387390" w:rsidRDefault="00335A02" w:rsidP="00A91CAD">
      <w:pPr>
        <w:pStyle w:val="Heading4"/>
      </w:pPr>
      <w:r w:rsidRPr="00387390">
        <w:t xml:space="preserve">Hệ thống </w:t>
      </w:r>
      <w:r w:rsidR="00B07109" w:rsidRPr="00387390">
        <w:t xml:space="preserve">cung cấp năng lượng và chiếu sáng công cộng phải </w:t>
      </w:r>
      <w:r w:rsidRPr="00387390">
        <w:t>bảo đảm an toàn sử dụng, phòng chống cháy nổ.</w:t>
      </w:r>
    </w:p>
    <w:p w14:paraId="1ABDA67E" w14:textId="045FB054" w:rsidR="00335A02" w:rsidRPr="00387390" w:rsidRDefault="00EA6980" w:rsidP="00A91CAD">
      <w:pPr>
        <w:pStyle w:val="Heading3"/>
      </w:pPr>
      <w:r w:rsidRPr="00387390">
        <w:t>Nhu cầu cấp điện</w:t>
      </w:r>
    </w:p>
    <w:p w14:paraId="78A8E75E" w14:textId="4A96FDB8" w:rsidR="00335A02" w:rsidRPr="00387390" w:rsidRDefault="00335A02" w:rsidP="00A91CAD">
      <w:pPr>
        <w:pStyle w:val="Heading4"/>
      </w:pPr>
      <w:r w:rsidRPr="00387390">
        <w:t>Nhu cầu</w:t>
      </w:r>
      <w:r w:rsidR="00EA6980" w:rsidRPr="00387390">
        <w:t xml:space="preserve"> cấp</w:t>
      </w:r>
      <w:r w:rsidRPr="00387390">
        <w:t xml:space="preserve"> điện phục vụ sinh hoạt nông thôn </w:t>
      </w:r>
      <w:r w:rsidR="00EA6980" w:rsidRPr="00387390">
        <w:t xml:space="preserve">phải </w:t>
      </w:r>
      <w:r w:rsidR="00B07109" w:rsidRPr="00387390">
        <w:t xml:space="preserve">bảo đảm cung cấp </w:t>
      </w:r>
      <w:r w:rsidRPr="00387390">
        <w:t>tối thiểu 150 W</w:t>
      </w:r>
      <w:r w:rsidR="00EA6980" w:rsidRPr="00387390">
        <w:t xml:space="preserve"> </w:t>
      </w:r>
      <w:r w:rsidRPr="00387390">
        <w:t>/</w:t>
      </w:r>
      <w:r w:rsidR="00EA6980" w:rsidRPr="00387390">
        <w:t xml:space="preserve"> </w:t>
      </w:r>
      <w:r w:rsidRPr="00387390">
        <w:t>người</w:t>
      </w:r>
      <w:r w:rsidR="00397CF3" w:rsidRPr="00387390">
        <w:t>.</w:t>
      </w:r>
    </w:p>
    <w:p w14:paraId="02C0F8D0" w14:textId="741A2361" w:rsidR="00335A02" w:rsidRPr="00387390" w:rsidRDefault="00335A02" w:rsidP="00A91CAD">
      <w:pPr>
        <w:pStyle w:val="Heading4"/>
      </w:pPr>
      <w:r w:rsidRPr="00387390">
        <w:t xml:space="preserve">Nhu cầu điện </w:t>
      </w:r>
      <w:r w:rsidR="00B07109" w:rsidRPr="00387390">
        <w:t xml:space="preserve">phục vụ </w:t>
      </w:r>
      <w:r w:rsidRPr="00387390">
        <w:t>công cộng</w:t>
      </w:r>
      <w:r w:rsidR="00EA6980" w:rsidRPr="00387390">
        <w:t>, dịch vụ</w:t>
      </w:r>
      <w:r w:rsidRPr="00387390">
        <w:t xml:space="preserve"> phải </w:t>
      </w:r>
      <w:r w:rsidR="00EA6980" w:rsidRPr="00387390">
        <w:t xml:space="preserve">đạt tối thiểu </w:t>
      </w:r>
      <w:r w:rsidRPr="00387390">
        <w:t>15</w:t>
      </w:r>
      <w:r w:rsidR="00316F85" w:rsidRPr="00387390">
        <w:t xml:space="preserve"> </w:t>
      </w:r>
      <w:r w:rsidR="00CE4AFC" w:rsidRPr="00387390">
        <w:t>phần trăm</w:t>
      </w:r>
      <w:r w:rsidRPr="00387390">
        <w:t xml:space="preserve"> nhu cầu điện </w:t>
      </w:r>
      <w:r w:rsidR="00EA6980" w:rsidRPr="00387390">
        <w:t xml:space="preserve">phục vụ </w:t>
      </w:r>
      <w:r w:rsidRPr="00387390">
        <w:t>sinh hoạt</w:t>
      </w:r>
      <w:r w:rsidR="00397CF3" w:rsidRPr="00387390">
        <w:t>.</w:t>
      </w:r>
    </w:p>
    <w:p w14:paraId="4015FA30" w14:textId="22C96821" w:rsidR="00335A02" w:rsidRPr="00387390" w:rsidRDefault="00335A02" w:rsidP="00A91CAD">
      <w:pPr>
        <w:pStyle w:val="Heading4"/>
      </w:pPr>
      <w:r w:rsidRPr="00387390">
        <w:t xml:space="preserve">Nhu cầu điện phục vụ sản xuất phải tính toán dựa trên các </w:t>
      </w:r>
      <w:r w:rsidR="00EA6980" w:rsidRPr="00387390">
        <w:t>điều kiện</w:t>
      </w:r>
      <w:r w:rsidRPr="00387390">
        <w:t xml:space="preserve"> cụ thể.</w:t>
      </w:r>
    </w:p>
    <w:p w14:paraId="262BC6E1" w14:textId="4EA41CFC" w:rsidR="00335A02" w:rsidRPr="00387390" w:rsidRDefault="00335A02" w:rsidP="00A91CAD">
      <w:pPr>
        <w:pStyle w:val="Heading3"/>
      </w:pPr>
      <w:r w:rsidRPr="00387390">
        <w:t xml:space="preserve">Hệ thống cấp điện và chiếu sáng công </w:t>
      </w:r>
      <w:r w:rsidR="004A29CA" w:rsidRPr="00387390">
        <w:t>cộng</w:t>
      </w:r>
    </w:p>
    <w:p w14:paraId="78795C22" w14:textId="23AC8D89" w:rsidR="00335A02" w:rsidRPr="00387390" w:rsidRDefault="00335A02" w:rsidP="00A91CAD">
      <w:pPr>
        <w:pStyle w:val="Heading4"/>
      </w:pPr>
      <w:r w:rsidRPr="00387390">
        <w:t xml:space="preserve">Trạm điện hạ thế phải đặt ở trung tâm của phụ tải điện, hoặc ở gần phụ tải điện lớn nhất, tại vị trí thuận tiện cho việc đặt đường dây, </w:t>
      </w:r>
      <w:r w:rsidR="00EA6980" w:rsidRPr="00387390">
        <w:t>giảm thiểu giao cắt với</w:t>
      </w:r>
      <w:r w:rsidRPr="00387390">
        <w:t xml:space="preserve"> đường giao thông, không gây trở ngại, nguy hiểm cho sản xuất, sinh hoạt</w:t>
      </w:r>
      <w:r w:rsidR="00397CF3" w:rsidRPr="00387390">
        <w:t>.</w:t>
      </w:r>
    </w:p>
    <w:p w14:paraId="62D07F9B" w14:textId="2DBE888D" w:rsidR="00335A02" w:rsidRPr="00387390" w:rsidRDefault="00335A02" w:rsidP="00A91CAD">
      <w:pPr>
        <w:pStyle w:val="Heading4"/>
      </w:pPr>
      <w:r w:rsidRPr="00387390">
        <w:t xml:space="preserve">Mạng lưới điện trung và hạ thế </w:t>
      </w:r>
      <w:r w:rsidR="00EA6980" w:rsidRPr="00387390">
        <w:t xml:space="preserve">phải </w:t>
      </w:r>
      <w:r w:rsidRPr="00387390">
        <w:t xml:space="preserve">hạn chế vượt qua ao, hồ, đầm lầy, núi </w:t>
      </w:r>
      <w:r w:rsidRPr="00387390">
        <w:lastRenderedPageBreak/>
        <w:t>cao, đường giao thông chính</w:t>
      </w:r>
      <w:r w:rsidR="00EA6980" w:rsidRPr="00387390">
        <w:t xml:space="preserve"> và</w:t>
      </w:r>
      <w:r w:rsidRPr="00387390">
        <w:t xml:space="preserve"> các khu vực sản xuất công nghiệp</w:t>
      </w:r>
      <w:r w:rsidR="00397CF3" w:rsidRPr="00387390">
        <w:t>.</w:t>
      </w:r>
    </w:p>
    <w:p w14:paraId="73BC55DE" w14:textId="00993071" w:rsidR="00335A02" w:rsidRPr="00387390" w:rsidRDefault="00335A02" w:rsidP="00A91CAD">
      <w:pPr>
        <w:pStyle w:val="Heading4"/>
      </w:pPr>
      <w:r w:rsidRPr="00387390">
        <w:t xml:space="preserve">Tỷ lệ đường khu vực </w:t>
      </w:r>
      <w:r w:rsidR="00B07109" w:rsidRPr="00387390">
        <w:t xml:space="preserve">tại </w:t>
      </w:r>
      <w:r w:rsidRPr="00387390">
        <w:t xml:space="preserve">trung tâm xã được chiếu sáng </w:t>
      </w:r>
      <w:r w:rsidR="00EA6980" w:rsidRPr="00387390">
        <w:t xml:space="preserve">phải đạt tối thiểu </w:t>
      </w:r>
      <w:r w:rsidRPr="00387390">
        <w:t>50</w:t>
      </w:r>
      <w:r w:rsidR="00CE4AFC" w:rsidRPr="00387390">
        <w:t xml:space="preserve"> phần trăm</w:t>
      </w:r>
      <w:r w:rsidR="00397CF3" w:rsidRPr="00387390">
        <w:t>.</w:t>
      </w:r>
    </w:p>
    <w:p w14:paraId="1B370975" w14:textId="483F36E1" w:rsidR="00335A02" w:rsidRPr="00387390" w:rsidRDefault="000B14DE" w:rsidP="00A91CAD">
      <w:pPr>
        <w:pStyle w:val="Heading4"/>
      </w:pPr>
      <w:r w:rsidRPr="00387390">
        <w:t>Khoảng</w:t>
      </w:r>
      <w:r w:rsidR="00335A02" w:rsidRPr="00387390">
        <w:t xml:space="preserve"> cách an toàn từ hệ thống cấp điện tới công trình phải tuân thủ </w:t>
      </w:r>
      <w:r w:rsidR="00B07109" w:rsidRPr="00387390">
        <w:t>các quy định tại Quy định kỹ thuật an toàn lưới điện hạ áp nông thôn.</w:t>
      </w:r>
    </w:p>
    <w:p w14:paraId="29727EE2" w14:textId="476C9FC8" w:rsidR="00335A02" w:rsidRPr="00387390" w:rsidRDefault="00335A02" w:rsidP="00A91CAD">
      <w:pPr>
        <w:pStyle w:val="Heading4"/>
      </w:pPr>
      <w:r w:rsidRPr="00387390">
        <w:t>Các công trình cấp điện phải tuân thủ QCVN 07-5:2023/BXD, QCVN 26:2025/BCT.</w:t>
      </w:r>
    </w:p>
    <w:p w14:paraId="5330A837" w14:textId="18FD0A3B" w:rsidR="00EA6980" w:rsidRPr="00387390" w:rsidRDefault="00EA6980" w:rsidP="00A91CAD">
      <w:pPr>
        <w:pStyle w:val="Heading3"/>
      </w:pPr>
      <w:r w:rsidRPr="00387390">
        <w:t>Cửa hàng xăng dầu xây dựng cố định và công trình cấp khí đốt</w:t>
      </w:r>
    </w:p>
    <w:p w14:paraId="287A727A" w14:textId="5C023616" w:rsidR="00335A02" w:rsidRPr="00387390" w:rsidRDefault="00B07109" w:rsidP="002D59C0">
      <w:pPr>
        <w:widowControl w:val="0"/>
      </w:pPr>
      <w:r w:rsidRPr="00387390">
        <w:t xml:space="preserve">- </w:t>
      </w:r>
      <w:r w:rsidR="00335A02" w:rsidRPr="00387390">
        <w:t xml:space="preserve">Các cửa hàng xăng dầu </w:t>
      </w:r>
      <w:r w:rsidR="00EA6980" w:rsidRPr="00387390">
        <w:t>x</w:t>
      </w:r>
      <w:r w:rsidR="0029394A" w:rsidRPr="00387390">
        <w:t>â</w:t>
      </w:r>
      <w:r w:rsidR="00EA6980" w:rsidRPr="00387390">
        <w:t>y dựng cố đ</w:t>
      </w:r>
      <w:r w:rsidR="0029394A" w:rsidRPr="00387390">
        <w:t>ị</w:t>
      </w:r>
      <w:r w:rsidR="00EA6980" w:rsidRPr="00387390">
        <w:t xml:space="preserve">nh </w:t>
      </w:r>
      <w:r w:rsidR="00335A02" w:rsidRPr="00387390">
        <w:t>phải tuân thủ quy định tại </w:t>
      </w:r>
      <w:bookmarkStart w:id="107" w:name="tc_11"/>
      <w:r w:rsidR="00335A02" w:rsidRPr="00387390">
        <w:t>điểm 2.</w:t>
      </w:r>
      <w:r w:rsidRPr="00387390">
        <w:t>5</w:t>
      </w:r>
      <w:r w:rsidR="00335A02" w:rsidRPr="00387390">
        <w:t>.11</w:t>
      </w:r>
      <w:bookmarkEnd w:id="107"/>
      <w:r w:rsidR="00335A02" w:rsidRPr="00387390">
        <w:t>.</w:t>
      </w:r>
    </w:p>
    <w:p w14:paraId="7C868C02" w14:textId="03CE5E41" w:rsidR="00335A02" w:rsidRPr="00387390" w:rsidRDefault="00B07109" w:rsidP="002D59C0">
      <w:pPr>
        <w:widowControl w:val="0"/>
      </w:pPr>
      <w:r w:rsidRPr="00387390">
        <w:t xml:space="preserve">- </w:t>
      </w:r>
      <w:r w:rsidR="00335A02" w:rsidRPr="00387390">
        <w:t>Các công trình cấp khí đốt phải tuân thủ quy định tại </w:t>
      </w:r>
      <w:bookmarkStart w:id="108" w:name="tc_12"/>
      <w:r w:rsidR="00335A02" w:rsidRPr="00387390">
        <w:t>điểm 2.</w:t>
      </w:r>
      <w:r w:rsidRPr="00387390">
        <w:t>5</w:t>
      </w:r>
      <w:r w:rsidR="00335A02" w:rsidRPr="00387390">
        <w:t>.12</w:t>
      </w:r>
      <w:bookmarkEnd w:id="108"/>
      <w:r w:rsidR="00335A02" w:rsidRPr="00387390">
        <w:t>.</w:t>
      </w:r>
    </w:p>
    <w:p w14:paraId="50B612D3" w14:textId="279B6E0E" w:rsidR="00335A02" w:rsidRPr="00387390" w:rsidRDefault="006A5E10" w:rsidP="00233B3B">
      <w:pPr>
        <w:pStyle w:val="Heading2"/>
      </w:pPr>
      <w:bookmarkStart w:id="109" w:name="_Toc233815375"/>
      <w:r w:rsidRPr="00387390">
        <w:t>Yêu cầu đối với</w:t>
      </w:r>
      <w:r w:rsidR="00335A02" w:rsidRPr="00387390">
        <w:t xml:space="preserve"> quy hoạch cấp nước</w:t>
      </w:r>
      <w:bookmarkEnd w:id="109"/>
    </w:p>
    <w:p w14:paraId="6D90C726" w14:textId="37AADF94" w:rsidR="00694646" w:rsidRPr="00387390" w:rsidRDefault="00694646" w:rsidP="00694646">
      <w:pPr>
        <w:widowControl w:val="0"/>
      </w:pPr>
      <w:r w:rsidRPr="00387390">
        <w:rPr>
          <w:b/>
          <w:bCs/>
        </w:rPr>
        <w:t>4.13.1</w:t>
      </w:r>
      <w:r w:rsidRPr="00387390">
        <w:t xml:space="preserve"> Nước cấp cho sinh hoạt phải bảo đảm đạt tối thiểu</w:t>
      </w:r>
      <w:r w:rsidR="00427B93" w:rsidRPr="00387390">
        <w:t>:</w:t>
      </w:r>
      <w:r w:rsidRPr="00387390">
        <w:t xml:space="preserve"> 60 lít / người / ngày đêm trong trường hợp cấp nước đến hộ gia đình</w:t>
      </w:r>
      <w:r w:rsidR="00427B93" w:rsidRPr="00387390">
        <w:t>;</w:t>
      </w:r>
      <w:r w:rsidRPr="00387390">
        <w:t xml:space="preserve"> 40 lít / người / ngày đêm trong trường hợp cấp nước đến vị trí lấy nước công cộng của khu dân cư nông thôn.</w:t>
      </w:r>
    </w:p>
    <w:p w14:paraId="66350180" w14:textId="77777777" w:rsidR="00694646" w:rsidRPr="00387390" w:rsidRDefault="00694646" w:rsidP="00694646">
      <w:pPr>
        <w:widowControl w:val="0"/>
      </w:pPr>
      <w:r w:rsidRPr="00387390">
        <w:t>Nước cấp cho sản xuất tiểu thủ công nghiệp tại hộ gia đình phải bảo đảm đạt tối thiểu 8 phần trăm lượng nước cấp cho sinh hoạt.</w:t>
      </w:r>
    </w:p>
    <w:p w14:paraId="1A877FB7" w14:textId="77777777" w:rsidR="00694646" w:rsidRPr="00387390" w:rsidRDefault="00694646" w:rsidP="00694646">
      <w:pPr>
        <w:widowControl w:val="0"/>
      </w:pPr>
      <w:r w:rsidRPr="00387390">
        <w:rPr>
          <w:b/>
          <w:bCs/>
        </w:rPr>
        <w:t>4.13.2</w:t>
      </w:r>
      <w:r w:rsidRPr="00387390">
        <w:t xml:space="preserve"> Nước cấp cho sản xuất công nghiệp tập trung phải được xác định theo </w:t>
      </w:r>
      <w:bookmarkStart w:id="110" w:name="tc_13"/>
      <w:r w:rsidRPr="00387390">
        <w:t>quy định tại điểm 2.</w:t>
      </w:r>
      <w:bookmarkEnd w:id="110"/>
      <w:r w:rsidRPr="00387390">
        <w:t>9.</w:t>
      </w:r>
    </w:p>
    <w:p w14:paraId="5B3B5EC1" w14:textId="216005B9" w:rsidR="00694646" w:rsidRPr="00387390" w:rsidRDefault="00694646" w:rsidP="00694646">
      <w:pPr>
        <w:widowControl w:val="0"/>
      </w:pPr>
      <w:r w:rsidRPr="00387390">
        <w:rPr>
          <w:b/>
          <w:bCs/>
        </w:rPr>
        <w:t>4.13.3</w:t>
      </w:r>
      <w:r w:rsidRPr="00387390">
        <w:t xml:space="preserve"> Khu vực bảo vệ nguồn nước ngầm phải </w:t>
      </w:r>
      <w:r w:rsidR="00F322F6" w:rsidRPr="00387390">
        <w:t>bảo đảm</w:t>
      </w:r>
      <w:r w:rsidRPr="00387390">
        <w:t xml:space="preserve"> trong phạm vi có bán kính 25 </w:t>
      </w:r>
      <w:r w:rsidR="00233B3B" w:rsidRPr="00387390">
        <w:t xml:space="preserve">mét </w:t>
      </w:r>
      <w:r w:rsidRPr="00387390">
        <w:t xml:space="preserve">tính từ giếng nước ngầm, không được có các công trình hoặc hình thức sử dụng đất đe </w:t>
      </w:r>
      <w:r w:rsidR="00BD4958" w:rsidRPr="00387390">
        <w:t>dọa</w:t>
      </w:r>
      <w:r w:rsidRPr="00387390">
        <w:t xml:space="preserve"> làm ô nhiễm nguồn nước.</w:t>
      </w:r>
    </w:p>
    <w:p w14:paraId="52B4655A" w14:textId="041F431E" w:rsidR="00335A02" w:rsidRPr="00387390" w:rsidRDefault="00694646" w:rsidP="00694646">
      <w:pPr>
        <w:widowControl w:val="0"/>
      </w:pPr>
      <w:r w:rsidRPr="00387390">
        <w:rPr>
          <w:b/>
          <w:bCs/>
        </w:rPr>
        <w:t>4.13.4</w:t>
      </w:r>
      <w:r w:rsidRPr="00387390">
        <w:t xml:space="preserve"> Khu vực bảo vệ nguồn nước mặt phải </w:t>
      </w:r>
      <w:r w:rsidR="00F322F6" w:rsidRPr="00387390">
        <w:t>bảo đảm</w:t>
      </w:r>
      <w:r w:rsidRPr="00387390">
        <w:t xml:space="preserve"> trong phạm vi có bán kính 200 </w:t>
      </w:r>
      <w:r w:rsidR="00233B3B" w:rsidRPr="00387390">
        <w:t xml:space="preserve">mét </w:t>
      </w:r>
      <w:r w:rsidRPr="00387390">
        <w:t xml:space="preserve">tính từ điểm lấy nước về phía thượng lưu, và 100 </w:t>
      </w:r>
      <w:r w:rsidR="00233B3B" w:rsidRPr="00387390">
        <w:t xml:space="preserve">mét </w:t>
      </w:r>
      <w:r w:rsidRPr="00387390">
        <w:t xml:space="preserve">về phía hạ lưu, không được có các công trình hoặc hình thức sử dụng đất đe </w:t>
      </w:r>
      <w:r w:rsidR="00BD4958" w:rsidRPr="00387390">
        <w:t>dọa</w:t>
      </w:r>
      <w:r w:rsidRPr="00387390">
        <w:t xml:space="preserve"> làm ô nhiễm nguồn nước.</w:t>
      </w:r>
    </w:p>
    <w:p w14:paraId="6DA1098E" w14:textId="7ADB3E24" w:rsidR="00335A02" w:rsidRPr="00387390" w:rsidRDefault="006A5E10" w:rsidP="00233B3B">
      <w:pPr>
        <w:pStyle w:val="Heading2"/>
      </w:pPr>
      <w:bookmarkStart w:id="111" w:name="_Toc233815376"/>
      <w:r w:rsidRPr="00387390">
        <w:t>Yêu cầu đối với</w:t>
      </w:r>
      <w:r w:rsidR="00335A02" w:rsidRPr="00387390">
        <w:t xml:space="preserve"> quy hoạch </w:t>
      </w:r>
      <w:r w:rsidR="008E44C2" w:rsidRPr="00387390">
        <w:t>thoát</w:t>
      </w:r>
      <w:r w:rsidR="00335A02" w:rsidRPr="00387390">
        <w:t xml:space="preserve"> nước và xử lý nước thải</w:t>
      </w:r>
      <w:bookmarkEnd w:id="111"/>
    </w:p>
    <w:p w14:paraId="2247F878" w14:textId="5B9615A1" w:rsidR="00694646" w:rsidRPr="00387390" w:rsidRDefault="00694646" w:rsidP="00694646">
      <w:pPr>
        <w:widowControl w:val="0"/>
      </w:pPr>
      <w:r w:rsidRPr="00387390">
        <w:rPr>
          <w:b/>
          <w:bCs/>
        </w:rPr>
        <w:t>4.14.1</w:t>
      </w:r>
      <w:r w:rsidRPr="00387390">
        <w:t xml:space="preserve"> Nước thải sinh hoạt được bố trí hệ thống thu gom và xử lý đạt yêu cầu đối với môi trường. Nước thải từ các hộ gia đình trước khi xả vào hệ thống </w:t>
      </w:r>
      <w:r w:rsidR="008E44C2" w:rsidRPr="00387390">
        <w:t>thoát</w:t>
      </w:r>
      <w:r w:rsidRPr="00387390">
        <w:t xml:space="preserve"> nước chung phải được xử lý qua bể tự hoại. Không được xả nước thải ra các ao hồ, kênh, rạch tự nhiên trừ trường hợp áp dụng công nghệ làm sạch nước thải bằng phương pháp sinh học trong điều kiện tự nhiên.</w:t>
      </w:r>
    </w:p>
    <w:p w14:paraId="3E13E02C" w14:textId="5962B000" w:rsidR="00694646" w:rsidRPr="00387390" w:rsidRDefault="00694646" w:rsidP="00694646">
      <w:pPr>
        <w:widowControl w:val="0"/>
      </w:pPr>
      <w:r w:rsidRPr="00387390">
        <w:rPr>
          <w:b/>
          <w:bCs/>
        </w:rPr>
        <w:t>4.14.2</w:t>
      </w:r>
      <w:r w:rsidRPr="00387390">
        <w:t xml:space="preserve"> Nước thải từ cụm công nghiệp, cơ sở sản xuất công nghiệp, làng nghề phải được thu gom ra hệ thống tiêu </w:t>
      </w:r>
      <w:r w:rsidR="008E44C2" w:rsidRPr="00387390">
        <w:t>thoát</w:t>
      </w:r>
      <w:r w:rsidRPr="00387390">
        <w:t xml:space="preserve"> riêng và xử lý đạt yêu cầu môi trường trước khi xả ra nguồn tiếp nhận.</w:t>
      </w:r>
    </w:p>
    <w:p w14:paraId="1B8BC3E4" w14:textId="77777777" w:rsidR="00694646" w:rsidRPr="00387390" w:rsidRDefault="00694646" w:rsidP="00694646">
      <w:pPr>
        <w:widowControl w:val="0"/>
      </w:pPr>
      <w:r w:rsidRPr="00387390">
        <w:rPr>
          <w:b/>
          <w:bCs/>
        </w:rPr>
        <w:t>4.14.3</w:t>
      </w:r>
      <w:r w:rsidRPr="00387390">
        <w:t xml:space="preserve"> Lượng nước thải thu gom phải đạt tối thiểu 80 phần trăm lượng nước thải phát sinh để xử lý. Đối với khu vực miền núi, vùng cao, vùng sâu, vùng xa, hải đảo, cho phép tỷ lệ thu gom nước thải sinh hoạt để xử lý tối thiểu bằng 60 phần trăm lượng nước thải phát sinh.</w:t>
      </w:r>
    </w:p>
    <w:p w14:paraId="19B0B567" w14:textId="56F3EE1B" w:rsidR="00335A02" w:rsidRPr="00387390" w:rsidRDefault="006A5E10" w:rsidP="00233B3B">
      <w:pPr>
        <w:pStyle w:val="Heading2"/>
      </w:pPr>
      <w:bookmarkStart w:id="112" w:name="_Toc233815377"/>
      <w:r w:rsidRPr="00387390">
        <w:t>Yêu cầu đối với</w:t>
      </w:r>
      <w:r w:rsidR="00335A02" w:rsidRPr="00387390">
        <w:t xml:space="preserve"> quy hoạch thu gom và xử lý chất thải rắn</w:t>
      </w:r>
      <w:bookmarkEnd w:id="112"/>
    </w:p>
    <w:p w14:paraId="0058D326" w14:textId="77777777" w:rsidR="00694646" w:rsidRPr="00387390" w:rsidRDefault="00694646" w:rsidP="00694646">
      <w:pPr>
        <w:widowControl w:val="0"/>
      </w:pPr>
      <w:r w:rsidRPr="00387390">
        <w:rPr>
          <w:b/>
          <w:bCs/>
        </w:rPr>
        <w:lastRenderedPageBreak/>
        <w:t>4.15.1</w:t>
      </w:r>
      <w:r w:rsidRPr="00387390">
        <w:t xml:space="preserve"> Chất thải rắn sinh hoạt và sản xuất phải được thu gom và xử lý tại các cơ sở xử lý tập trung.</w:t>
      </w:r>
    </w:p>
    <w:p w14:paraId="6AA90888" w14:textId="77777777" w:rsidR="00694646" w:rsidRPr="00387390" w:rsidRDefault="00694646" w:rsidP="00694646">
      <w:pPr>
        <w:widowControl w:val="0"/>
      </w:pPr>
      <w:r w:rsidRPr="00387390">
        <w:rPr>
          <w:b/>
          <w:bCs/>
        </w:rPr>
        <w:t>4.15.2</w:t>
      </w:r>
      <w:r w:rsidRPr="00387390">
        <w:t xml:space="preserve"> Điểm tập kết, trạm trung chuyển phải được bố trí phù hợp với điều kiện thu gom chất thải rắn của từng địa phương và bảo đảm bán kính phục vụ. Điểm tập kết, trạm trung chuyển chất thải rắn phải bảo đảm yêu cầu vệ sinh môi trường.</w:t>
      </w:r>
    </w:p>
    <w:p w14:paraId="71B93E4B" w14:textId="5A1D8F02" w:rsidR="00694646" w:rsidRPr="00387390" w:rsidRDefault="00694646" w:rsidP="00694646">
      <w:pPr>
        <w:widowControl w:val="0"/>
      </w:pPr>
      <w:r w:rsidRPr="00387390">
        <w:rPr>
          <w:b/>
          <w:bCs/>
        </w:rPr>
        <w:t>4.15.3</w:t>
      </w:r>
      <w:r w:rsidRPr="00387390">
        <w:t xml:space="preserve"> Nhà vệ sinh phải được xây dựng đạt tiêu chuẩn, không xả phân trực tiếp xuống hồ, ao, hầm cá. Chuồng trại chăn nuôi gia súc phải cách nhà ở và đường đi chung ít nhất 5</w:t>
      </w:r>
      <w:r w:rsidR="00233B3B" w:rsidRPr="00387390">
        <w:t xml:space="preserve"> mét </w:t>
      </w:r>
      <w:r w:rsidRPr="00387390">
        <w:t>và có cây xanh che chắn. Phân, nước tiểu từ chuồng, trại chăn nuôi phải được thu gom và có giải pháp xử lý hợp vệ sinh.</w:t>
      </w:r>
    </w:p>
    <w:p w14:paraId="60199867" w14:textId="16AFC7CE" w:rsidR="00335A02" w:rsidRPr="00387390" w:rsidRDefault="00694646" w:rsidP="00A91CAD">
      <w:pPr>
        <w:pStyle w:val="Heading4"/>
        <w:numPr>
          <w:ilvl w:val="0"/>
          <w:numId w:val="0"/>
        </w:numPr>
      </w:pPr>
      <w:r w:rsidRPr="00387390">
        <w:rPr>
          <w:b/>
          <w:bCs/>
        </w:rPr>
        <w:t>4.15.4</w:t>
      </w:r>
      <w:r w:rsidRPr="00387390">
        <w:t xml:space="preserve"> </w:t>
      </w:r>
      <w:r w:rsidR="000B14DE" w:rsidRPr="00387390">
        <w:t>Khoảng</w:t>
      </w:r>
      <w:r w:rsidRPr="00387390">
        <w:t xml:space="preserve"> cách an toàn về môi trường của điểm tập kết phải bảo đảm tối thiểu 25 m. </w:t>
      </w:r>
      <w:r w:rsidR="000B14DE" w:rsidRPr="00387390">
        <w:t>Khoảng</w:t>
      </w:r>
      <w:r w:rsidRPr="00387390">
        <w:t xml:space="preserve"> cách an toàn về môi trường của cơ sở trung chuyển và xử lý chất thải rắn phải bảo đảm các quy định tại </w:t>
      </w:r>
      <w:bookmarkStart w:id="113" w:name="tc_14"/>
      <w:r w:rsidRPr="00387390">
        <w:t>điểm 2.11.4.</w:t>
      </w:r>
      <w:bookmarkEnd w:id="113"/>
    </w:p>
    <w:p w14:paraId="50F895DD" w14:textId="26016287" w:rsidR="00335A02" w:rsidRPr="00387390" w:rsidRDefault="009E7492" w:rsidP="00233B3B">
      <w:pPr>
        <w:pStyle w:val="Heading2"/>
      </w:pPr>
      <w:bookmarkStart w:id="114" w:name="_Toc231222173"/>
      <w:bookmarkStart w:id="115" w:name="_Toc233815378"/>
      <w:r w:rsidRPr="00387390">
        <w:t>Yêu cầu đối với quy hoạch nghĩa trang</w:t>
      </w:r>
      <w:bookmarkEnd w:id="114"/>
      <w:bookmarkEnd w:id="115"/>
    </w:p>
    <w:p w14:paraId="6B9A1A8C" w14:textId="570ACC0C" w:rsidR="00335A02" w:rsidRPr="00387390" w:rsidRDefault="00335A02" w:rsidP="00A91CAD">
      <w:pPr>
        <w:pStyle w:val="Heading4"/>
      </w:pPr>
      <w:r w:rsidRPr="00387390">
        <w:t>Địa điểm quy hoạch nghĩa trang phải phù hợp với khả năng khai thác quỹ đất</w:t>
      </w:r>
      <w:r w:rsidR="00421D33" w:rsidRPr="00387390">
        <w:t>,</w:t>
      </w:r>
      <w:r w:rsidRPr="00387390">
        <w:t xml:space="preserve"> phù hợp với tổ chức phân bố dân cư và kết nối công trình hạ tầng kỹ thuật</w:t>
      </w:r>
      <w:r w:rsidR="00421D33" w:rsidRPr="00387390">
        <w:t>,</w:t>
      </w:r>
      <w:r w:rsidRPr="00387390">
        <w:t xml:space="preserve"> đáp ứng nhu cầu an táng trước mắt và lâu dài</w:t>
      </w:r>
      <w:r w:rsidR="00397CF3" w:rsidRPr="00387390">
        <w:t>.</w:t>
      </w:r>
    </w:p>
    <w:p w14:paraId="11F94FD8" w14:textId="7C19DE9D" w:rsidR="00335A02" w:rsidRPr="00387390" w:rsidRDefault="00502A44" w:rsidP="00A91CAD">
      <w:pPr>
        <w:pStyle w:val="Heading4"/>
      </w:pPr>
      <w:r w:rsidRPr="00387390">
        <w:t>Tổng</w:t>
      </w:r>
      <w:r w:rsidR="00335A02" w:rsidRPr="00387390">
        <w:t xml:space="preserve"> diện tích các nghĩa trang tập trung</w:t>
      </w:r>
      <w:r w:rsidR="00CE4AFC" w:rsidRPr="00387390">
        <w:t xml:space="preserve">, </w:t>
      </w:r>
      <w:r w:rsidRPr="00387390">
        <w:t>không bao gồm nghĩa trang liệt sĩ</w:t>
      </w:r>
      <w:r w:rsidR="00CE4AFC" w:rsidRPr="00387390">
        <w:t>,</w:t>
      </w:r>
      <w:r w:rsidRPr="00387390">
        <w:t xml:space="preserve"> </w:t>
      </w:r>
      <w:r w:rsidR="00335A02" w:rsidRPr="00387390">
        <w:t>phải bảo đảm tối thiểu 0,04 ha / 1 000 người</w:t>
      </w:r>
      <w:r w:rsidR="00397CF3" w:rsidRPr="00387390">
        <w:t>.</w:t>
      </w:r>
    </w:p>
    <w:p w14:paraId="646E0AAE" w14:textId="4823FFED" w:rsidR="009039EC" w:rsidRPr="00387390" w:rsidRDefault="000B14DE" w:rsidP="00A91CAD">
      <w:pPr>
        <w:pStyle w:val="Heading4"/>
      </w:pPr>
      <w:r w:rsidRPr="00387390">
        <w:t>Khoảng</w:t>
      </w:r>
      <w:r w:rsidR="00335A02" w:rsidRPr="00387390">
        <w:t xml:space="preserve"> cách an toàn về môi trường của nghĩa trang </w:t>
      </w:r>
      <w:r w:rsidR="00EA6C3F" w:rsidRPr="00387390">
        <w:t>phát triển mới</w:t>
      </w:r>
      <w:r w:rsidR="00335A02" w:rsidRPr="00387390">
        <w:t xml:space="preserve"> phải bảo đảm </w:t>
      </w:r>
      <w:r w:rsidR="00502A44" w:rsidRPr="00387390">
        <w:t xml:space="preserve">tuân thủ </w:t>
      </w:r>
      <w:r w:rsidR="00335A02" w:rsidRPr="00387390">
        <w:t xml:space="preserve">các quy định tại Bảng </w:t>
      </w:r>
      <w:r w:rsidR="00EF204D" w:rsidRPr="00387390">
        <w:t>23</w:t>
      </w:r>
      <w:r w:rsidR="00335A02" w:rsidRPr="00387390">
        <w:t>.</w:t>
      </w:r>
    </w:p>
    <w:p w14:paraId="44CDC0AE" w14:textId="57BF640C" w:rsidR="001E69F2" w:rsidRPr="00387390" w:rsidRDefault="00EF204D" w:rsidP="00211A2F">
      <w:pPr>
        <w:pStyle w:val="Heading1"/>
      </w:pPr>
      <w:bookmarkStart w:id="116" w:name="_Toc233815379"/>
      <w:r w:rsidRPr="00387390">
        <w:t>QUY ĐỊNH VỀ</w:t>
      </w:r>
      <w:r w:rsidR="00124A75" w:rsidRPr="00387390">
        <w:t xml:space="preserve"> </w:t>
      </w:r>
      <w:r w:rsidR="001E69F2" w:rsidRPr="00387390">
        <w:t>QUẢN LÝ</w:t>
      </w:r>
      <w:bookmarkEnd w:id="116"/>
    </w:p>
    <w:p w14:paraId="2465A46F" w14:textId="7495D765" w:rsidR="001E69F2" w:rsidRPr="00387390" w:rsidRDefault="00EF204D" w:rsidP="002D59C0">
      <w:pPr>
        <w:widowControl w:val="0"/>
        <w:tabs>
          <w:tab w:val="left" w:pos="851"/>
        </w:tabs>
      </w:pPr>
      <w:bookmarkStart w:id="117" w:name="_Hlk230272383"/>
      <w:r w:rsidRPr="00387390">
        <w:rPr>
          <w:b/>
          <w:bCs/>
        </w:rPr>
        <w:t>5</w:t>
      </w:r>
      <w:r w:rsidR="00C70F04" w:rsidRPr="00387390">
        <w:rPr>
          <w:b/>
          <w:bCs/>
        </w:rPr>
        <w:t>.1</w:t>
      </w:r>
      <w:r w:rsidR="00CE4AFC" w:rsidRPr="00387390">
        <w:rPr>
          <w:b/>
          <w:bCs/>
        </w:rPr>
        <w:t xml:space="preserve"> </w:t>
      </w:r>
      <w:r w:rsidR="001E69F2" w:rsidRPr="00387390">
        <w:t xml:space="preserve">Quy chuẩn này là công cụ để cơ quan quản lý nhà nước về quy hoạch kiểm tra, giám sát việc lựa chọn các chỉ tiêu, thông số kỹ thuật và yêu cầu thiết kế trong </w:t>
      </w:r>
      <w:r w:rsidR="009E7492" w:rsidRPr="00387390">
        <w:t>quy hoạch theo pháp luật về quy hoạch đô thị và nông thôn. Kết quả thẩm định quy hoạch xác nhận sự phù hợp của hồ sơ quy hoạch đối với Quy chuẩn này</w:t>
      </w:r>
      <w:r w:rsidR="009039EC" w:rsidRPr="00387390">
        <w:t>.</w:t>
      </w:r>
    </w:p>
    <w:p w14:paraId="6A620C44" w14:textId="563FC7F7" w:rsidR="001E69F2" w:rsidRPr="00387390" w:rsidRDefault="00EF204D" w:rsidP="002D59C0">
      <w:pPr>
        <w:widowControl w:val="0"/>
        <w:tabs>
          <w:tab w:val="left" w:pos="851"/>
        </w:tabs>
      </w:pPr>
      <w:r w:rsidRPr="00387390">
        <w:rPr>
          <w:b/>
          <w:bCs/>
        </w:rPr>
        <w:t>5</w:t>
      </w:r>
      <w:r w:rsidR="00C70F04" w:rsidRPr="00387390">
        <w:rPr>
          <w:b/>
          <w:bCs/>
        </w:rPr>
        <w:t>.2</w:t>
      </w:r>
      <w:r w:rsidR="00CE4AFC" w:rsidRPr="00387390">
        <w:rPr>
          <w:b/>
          <w:bCs/>
        </w:rPr>
        <w:t xml:space="preserve"> </w:t>
      </w:r>
      <w:r w:rsidR="001E69F2" w:rsidRPr="00387390">
        <w:t>Việc lựa chọn các chỉ tiêu, thông số kỹ thuật và yêu cầu thiết kế trong quy hoạch, thiết kế đô thị</w:t>
      </w:r>
      <w:r w:rsidR="00337CDE" w:rsidRPr="00387390">
        <w:t xml:space="preserve"> </w:t>
      </w:r>
      <w:r w:rsidR="001E69F2" w:rsidRPr="00387390">
        <w:t>dựa trên</w:t>
      </w:r>
      <w:r w:rsidR="00592FE8" w:rsidRPr="00387390">
        <w:t xml:space="preserve"> các</w:t>
      </w:r>
      <w:r w:rsidR="001E69F2" w:rsidRPr="00387390">
        <w:t xml:space="preserve"> tiêu chuẩn hoặc các phương pháp luận khoa học khác phải</w:t>
      </w:r>
      <w:r w:rsidR="00337CDE" w:rsidRPr="00387390">
        <w:t xml:space="preserve"> phù hợp</w:t>
      </w:r>
      <w:r w:rsidR="001E69F2" w:rsidRPr="00387390">
        <w:t xml:space="preserve"> </w:t>
      </w:r>
      <w:r w:rsidR="00337CDE" w:rsidRPr="00387390">
        <w:t>với</w:t>
      </w:r>
      <w:r w:rsidR="00E1367C" w:rsidRPr="00387390">
        <w:t xml:space="preserve"> </w:t>
      </w:r>
      <w:r w:rsidR="001E69F2" w:rsidRPr="00387390">
        <w:t xml:space="preserve">quy định </w:t>
      </w:r>
      <w:r w:rsidR="00C421E2" w:rsidRPr="00387390">
        <w:t>tại</w:t>
      </w:r>
      <w:r w:rsidR="001E69F2" w:rsidRPr="00387390">
        <w:t xml:space="preserve"> quy chuẩn này.</w:t>
      </w:r>
    </w:p>
    <w:p w14:paraId="67F4A6C6" w14:textId="1B57477C" w:rsidR="009039EC" w:rsidRPr="00387390" w:rsidRDefault="009039EC" w:rsidP="009039EC">
      <w:pPr>
        <w:widowControl w:val="0"/>
        <w:tabs>
          <w:tab w:val="left" w:pos="851"/>
        </w:tabs>
      </w:pPr>
      <w:r w:rsidRPr="00387390">
        <w:rPr>
          <w:b/>
          <w:bCs/>
        </w:rPr>
        <w:t xml:space="preserve">5.3 </w:t>
      </w:r>
      <w:r w:rsidRPr="00387390">
        <w:t>Công tác quản lý thực hiện theo quy hoạch đô thị và nông thôn phải căn cứ vào quy hoạch, thiết kế đô thị được duyệt.</w:t>
      </w:r>
    </w:p>
    <w:p w14:paraId="4EEB0C7C" w14:textId="243FADAA" w:rsidR="009039EC" w:rsidRPr="00387390" w:rsidRDefault="009039EC" w:rsidP="009039EC">
      <w:pPr>
        <w:widowControl w:val="0"/>
        <w:tabs>
          <w:tab w:val="left" w:pos="851"/>
        </w:tabs>
        <w:rPr>
          <w:b/>
          <w:bCs/>
        </w:rPr>
      </w:pPr>
      <w:r w:rsidRPr="00387390">
        <w:rPr>
          <w:b/>
          <w:bCs/>
        </w:rPr>
        <w:t xml:space="preserve">5.4 </w:t>
      </w:r>
      <w:r w:rsidRPr="00387390">
        <w:t>Quy định chuyển tiếp</w:t>
      </w:r>
      <w:r w:rsidR="00211A2F" w:rsidRPr="00387390">
        <w:t>:</w:t>
      </w:r>
    </w:p>
    <w:p w14:paraId="5B602D17" w14:textId="77777777" w:rsidR="009E7492" w:rsidRPr="00387390" w:rsidRDefault="009E7492" w:rsidP="009E7492">
      <w:pPr>
        <w:widowControl w:val="0"/>
        <w:tabs>
          <w:tab w:val="left" w:pos="851"/>
        </w:tabs>
      </w:pPr>
      <w:r w:rsidRPr="00387390">
        <w:rPr>
          <w:b/>
          <w:bCs/>
        </w:rPr>
        <w:t xml:space="preserve">5.4.1 </w:t>
      </w:r>
      <w:r w:rsidRPr="00387390">
        <w:t>Quy hoạch theo pháp luật về quy hoạch đô thị và nông thôn được phê duyệt trước ngày Quy chuẩn này có hiệu lực thì tiếp tục thực hiện theo quyết định phê duyệt đến hết thời hạn quy hoạch. Trường hợp thực hiện điều chỉnh quy hoạch sau ngày Quy chuẩn này có hiệu lực thì phải tuân thủ theo Quy chuẩn này.</w:t>
      </w:r>
    </w:p>
    <w:p w14:paraId="13AEB5C2" w14:textId="77777777" w:rsidR="009E7492" w:rsidRPr="00387390" w:rsidRDefault="009E7492" w:rsidP="009E7492">
      <w:pPr>
        <w:widowControl w:val="0"/>
        <w:tabs>
          <w:tab w:val="left" w:pos="851"/>
        </w:tabs>
      </w:pPr>
      <w:r w:rsidRPr="00387390">
        <w:rPr>
          <w:b/>
          <w:bCs/>
        </w:rPr>
        <w:t>5.4.2</w:t>
      </w:r>
      <w:r w:rsidRPr="00387390">
        <w:t xml:space="preserve"> Quy hoạch theo pháp luật về quy hoạch đô thị và nông thôn đã được cơ quan nhà nước có thẩm quyền thẩm định trước ngày Quy chuẩn này có hiệu lực, phù hợp với các quy hoạch cấp cao hơn còn hiệu lực, thì được phê duyệt và thực hiện đến hết thời hạn quy hoạch. Trường hợp thực hiện điều chỉnh quy hoạch sau ngày Quy chuẩn </w:t>
      </w:r>
      <w:r w:rsidRPr="00387390">
        <w:lastRenderedPageBreak/>
        <w:t>này có hiệu lực thì phải tuân thủ theo Quy chuẩn này.</w:t>
      </w:r>
    </w:p>
    <w:p w14:paraId="307F8442" w14:textId="77777777" w:rsidR="009E7492" w:rsidRPr="00387390" w:rsidRDefault="009E7492" w:rsidP="009E7492">
      <w:pPr>
        <w:widowControl w:val="0"/>
        <w:tabs>
          <w:tab w:val="left" w:pos="851"/>
        </w:tabs>
      </w:pPr>
      <w:r w:rsidRPr="00387390">
        <w:rPr>
          <w:b/>
          <w:bCs/>
        </w:rPr>
        <w:t xml:space="preserve">5.4.3 </w:t>
      </w:r>
      <w:r w:rsidRPr="00387390">
        <w:t>Quy hoạch theo pháp luật về quy hoạch đô thị và nông thôn chưa được cơ quan nhà nước có thẩm quyền thẩm định sau khi Quy chuẩn này có hiệu lực, thì phải soát xét, chỉnh sửa cho phù hợp với các quy định của Quy chuẩn này và các quy hoạch cấp cao hơn trước khi phê duyệt.</w:t>
      </w:r>
    </w:p>
    <w:p w14:paraId="48D1268E" w14:textId="0FDAE6F9" w:rsidR="009039EC" w:rsidRPr="00387390" w:rsidRDefault="009E7492" w:rsidP="009E7492">
      <w:pPr>
        <w:widowControl w:val="0"/>
        <w:tabs>
          <w:tab w:val="left" w:pos="851"/>
        </w:tabs>
      </w:pPr>
      <w:r w:rsidRPr="00387390">
        <w:rPr>
          <w:b/>
          <w:bCs/>
        </w:rPr>
        <w:t xml:space="preserve">5.4.4 </w:t>
      </w:r>
      <w:r w:rsidRPr="00387390">
        <w:t xml:space="preserve">Quy chuẩn địa phương, tiêu chuẩn quốc gia, tiêu chuẩn cơ sở, quy chế quản lý kiến trúc và các văn bản quản lý nhà nước khác liên quan đến quy hoạch theo pháp luật về quy hoạch đô thị và nông thôn, được ban hành trước khi Quy chuẩn này có hiệu lực, có những điều </w:t>
      </w:r>
      <w:r w:rsidR="008E44C2" w:rsidRPr="00387390">
        <w:t>khoản</w:t>
      </w:r>
      <w:r w:rsidRPr="00387390">
        <w:t xml:space="preserve"> trái với quy định trong Quy chuẩn này, thì phải được soát xét, chỉnh sửa cho phù hợp với các quy định của Quy chuẩn này</w:t>
      </w:r>
      <w:r w:rsidR="009039EC" w:rsidRPr="00387390">
        <w:t>.</w:t>
      </w:r>
    </w:p>
    <w:p w14:paraId="66C956D9" w14:textId="13EED844" w:rsidR="001E69F2" w:rsidRPr="00387390" w:rsidRDefault="007D01EE" w:rsidP="00211A2F">
      <w:pPr>
        <w:pStyle w:val="Heading1"/>
      </w:pPr>
      <w:bookmarkStart w:id="118" w:name="_Toc233815380"/>
      <w:bookmarkEnd w:id="117"/>
      <w:r w:rsidRPr="00387390">
        <w:t>TỔ CHỨC THỰC HIỆN</w:t>
      </w:r>
      <w:bookmarkEnd w:id="118"/>
    </w:p>
    <w:p w14:paraId="5515B15A" w14:textId="77049C00" w:rsidR="001E69F2" w:rsidRPr="00387390" w:rsidRDefault="009039EC" w:rsidP="002D59C0">
      <w:pPr>
        <w:widowControl w:val="0"/>
        <w:tabs>
          <w:tab w:val="left" w:pos="851"/>
        </w:tabs>
      </w:pPr>
      <w:bookmarkStart w:id="119" w:name="_Hlk230272417"/>
      <w:r w:rsidRPr="00387390">
        <w:rPr>
          <w:b/>
          <w:bCs/>
        </w:rPr>
        <w:t>6</w:t>
      </w:r>
      <w:r w:rsidR="00C70F04" w:rsidRPr="00387390">
        <w:rPr>
          <w:b/>
          <w:bCs/>
        </w:rPr>
        <w:t>.1</w:t>
      </w:r>
      <w:r w:rsidR="00CE4AFC" w:rsidRPr="00387390">
        <w:rPr>
          <w:b/>
          <w:bCs/>
        </w:rPr>
        <w:t xml:space="preserve"> </w:t>
      </w:r>
      <w:r w:rsidR="001E69F2" w:rsidRPr="00387390">
        <w:t xml:space="preserve">Mọi tổ chức, cá nhân khi tham gia các hoạt động liên quan đến công tác quy hoạch đô thị </w:t>
      </w:r>
      <w:r w:rsidR="00F2415A" w:rsidRPr="00387390">
        <w:t>và</w:t>
      </w:r>
      <w:r w:rsidR="001E69F2" w:rsidRPr="00387390">
        <w:t xml:space="preserve"> nông thôn bao gồm lập, thẩm định, phê duyệt, điều chỉnh quy hoạch, tổ chức thực hiện quy hoạch, quản lý phát triển theo quy hoạch đã được phê duyệt và công tác xây dựng tiêu chuẩn quốc gia, quy chuẩn địa phương trong lĩnh vực quy hoạch đô thị </w:t>
      </w:r>
      <w:r w:rsidR="007D01EE" w:rsidRPr="00387390">
        <w:t xml:space="preserve">và </w:t>
      </w:r>
      <w:r w:rsidR="001E69F2" w:rsidRPr="00387390">
        <w:t xml:space="preserve">nông thôn phải tuân thủ các quy định của </w:t>
      </w:r>
      <w:r w:rsidR="007D01EE" w:rsidRPr="00387390">
        <w:t>Q</w:t>
      </w:r>
      <w:r w:rsidR="001E69F2" w:rsidRPr="00387390">
        <w:t>uy chuẩn này.</w:t>
      </w:r>
    </w:p>
    <w:p w14:paraId="3C41A076" w14:textId="4AA693F7" w:rsidR="001E69F2" w:rsidRPr="00387390" w:rsidRDefault="009039EC" w:rsidP="002D59C0">
      <w:pPr>
        <w:widowControl w:val="0"/>
        <w:tabs>
          <w:tab w:val="left" w:pos="851"/>
        </w:tabs>
      </w:pPr>
      <w:r w:rsidRPr="00387390">
        <w:rPr>
          <w:b/>
          <w:bCs/>
        </w:rPr>
        <w:t>6</w:t>
      </w:r>
      <w:r w:rsidR="00C70F04" w:rsidRPr="00387390">
        <w:rPr>
          <w:b/>
          <w:bCs/>
        </w:rPr>
        <w:t>.2</w:t>
      </w:r>
      <w:r w:rsidR="00CE4AFC" w:rsidRPr="00387390">
        <w:rPr>
          <w:b/>
          <w:bCs/>
        </w:rPr>
        <w:t xml:space="preserve"> </w:t>
      </w:r>
      <w:r w:rsidR="001E69F2" w:rsidRPr="00387390">
        <w:t xml:space="preserve">Các cơ quan quản lý </w:t>
      </w:r>
      <w:r w:rsidR="00421D33" w:rsidRPr="00387390">
        <w:t>n</w:t>
      </w:r>
      <w:r w:rsidR="001E69F2" w:rsidRPr="00387390">
        <w:t xml:space="preserve">hà nước về quy hoạch, hoạt động xây dựng tại các địa phương có trách nhiệm tổ chức kiểm tra sự tuân thủ </w:t>
      </w:r>
      <w:r w:rsidR="007D01EE" w:rsidRPr="00387390">
        <w:t>Q</w:t>
      </w:r>
      <w:r w:rsidR="001E69F2" w:rsidRPr="00387390">
        <w:t>uy chuẩn này trong lập, thẩm định, phê duyệt và quản lý</w:t>
      </w:r>
      <w:r w:rsidR="007D01EE" w:rsidRPr="00387390">
        <w:t xml:space="preserve"> thực hiện theo</w:t>
      </w:r>
      <w:r w:rsidR="001E69F2" w:rsidRPr="00387390">
        <w:t xml:space="preserve"> quy hoạch trên địa bàn.</w:t>
      </w:r>
    </w:p>
    <w:p w14:paraId="220A22ED" w14:textId="154D9C6E" w:rsidR="001E69F2" w:rsidRPr="00387390" w:rsidRDefault="007D01EE" w:rsidP="009039EC">
      <w:pPr>
        <w:widowControl w:val="0"/>
        <w:tabs>
          <w:tab w:val="left" w:pos="851"/>
        </w:tabs>
      </w:pPr>
      <w:r w:rsidRPr="00387390">
        <w:rPr>
          <w:b/>
          <w:bCs/>
        </w:rPr>
        <w:t>6.3</w:t>
      </w:r>
      <w:r w:rsidR="00CE4AFC" w:rsidRPr="00387390">
        <w:rPr>
          <w:b/>
          <w:bCs/>
        </w:rPr>
        <w:t xml:space="preserve"> </w:t>
      </w:r>
      <w:r w:rsidR="001E69F2" w:rsidRPr="00387390">
        <w:t xml:space="preserve">Bộ Xây dựng </w:t>
      </w:r>
      <w:r w:rsidRPr="00387390">
        <w:t>có</w:t>
      </w:r>
      <w:r w:rsidR="001E69F2" w:rsidRPr="00387390">
        <w:t xml:space="preserve"> trách nhiệm phổ biến, hướng dẫn áp dụng quy chuẩn này cho các đối tượng có liên quan.</w:t>
      </w:r>
    </w:p>
    <w:p w14:paraId="597596F2" w14:textId="2B83BD7D" w:rsidR="004A5189" w:rsidRPr="00387390" w:rsidRDefault="00D504D4" w:rsidP="009039EC">
      <w:pPr>
        <w:widowControl w:val="0"/>
        <w:tabs>
          <w:tab w:val="left" w:pos="851"/>
        </w:tabs>
      </w:pPr>
      <w:r w:rsidRPr="00387390">
        <w:rPr>
          <w:b/>
          <w:bCs/>
          <w:noProof/>
        </w:rPr>
        <mc:AlternateContent>
          <mc:Choice Requires="wps">
            <w:drawing>
              <wp:anchor distT="0" distB="0" distL="114300" distR="114300" simplePos="0" relativeHeight="251660288" behindDoc="0" locked="0" layoutInCell="1" allowOverlap="1" wp14:anchorId="6E870832" wp14:editId="61E50246">
                <wp:simplePos x="0" y="0"/>
                <wp:positionH relativeFrom="column">
                  <wp:posOffset>1994869</wp:posOffset>
                </wp:positionH>
                <wp:positionV relativeFrom="paragraph">
                  <wp:posOffset>708764</wp:posOffset>
                </wp:positionV>
                <wp:extent cx="2015837" cy="0"/>
                <wp:effectExtent l="0" t="0" r="0" b="0"/>
                <wp:wrapNone/>
                <wp:docPr id="1376820294" name="Straight Connector 2"/>
                <wp:cNvGraphicFramePr/>
                <a:graphic xmlns:a="http://schemas.openxmlformats.org/drawingml/2006/main">
                  <a:graphicData uri="http://schemas.microsoft.com/office/word/2010/wordprocessingShape">
                    <wps:wsp>
                      <wps:cNvCnPr/>
                      <wps:spPr>
                        <a:xfrm>
                          <a:off x="0" y="0"/>
                          <a:ext cx="20158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rto="http://schemas.microsoft.com/office/word/2006/arto">
            <w:pict>
              <v:line w14:anchorId="1100F6F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57.1pt,55.8pt" to="315.85pt,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" strokecolor="black [3040]"/>
            </w:pict>
          </mc:Fallback>
        </mc:AlternateContent>
      </w:r>
      <w:r w:rsidR="007D01EE" w:rsidRPr="00387390">
        <w:rPr>
          <w:b/>
          <w:bCs/>
        </w:rPr>
        <w:t>6.4</w:t>
      </w:r>
      <w:r w:rsidR="00CE4AFC" w:rsidRPr="00387390">
        <w:rPr>
          <w:b/>
          <w:bCs/>
        </w:rPr>
        <w:t xml:space="preserve"> </w:t>
      </w:r>
      <w:r w:rsidR="001E69F2" w:rsidRPr="00387390">
        <w:t xml:space="preserve">Trong quá trình triển khai thực hiện </w:t>
      </w:r>
      <w:r w:rsidR="007D01EE" w:rsidRPr="00387390">
        <w:t>Q</w:t>
      </w:r>
      <w:r w:rsidR="001E69F2" w:rsidRPr="00387390">
        <w:t>uy chuẩn này, nếu có vướng mắc, mọi ý kiến gửi về Bộ Xây dựng để được hướng dẫn và xử lý</w:t>
      </w:r>
      <w:r w:rsidR="005A1E00" w:rsidRPr="00387390">
        <w:t>.</w:t>
      </w:r>
      <w:bookmarkEnd w:id="119"/>
    </w:p>
    <w:sectPr w:rsidR="004A5189" w:rsidRPr="00387390" w:rsidSect="00526491">
      <w:footnotePr>
        <w:numRestart w:val="eachPage"/>
      </w:footnotePr>
      <w:pgSz w:w="11907" w:h="16840" w:code="9"/>
      <w:pgMar w:top="1134" w:right="1134" w:bottom="1134" w:left="1701" w:header="454"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FA086F" w14:textId="77777777" w:rsidR="0079342A" w:rsidRDefault="0079342A">
      <w:r>
        <w:separator/>
      </w:r>
    </w:p>
  </w:endnote>
  <w:endnote w:type="continuationSeparator" w:id="0">
    <w:p w14:paraId="37058380" w14:textId="77777777" w:rsidR="0079342A" w:rsidRDefault="00793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ArialH">
    <w:charset w:val="00"/>
    <w:family w:val="swiss"/>
    <w:pitch w:val="variable"/>
    <w:sig w:usb0="00000003" w:usb1="00000000" w:usb2="00000000" w:usb3="00000000" w:csb0="00000001" w:csb1="00000000"/>
  </w:font>
  <w:font w:name=".VnTime">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nArial">
    <w:charset w:val="00"/>
    <w:family w:val="swiss"/>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IDFont+F1">
    <w:altName w:val="Cambria"/>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SymbolMT">
    <w:altName w:val="Cambria"/>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6687335"/>
      <w:docPartObj>
        <w:docPartGallery w:val="Page Numbers (Bottom of Page)"/>
        <w:docPartUnique/>
      </w:docPartObj>
    </w:sdtPr>
    <w:sdtEndPr>
      <w:rPr>
        <w:noProof/>
      </w:rPr>
    </w:sdtEndPr>
    <w:sdtContent>
      <w:p w14:paraId="3CB08900" w14:textId="11B912CA" w:rsidR="006645CD" w:rsidRDefault="006645CD">
        <w:pPr>
          <w:pStyle w:val="Footer"/>
        </w:pPr>
        <w:r w:rsidRPr="00B85FA1">
          <w:rPr>
            <w:sz w:val="22"/>
            <w:szCs w:val="18"/>
          </w:rPr>
          <w:fldChar w:fldCharType="begin"/>
        </w:r>
        <w:r w:rsidRPr="00B85FA1">
          <w:rPr>
            <w:sz w:val="22"/>
            <w:szCs w:val="18"/>
          </w:rPr>
          <w:instrText xml:space="preserve"> PAGE   \* MERGEFORMAT </w:instrText>
        </w:r>
        <w:r w:rsidRPr="00B85FA1">
          <w:rPr>
            <w:sz w:val="22"/>
            <w:szCs w:val="18"/>
          </w:rPr>
          <w:fldChar w:fldCharType="separate"/>
        </w:r>
        <w:r w:rsidR="00526491">
          <w:rPr>
            <w:noProof/>
            <w:sz w:val="22"/>
            <w:szCs w:val="18"/>
          </w:rPr>
          <w:t>64</w:t>
        </w:r>
        <w:r w:rsidRPr="00B85FA1">
          <w:rPr>
            <w:noProof/>
            <w:sz w:val="22"/>
            <w:szCs w:val="18"/>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8656957"/>
      <w:docPartObj>
        <w:docPartGallery w:val="Page Numbers (Bottom of Page)"/>
        <w:docPartUnique/>
      </w:docPartObj>
    </w:sdtPr>
    <w:sdtEndPr>
      <w:rPr>
        <w:noProof/>
        <w:sz w:val="22"/>
        <w:szCs w:val="18"/>
      </w:rPr>
    </w:sdtEndPr>
    <w:sdtContent>
      <w:p w14:paraId="09E6B3AA" w14:textId="31CCC49C" w:rsidR="006645CD" w:rsidRPr="009D1888" w:rsidRDefault="006645CD" w:rsidP="009D1888">
        <w:pPr>
          <w:pStyle w:val="Footer"/>
          <w:jc w:val="right"/>
          <w:rPr>
            <w:sz w:val="22"/>
            <w:szCs w:val="18"/>
          </w:rPr>
        </w:pPr>
        <w:r w:rsidRPr="009D1888">
          <w:rPr>
            <w:sz w:val="22"/>
            <w:szCs w:val="18"/>
          </w:rPr>
          <w:fldChar w:fldCharType="begin"/>
        </w:r>
        <w:r w:rsidRPr="009D1888">
          <w:rPr>
            <w:sz w:val="22"/>
            <w:szCs w:val="18"/>
          </w:rPr>
          <w:instrText xml:space="preserve"> PAGE   \* MERGEFORMAT </w:instrText>
        </w:r>
        <w:r w:rsidRPr="009D1888">
          <w:rPr>
            <w:sz w:val="22"/>
            <w:szCs w:val="18"/>
          </w:rPr>
          <w:fldChar w:fldCharType="separate"/>
        </w:r>
        <w:r w:rsidR="00526491">
          <w:rPr>
            <w:noProof/>
            <w:sz w:val="22"/>
            <w:szCs w:val="18"/>
          </w:rPr>
          <w:t>5</w:t>
        </w:r>
        <w:r w:rsidRPr="009D1888">
          <w:rPr>
            <w:noProof/>
            <w:sz w:val="22"/>
            <w:szCs w:val="18"/>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63E020" w14:textId="77777777" w:rsidR="00526491" w:rsidRDefault="0052649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48B350" w14:textId="77777777" w:rsidR="0079342A" w:rsidRDefault="0079342A">
      <w:r>
        <w:separator/>
      </w:r>
    </w:p>
  </w:footnote>
  <w:footnote w:type="continuationSeparator" w:id="0">
    <w:p w14:paraId="1E5ED198" w14:textId="77777777" w:rsidR="0079342A" w:rsidRDefault="0079342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FD9D8F" w14:textId="267EE68C" w:rsidR="006645CD" w:rsidRDefault="006645CD" w:rsidP="00B85FA1">
    <w:pPr>
      <w:pStyle w:val="Header"/>
      <w:jc w:val="left"/>
    </w:pPr>
    <w:r w:rsidRPr="00526491">
      <w:rPr>
        <w:rFonts w:cs="Calibri"/>
        <w:b/>
        <w:szCs w:val="24"/>
      </w:rPr>
      <w:t>QCVN 0</w:t>
    </w:r>
    <w:r w:rsidRPr="00526491">
      <w:rPr>
        <w:rFonts w:cs="Calibri"/>
        <w:b/>
        <w:szCs w:val="24"/>
        <w:lang w:val="vi-VN"/>
      </w:rPr>
      <w:t>1</w:t>
    </w:r>
    <w:r w:rsidRPr="00526491">
      <w:rPr>
        <w:rFonts w:cs="Calibri"/>
        <w:b/>
        <w:szCs w:val="24"/>
      </w:rPr>
      <w:t>:2026/BXD</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11849" w14:textId="757731E8" w:rsidR="006645CD" w:rsidRDefault="006645CD" w:rsidP="00502A44">
    <w:pPr>
      <w:pStyle w:val="Header"/>
      <w:jc w:val="right"/>
    </w:pPr>
    <w:bookmarkStart w:id="29" w:name="_GoBack"/>
    <w:bookmarkEnd w:id="29"/>
    <w:r w:rsidRPr="00526491">
      <w:rPr>
        <w:rFonts w:cs="Calibri"/>
        <w:b/>
        <w:szCs w:val="24"/>
      </w:rPr>
      <w:t>QCVN 0</w:t>
    </w:r>
    <w:r w:rsidRPr="00526491">
      <w:rPr>
        <w:rFonts w:cs="Calibri"/>
        <w:b/>
        <w:szCs w:val="24"/>
        <w:lang w:val="vi-VN"/>
      </w:rPr>
      <w:t>1</w:t>
    </w:r>
    <w:r w:rsidRPr="00526491">
      <w:rPr>
        <w:rFonts w:cs="Calibri"/>
        <w:b/>
        <w:szCs w:val="24"/>
      </w:rPr>
      <w:t>:2026/BXD</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83038" w14:textId="77777777" w:rsidR="00526491" w:rsidRDefault="0052649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3E581AA2"/>
    <w:lvl w:ilvl="0">
      <w:start w:val="1"/>
      <w:numFmt w:val="bullet"/>
      <w:pStyle w:val="Style2"/>
      <w:lvlText w:val=""/>
      <w:lvlJc w:val="left"/>
      <w:pPr>
        <w:tabs>
          <w:tab w:val="num" w:pos="1070"/>
        </w:tabs>
        <w:ind w:left="1070" w:hanging="360"/>
      </w:pPr>
      <w:rPr>
        <w:rFonts w:ascii="Times New Roman" w:hAnsi="Times New Roman" w:cs="Times New Roman" w:hint="default"/>
      </w:rPr>
    </w:lvl>
  </w:abstractNum>
  <w:abstractNum w:abstractNumId="1" w15:restartNumberingAfterBreak="0">
    <w:nsid w:val="098F5806"/>
    <w:multiLevelType w:val="hybridMultilevel"/>
    <w:tmpl w:val="29EEE77A"/>
    <w:lvl w:ilvl="0" w:tplc="4A0E8922">
      <w:start w:val="1"/>
      <w:numFmt w:val="decimal"/>
      <w:pStyle w:val="Nidung1"/>
      <w:lvlText w:val="%1)"/>
      <w:lvlJc w:val="left"/>
      <w:pPr>
        <w:tabs>
          <w:tab w:val="num" w:pos="1021"/>
        </w:tabs>
        <w:ind w:left="1021" w:hanging="301"/>
      </w:pPr>
      <w:rPr>
        <w:rFonts w:hint="default"/>
      </w:rPr>
    </w:lvl>
    <w:lvl w:ilvl="1" w:tplc="7D9C6512">
      <w:start w:val="1"/>
      <w:numFmt w:val="lowerLetter"/>
      <w:pStyle w:val="Heading2b"/>
      <w:lvlText w:val="%2."/>
      <w:lvlJc w:val="left"/>
      <w:pPr>
        <w:tabs>
          <w:tab w:val="num" w:pos="1440"/>
        </w:tabs>
        <w:ind w:left="1440" w:hanging="360"/>
      </w:pPr>
    </w:lvl>
    <w:lvl w:ilvl="2" w:tplc="FA46FD1A">
      <w:start w:val="1"/>
      <w:numFmt w:val="lowerRoman"/>
      <w:lvlText w:val="%3."/>
      <w:lvlJc w:val="right"/>
      <w:pPr>
        <w:tabs>
          <w:tab w:val="num" w:pos="2160"/>
        </w:tabs>
        <w:ind w:left="2160" w:hanging="180"/>
      </w:pPr>
    </w:lvl>
    <w:lvl w:ilvl="3" w:tplc="7E4A4432" w:tentative="1">
      <w:start w:val="1"/>
      <w:numFmt w:val="decimal"/>
      <w:lvlText w:val="%4."/>
      <w:lvlJc w:val="left"/>
      <w:pPr>
        <w:tabs>
          <w:tab w:val="num" w:pos="2880"/>
        </w:tabs>
        <w:ind w:left="2880" w:hanging="360"/>
      </w:pPr>
    </w:lvl>
    <w:lvl w:ilvl="4" w:tplc="80E6551A" w:tentative="1">
      <w:start w:val="1"/>
      <w:numFmt w:val="lowerLetter"/>
      <w:lvlText w:val="%5."/>
      <w:lvlJc w:val="left"/>
      <w:pPr>
        <w:tabs>
          <w:tab w:val="num" w:pos="3600"/>
        </w:tabs>
        <w:ind w:left="3600" w:hanging="360"/>
      </w:pPr>
    </w:lvl>
    <w:lvl w:ilvl="5" w:tplc="38F0CE78" w:tentative="1">
      <w:start w:val="1"/>
      <w:numFmt w:val="lowerRoman"/>
      <w:lvlText w:val="%6."/>
      <w:lvlJc w:val="right"/>
      <w:pPr>
        <w:tabs>
          <w:tab w:val="num" w:pos="4320"/>
        </w:tabs>
        <w:ind w:left="4320" w:hanging="180"/>
      </w:pPr>
    </w:lvl>
    <w:lvl w:ilvl="6" w:tplc="4C92E62C" w:tentative="1">
      <w:start w:val="1"/>
      <w:numFmt w:val="decimal"/>
      <w:lvlText w:val="%7."/>
      <w:lvlJc w:val="left"/>
      <w:pPr>
        <w:tabs>
          <w:tab w:val="num" w:pos="5040"/>
        </w:tabs>
        <w:ind w:left="5040" w:hanging="360"/>
      </w:pPr>
    </w:lvl>
    <w:lvl w:ilvl="7" w:tplc="DFA8C250" w:tentative="1">
      <w:start w:val="1"/>
      <w:numFmt w:val="lowerLetter"/>
      <w:lvlText w:val="%8."/>
      <w:lvlJc w:val="left"/>
      <w:pPr>
        <w:tabs>
          <w:tab w:val="num" w:pos="5760"/>
        </w:tabs>
        <w:ind w:left="5760" w:hanging="360"/>
      </w:pPr>
    </w:lvl>
    <w:lvl w:ilvl="8" w:tplc="1AA46C22" w:tentative="1">
      <w:start w:val="1"/>
      <w:numFmt w:val="lowerRoman"/>
      <w:lvlText w:val="%9."/>
      <w:lvlJc w:val="right"/>
      <w:pPr>
        <w:tabs>
          <w:tab w:val="num" w:pos="6480"/>
        </w:tabs>
        <w:ind w:left="6480" w:hanging="180"/>
      </w:pPr>
    </w:lvl>
  </w:abstractNum>
  <w:abstractNum w:abstractNumId="2" w15:restartNumberingAfterBreak="0">
    <w:nsid w:val="128074FD"/>
    <w:multiLevelType w:val="hybridMultilevel"/>
    <w:tmpl w:val="B17C6080"/>
    <w:lvl w:ilvl="0" w:tplc="44001620">
      <w:start w:val="1"/>
      <w:numFmt w:val="decimal"/>
      <w:pStyle w:val="Style6"/>
      <w:lvlText w:val="%1."/>
      <w:lvlJc w:val="left"/>
      <w:pPr>
        <w:tabs>
          <w:tab w:val="num" w:pos="504"/>
        </w:tabs>
        <w:ind w:left="504" w:hanging="504"/>
      </w:pPr>
      <w:rPr>
        <w:rFonts w:hint="default"/>
      </w:rPr>
    </w:lvl>
    <w:lvl w:ilvl="1" w:tplc="1C1A6D34" w:tentative="1">
      <w:start w:val="1"/>
      <w:numFmt w:val="lowerLetter"/>
      <w:lvlText w:val="%2."/>
      <w:lvlJc w:val="left"/>
      <w:pPr>
        <w:tabs>
          <w:tab w:val="num" w:pos="1440"/>
        </w:tabs>
        <w:ind w:left="1440" w:hanging="360"/>
      </w:pPr>
    </w:lvl>
    <w:lvl w:ilvl="2" w:tplc="EC82F070" w:tentative="1">
      <w:start w:val="1"/>
      <w:numFmt w:val="lowerRoman"/>
      <w:lvlText w:val="%3."/>
      <w:lvlJc w:val="right"/>
      <w:pPr>
        <w:tabs>
          <w:tab w:val="num" w:pos="2160"/>
        </w:tabs>
        <w:ind w:left="2160" w:hanging="180"/>
      </w:pPr>
    </w:lvl>
    <w:lvl w:ilvl="3" w:tplc="A7AE5374" w:tentative="1">
      <w:start w:val="1"/>
      <w:numFmt w:val="decimal"/>
      <w:lvlText w:val="%4."/>
      <w:lvlJc w:val="left"/>
      <w:pPr>
        <w:tabs>
          <w:tab w:val="num" w:pos="2880"/>
        </w:tabs>
        <w:ind w:left="2880" w:hanging="360"/>
      </w:pPr>
    </w:lvl>
    <w:lvl w:ilvl="4" w:tplc="05ECA630" w:tentative="1">
      <w:start w:val="1"/>
      <w:numFmt w:val="lowerLetter"/>
      <w:lvlText w:val="%5."/>
      <w:lvlJc w:val="left"/>
      <w:pPr>
        <w:tabs>
          <w:tab w:val="num" w:pos="3600"/>
        </w:tabs>
        <w:ind w:left="3600" w:hanging="360"/>
      </w:pPr>
    </w:lvl>
    <w:lvl w:ilvl="5" w:tplc="EA52DFD6" w:tentative="1">
      <w:start w:val="1"/>
      <w:numFmt w:val="lowerRoman"/>
      <w:lvlText w:val="%6."/>
      <w:lvlJc w:val="right"/>
      <w:pPr>
        <w:tabs>
          <w:tab w:val="num" w:pos="4320"/>
        </w:tabs>
        <w:ind w:left="4320" w:hanging="180"/>
      </w:pPr>
    </w:lvl>
    <w:lvl w:ilvl="6" w:tplc="A24CA7AC" w:tentative="1">
      <w:start w:val="1"/>
      <w:numFmt w:val="decimal"/>
      <w:lvlText w:val="%7."/>
      <w:lvlJc w:val="left"/>
      <w:pPr>
        <w:tabs>
          <w:tab w:val="num" w:pos="5040"/>
        </w:tabs>
        <w:ind w:left="5040" w:hanging="360"/>
      </w:pPr>
    </w:lvl>
    <w:lvl w:ilvl="7" w:tplc="265E4D56" w:tentative="1">
      <w:start w:val="1"/>
      <w:numFmt w:val="lowerLetter"/>
      <w:lvlText w:val="%8."/>
      <w:lvlJc w:val="left"/>
      <w:pPr>
        <w:tabs>
          <w:tab w:val="num" w:pos="5760"/>
        </w:tabs>
        <w:ind w:left="5760" w:hanging="360"/>
      </w:pPr>
    </w:lvl>
    <w:lvl w:ilvl="8" w:tplc="698A38A4" w:tentative="1">
      <w:start w:val="1"/>
      <w:numFmt w:val="lowerRoman"/>
      <w:lvlText w:val="%9."/>
      <w:lvlJc w:val="right"/>
      <w:pPr>
        <w:tabs>
          <w:tab w:val="num" w:pos="6480"/>
        </w:tabs>
        <w:ind w:left="6480" w:hanging="180"/>
      </w:pPr>
    </w:lvl>
  </w:abstractNum>
  <w:abstractNum w:abstractNumId="3" w15:restartNumberingAfterBreak="0">
    <w:nsid w:val="232D2B91"/>
    <w:multiLevelType w:val="multilevel"/>
    <w:tmpl w:val="BD2615C6"/>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432" w:hanging="432"/>
      </w:pPr>
      <w:rPr>
        <w:rFonts w:hint="default"/>
      </w:rPr>
    </w:lvl>
    <w:lvl w:ilvl="2">
      <w:start w:val="1"/>
      <w:numFmt w:val="decimal"/>
      <w:pStyle w:val="Heading3"/>
      <w:lvlText w:val="%1.%2.%3"/>
      <w:lvlJc w:val="left"/>
      <w:pPr>
        <w:ind w:left="504" w:hanging="504"/>
      </w:pPr>
      <w:rPr>
        <w:rFonts w:hint="default"/>
      </w:rPr>
    </w:lvl>
    <w:lvl w:ilvl="3">
      <w:start w:val="1"/>
      <w:numFmt w:val="decimal"/>
      <w:pStyle w:val="Heading4"/>
      <w:lvlText w:val="%1.%2.%3.%4"/>
      <w:lvlJc w:val="left"/>
      <w:pPr>
        <w:ind w:left="64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A5D7296"/>
    <w:multiLevelType w:val="multilevel"/>
    <w:tmpl w:val="276CDBB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rPr>
    </w:lvl>
    <w:lvl w:ilvl="2">
      <w:start w:val="1"/>
      <w:numFmt w:val="decimal"/>
      <w:lvlText w:val="%1.%2.%3"/>
      <w:lvlJc w:val="left"/>
      <w:pPr>
        <w:tabs>
          <w:tab w:val="num" w:pos="810"/>
        </w:tabs>
        <w:ind w:left="810" w:hanging="720"/>
      </w:pPr>
      <w:rPr>
        <w:rFonts w:hint="default"/>
        <w:b/>
        <w:i w:val="0"/>
        <w:lang w:val="es-ES"/>
      </w:rPr>
    </w:lvl>
    <w:lvl w:ilvl="3">
      <w:start w:val="1"/>
      <w:numFmt w:val="decimal"/>
      <w:lvlText w:val="%1.%2.%3.%4"/>
      <w:lvlJc w:val="left"/>
      <w:pPr>
        <w:tabs>
          <w:tab w:val="num" w:pos="1494"/>
        </w:tabs>
        <w:ind w:left="1494" w:hanging="864"/>
      </w:pPr>
      <w:rPr>
        <w:rFonts w:hint="default"/>
        <w:b/>
        <w:i w:val="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5" w15:restartNumberingAfterBreak="0">
    <w:nsid w:val="423E7C32"/>
    <w:multiLevelType w:val="multilevel"/>
    <w:tmpl w:val="840E7E2E"/>
    <w:lvl w:ilvl="0">
      <w:start w:val="5"/>
      <w:numFmt w:val="decimal"/>
      <w:pStyle w:val="Heading11"/>
      <w:isLgl/>
      <w:lvlText w:val="ch­¬ng %1"/>
      <w:lvlJc w:val="left"/>
      <w:pPr>
        <w:tabs>
          <w:tab w:val="num" w:pos="3740"/>
        </w:tabs>
        <w:ind w:left="5271" w:hanging="2211"/>
      </w:pPr>
      <w:rPr>
        <w:rFonts w:ascii=".VnArialH" w:hAnsi=".VnArialH" w:hint="default"/>
        <w:b/>
        <w:i w:val="0"/>
        <w:sz w:val="28"/>
        <w:szCs w:val="28"/>
      </w:rPr>
    </w:lvl>
    <w:lvl w:ilvl="1">
      <w:start w:val="1"/>
      <w:numFmt w:val="decimal"/>
      <w:lvlText w:val="%1.%2"/>
      <w:lvlJc w:val="left"/>
      <w:pPr>
        <w:tabs>
          <w:tab w:val="num" w:pos="3967"/>
        </w:tabs>
        <w:ind w:left="3967" w:hanging="907"/>
      </w:pPr>
      <w:rPr>
        <w:rFonts w:ascii=".VnTime" w:hAnsi=".VnTime" w:hint="default"/>
        <w:b/>
        <w:i w:val="0"/>
        <w:sz w:val="22"/>
        <w:szCs w:val="22"/>
      </w:rPr>
    </w:lvl>
    <w:lvl w:ilvl="2">
      <w:start w:val="1"/>
      <w:numFmt w:val="decimal"/>
      <w:lvlText w:val="%1.%2.%3"/>
      <w:lvlJc w:val="left"/>
      <w:pPr>
        <w:tabs>
          <w:tab w:val="num" w:pos="3967"/>
        </w:tabs>
        <w:ind w:left="3967" w:hanging="907"/>
      </w:pPr>
      <w:rPr>
        <w:rFonts w:ascii=".VnTime" w:hAnsi=".VnTime" w:hint="default"/>
        <w:b/>
        <w:i w:val="0"/>
        <w:sz w:val="22"/>
        <w:szCs w:val="22"/>
      </w:rPr>
    </w:lvl>
    <w:lvl w:ilvl="3">
      <w:start w:val="1"/>
      <w:numFmt w:val="decimal"/>
      <w:lvlText w:val="%1.%2.%3.%4"/>
      <w:lvlJc w:val="left"/>
      <w:pPr>
        <w:tabs>
          <w:tab w:val="num" w:pos="3967"/>
        </w:tabs>
        <w:ind w:left="3060" w:firstLine="0"/>
      </w:pPr>
      <w:rPr>
        <w:rFonts w:hint="default"/>
        <w:b/>
        <w:i w:val="0"/>
      </w:rPr>
    </w:lvl>
    <w:lvl w:ilvl="4">
      <w:start w:val="1"/>
      <w:numFmt w:val="decimal"/>
      <w:lvlText w:val="%1.%2.%3.%4.%5"/>
      <w:lvlJc w:val="left"/>
      <w:pPr>
        <w:tabs>
          <w:tab w:val="num" w:pos="4068"/>
        </w:tabs>
        <w:ind w:left="4068" w:hanging="1008"/>
      </w:pPr>
      <w:rPr>
        <w:rFonts w:hint="default"/>
        <w:b/>
        <w:i w:val="0"/>
      </w:rPr>
    </w:lvl>
    <w:lvl w:ilvl="5">
      <w:start w:val="1"/>
      <w:numFmt w:val="decimal"/>
      <w:lvlText w:val="%1.%2.%3.%4.%5.%6"/>
      <w:lvlJc w:val="left"/>
      <w:pPr>
        <w:tabs>
          <w:tab w:val="num" w:pos="4212"/>
        </w:tabs>
        <w:ind w:left="4212" w:hanging="1152"/>
      </w:pPr>
      <w:rPr>
        <w:rFonts w:hint="default"/>
      </w:rPr>
    </w:lvl>
    <w:lvl w:ilvl="6">
      <w:start w:val="1"/>
      <w:numFmt w:val="decimal"/>
      <w:lvlText w:val="%1.%2.%3.%4.%5.%6.%7"/>
      <w:lvlJc w:val="left"/>
      <w:pPr>
        <w:tabs>
          <w:tab w:val="num" w:pos="4356"/>
        </w:tabs>
        <w:ind w:left="4356" w:hanging="1296"/>
      </w:pPr>
      <w:rPr>
        <w:rFonts w:hint="default"/>
      </w:rPr>
    </w:lvl>
    <w:lvl w:ilvl="7">
      <w:start w:val="1"/>
      <w:numFmt w:val="decimal"/>
      <w:lvlText w:val="%1.%2.%3.%4.%5.%6.%7.%8"/>
      <w:lvlJc w:val="left"/>
      <w:pPr>
        <w:tabs>
          <w:tab w:val="num" w:pos="4500"/>
        </w:tabs>
        <w:ind w:left="4500" w:hanging="1440"/>
      </w:pPr>
      <w:rPr>
        <w:rFonts w:hint="default"/>
      </w:rPr>
    </w:lvl>
    <w:lvl w:ilvl="8">
      <w:start w:val="1"/>
      <w:numFmt w:val="decimal"/>
      <w:lvlText w:val="%1.%2.%3.%4.%5.%6.%7.%8.%9"/>
      <w:lvlJc w:val="left"/>
      <w:pPr>
        <w:tabs>
          <w:tab w:val="num" w:pos="4644"/>
        </w:tabs>
        <w:ind w:left="4644" w:hanging="1584"/>
      </w:pPr>
      <w:rPr>
        <w:rFonts w:hint="default"/>
      </w:rPr>
    </w:lvl>
  </w:abstractNum>
  <w:abstractNum w:abstractNumId="6" w15:restartNumberingAfterBreak="0">
    <w:nsid w:val="52D91C91"/>
    <w:multiLevelType w:val="hybridMultilevel"/>
    <w:tmpl w:val="96B4E8BA"/>
    <w:lvl w:ilvl="0" w:tplc="07EADBBE">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7DF431D"/>
    <w:multiLevelType w:val="multilevel"/>
    <w:tmpl w:val="CDB63A52"/>
    <w:lvl w:ilvl="0">
      <w:start w:val="1"/>
      <w:numFmt w:val="decimal"/>
      <w:pStyle w:val="StyleLeft0cm"/>
      <w:lvlText w:val="%1"/>
      <w:lvlJc w:val="left"/>
      <w:pPr>
        <w:tabs>
          <w:tab w:val="num" w:pos="907"/>
        </w:tabs>
        <w:ind w:left="907" w:hanging="907"/>
      </w:pPr>
      <w:rPr>
        <w:rFonts w:hint="default"/>
        <w:b/>
        <w:i w:val="0"/>
        <w:sz w:val="22"/>
        <w:szCs w:val="22"/>
      </w:rPr>
    </w:lvl>
    <w:lvl w:ilvl="1">
      <w:start w:val="1"/>
      <w:numFmt w:val="decimal"/>
      <w:lvlText w:val="%1.%2"/>
      <w:lvlJc w:val="left"/>
      <w:pPr>
        <w:tabs>
          <w:tab w:val="num" w:pos="907"/>
        </w:tabs>
        <w:ind w:left="907" w:hanging="907"/>
      </w:pPr>
      <w:rPr>
        <w:rFonts w:hint="default"/>
        <w:b/>
        <w:i w:val="0"/>
        <w:sz w:val="22"/>
        <w:szCs w:val="22"/>
      </w:rPr>
    </w:lvl>
    <w:lvl w:ilvl="2">
      <w:start w:val="1"/>
      <w:numFmt w:val="decimal"/>
      <w:lvlText w:val="%1.%2.%3"/>
      <w:lvlJc w:val="left"/>
      <w:pPr>
        <w:tabs>
          <w:tab w:val="num" w:pos="907"/>
        </w:tabs>
        <w:ind w:left="907" w:hanging="907"/>
      </w:pPr>
      <w:rPr>
        <w:rFonts w:hint="default"/>
        <w:b/>
        <w:i w:val="0"/>
        <w:sz w:val="22"/>
        <w:szCs w:val="22"/>
      </w:rPr>
    </w:lvl>
    <w:lvl w:ilvl="3">
      <w:start w:val="1"/>
      <w:numFmt w:val="decimal"/>
      <w:lvlRestart w:val="1"/>
      <w:lvlText w:val="%1.%2.%3.%4"/>
      <w:lvlJc w:val="left"/>
      <w:pPr>
        <w:tabs>
          <w:tab w:val="num" w:pos="907"/>
        </w:tabs>
        <w:ind w:left="907" w:hanging="907"/>
      </w:pPr>
      <w:rPr>
        <w:rFonts w:hint="default"/>
        <w:b/>
        <w:i w:val="0"/>
        <w:sz w:val="22"/>
        <w:szCs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60E16F08"/>
    <w:multiLevelType w:val="multilevel"/>
    <w:tmpl w:val="9FDAD572"/>
    <w:styleLink w:val="StyleNumbered"/>
    <w:lvl w:ilvl="0">
      <w:start w:val="1"/>
      <w:numFmt w:val="lowerLetter"/>
      <w:lvlText w:val="%1)"/>
      <w:lvlJc w:val="left"/>
      <w:pPr>
        <w:ind w:left="720" w:hanging="360"/>
      </w:pPr>
      <w:rPr>
        <w:rFonts w:ascii="Arial" w:hAnsi="Arial"/>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62E41B1E"/>
    <w:multiLevelType w:val="multilevel"/>
    <w:tmpl w:val="2586E5CA"/>
    <w:styleLink w:val="Bulleted-2"/>
    <w:lvl w:ilvl="0">
      <w:numFmt w:val="bullet"/>
      <w:lvlText w:val="-"/>
      <w:lvlJc w:val="left"/>
      <w:pPr>
        <w:tabs>
          <w:tab w:val="num" w:pos="720"/>
        </w:tabs>
        <w:ind w:left="720" w:hanging="360"/>
      </w:pPr>
      <w:rPr>
        <w:rFonts w:ascii=".VnTime" w:hAnsi=".VnTime" w:hint="default"/>
        <w:sz w:val="2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9A32411"/>
    <w:multiLevelType w:val="multilevel"/>
    <w:tmpl w:val="BF8862E2"/>
    <w:lvl w:ilvl="0">
      <w:start w:val="1"/>
      <w:numFmt w:val="upperLetter"/>
      <w:suff w:val="nothing"/>
      <w:lvlText w:val="Phụ lục %1"/>
      <w:lvlJc w:val="left"/>
      <w:pPr>
        <w:ind w:left="0" w:firstLine="0"/>
      </w:pPr>
      <w:rPr>
        <w:rFonts w:hint="default"/>
        <w:b/>
        <w:i w:val="0"/>
      </w:rPr>
    </w:lvl>
    <w:lvl w:ilvl="1">
      <w:start w:val="1"/>
      <w:numFmt w:val="decimal"/>
      <w:pStyle w:val="PLH1"/>
      <w:lvlText w:val="%1.%2."/>
      <w:lvlJc w:val="left"/>
      <w:pPr>
        <w:tabs>
          <w:tab w:val="num" w:pos="680"/>
        </w:tabs>
        <w:ind w:left="680" w:hanging="680"/>
      </w:pPr>
      <w:rPr>
        <w:rFonts w:hint="default"/>
        <w:b/>
        <w:i w:val="0"/>
      </w:rPr>
    </w:lvl>
    <w:lvl w:ilvl="2">
      <w:start w:val="1"/>
      <w:numFmt w:val="decimal"/>
      <w:pStyle w:val="PLH2"/>
      <w:lvlText w:val="%1.%2.%3."/>
      <w:lvlJc w:val="left"/>
      <w:pPr>
        <w:tabs>
          <w:tab w:val="num" w:pos="680"/>
        </w:tabs>
        <w:ind w:left="680" w:hanging="680"/>
      </w:pPr>
      <w:rPr>
        <w:rFonts w:hint="default"/>
        <w:b/>
        <w:i w:val="0"/>
      </w:rPr>
    </w:lvl>
    <w:lvl w:ilvl="3">
      <w:start w:val="1"/>
      <w:numFmt w:val="decimal"/>
      <w:pStyle w:val="PLH3"/>
      <w:lvlText w:val="%1.%2.%3.%4"/>
      <w:lvlJc w:val="left"/>
      <w:pPr>
        <w:tabs>
          <w:tab w:val="num" w:pos="920"/>
        </w:tabs>
        <w:ind w:left="920" w:hanging="920"/>
      </w:pPr>
      <w:rPr>
        <w:rFonts w:hint="default"/>
        <w:b/>
        <w:i w:val="0"/>
      </w:rPr>
    </w:lvl>
    <w:lvl w:ilvl="4">
      <w:start w:val="1"/>
      <w:numFmt w:val="decimal"/>
      <w:suff w:val="space"/>
      <w:lvlText w:val="%1.%2.%3.%4.%5"/>
      <w:lvlJc w:val="left"/>
      <w:pPr>
        <w:ind w:left="1688" w:hanging="1008"/>
      </w:pPr>
      <w:rPr>
        <w:rFonts w:hint="default"/>
        <w:b/>
        <w:i w:val="0"/>
      </w:rPr>
    </w:lvl>
    <w:lvl w:ilvl="5">
      <w:start w:val="1"/>
      <w:numFmt w:val="lowerLetter"/>
      <w:suff w:val="space"/>
      <w:lvlText w:val="%6)"/>
      <w:lvlJc w:val="left"/>
      <w:pPr>
        <w:ind w:left="900" w:firstLine="0"/>
      </w:pPr>
      <w:rPr>
        <w:rFonts w:hint="default"/>
        <w:b w:val="0"/>
        <w:i w:val="0"/>
      </w:rPr>
    </w:lvl>
    <w:lvl w:ilvl="6">
      <w:start w:val="1"/>
      <w:numFmt w:val="decimal"/>
      <w:suff w:val="space"/>
      <w:lvlText w:val="%1.%2.%3.%4.%5.%6.%7"/>
      <w:lvlJc w:val="left"/>
      <w:pPr>
        <w:ind w:left="1976" w:hanging="1296"/>
      </w:pPr>
      <w:rPr>
        <w:rFonts w:hint="default"/>
      </w:rPr>
    </w:lvl>
    <w:lvl w:ilvl="7">
      <w:start w:val="1"/>
      <w:numFmt w:val="decimal"/>
      <w:lvlText w:val="%1.%2.%3.%4.%5.%6.%7.%8"/>
      <w:lvlJc w:val="left"/>
      <w:pPr>
        <w:tabs>
          <w:tab w:val="num" w:pos="2120"/>
        </w:tabs>
        <w:ind w:left="2120" w:hanging="1440"/>
      </w:pPr>
      <w:rPr>
        <w:rFonts w:hint="default"/>
      </w:rPr>
    </w:lvl>
    <w:lvl w:ilvl="8">
      <w:start w:val="1"/>
      <w:numFmt w:val="decimal"/>
      <w:lvlText w:val="%1.%2.%3.%4.%5.%6.%7.%8.%9"/>
      <w:lvlJc w:val="left"/>
      <w:pPr>
        <w:tabs>
          <w:tab w:val="num" w:pos="2264"/>
        </w:tabs>
        <w:ind w:left="2264" w:hanging="1584"/>
      </w:pPr>
      <w:rPr>
        <w:rFonts w:hint="default"/>
      </w:rPr>
    </w:lvl>
  </w:abstractNum>
  <w:num w:numId="1">
    <w:abstractNumId w:val="7"/>
  </w:num>
  <w:num w:numId="2">
    <w:abstractNumId w:val="9"/>
  </w:num>
  <w:num w:numId="3">
    <w:abstractNumId w:val="5"/>
  </w:num>
  <w:num w:numId="4">
    <w:abstractNumId w:val="2"/>
  </w:num>
  <w:num w:numId="5">
    <w:abstractNumId w:val="0"/>
  </w:num>
  <w:num w:numId="6">
    <w:abstractNumId w:val="1"/>
  </w:num>
  <w:num w:numId="7">
    <w:abstractNumId w:val="8"/>
  </w:num>
  <w:num w:numId="8">
    <w:abstractNumId w:val="10"/>
  </w:num>
  <w:num w:numId="9">
    <w:abstractNumId w:val="4"/>
  </w:num>
  <w:num w:numId="10">
    <w:abstractNumId w:val="3"/>
  </w:num>
  <w:num w:numId="11">
    <w:abstractNumId w:val="6"/>
  </w:num>
  <w:num w:numId="12">
    <w:abstractNumId w:val="3"/>
  </w:num>
  <w:num w:numId="13">
    <w:abstractNumId w:val="3"/>
  </w:num>
  <w:num w:numId="14">
    <w:abstractNumId w:val="3"/>
  </w:num>
  <w:num w:numId="15">
    <w:abstractNumId w:val="3"/>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 w:numId="32">
    <w:abstractNumId w:val="3"/>
  </w:num>
  <w:num w:numId="33">
    <w:abstractNumId w:val="3"/>
  </w:num>
  <w:num w:numId="34">
    <w:abstractNumId w:val="3"/>
  </w:num>
  <w:num w:numId="35">
    <w:abstractNumId w:val="3"/>
  </w:num>
  <w:num w:numId="36">
    <w:abstractNumId w:val="3"/>
  </w:num>
  <w:num w:numId="37">
    <w:abstractNumId w:val="3"/>
  </w:num>
  <w:num w:numId="38">
    <w:abstractNumId w:val="3"/>
  </w:num>
  <w:num w:numId="39">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hideGrammaticalErrors/>
  <w:activeWritingStyle w:appName="MSWord" w:lang="en-US" w:vendorID="64" w:dllVersion="6" w:nlCheck="1" w:checkStyle="0"/>
  <w:activeWritingStyle w:appName="MSWord" w:lang="es-ES" w:vendorID="64" w:dllVersion="6" w:nlCheck="1" w:checkStyle="1"/>
  <w:activeWritingStyle w:appName="MSWord" w:lang="fr-FR" w:vendorID="64" w:dllVersion="6" w:nlCheck="1" w:checkStyle="1"/>
  <w:activeWritingStyle w:appName="MSWord" w:lang="en-GB" w:vendorID="64" w:dllVersion="6" w:nlCheck="1" w:checkStyle="1"/>
  <w:activeWritingStyle w:appName="MSWord" w:lang="en-US" w:vendorID="64" w:dllVersion="0" w:nlCheck="1" w:checkStyle="0"/>
  <w:activeWritingStyle w:appName="MSWord" w:lang="es-E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US" w:vendorID="64" w:dllVersion="4096" w:nlCheck="1" w:checkStyle="0"/>
  <w:activeWritingStyle w:appName="MSWord" w:lang="es-ES" w:vendorID="64" w:dllVersion="4096" w:nlCheck="1" w:checkStyle="0"/>
  <w:activeWritingStyle w:appName="MSWord" w:lang="es-PE" w:vendorID="64" w:dllVersion="4096" w:nlCheck="1" w:checkStyle="0"/>
  <w:activeWritingStyle w:appName="MSWord" w:lang="fr-FR" w:vendorID="64" w:dllVersion="4096" w:nlCheck="1" w:checkStyle="0"/>
  <w:activeWritingStyle w:appName="MSWord" w:lang="en-GB"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1"/>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328"/>
    <w:rsid w:val="00000384"/>
    <w:rsid w:val="000017B0"/>
    <w:rsid w:val="00002032"/>
    <w:rsid w:val="0000210D"/>
    <w:rsid w:val="0000213F"/>
    <w:rsid w:val="0000341F"/>
    <w:rsid w:val="000035EA"/>
    <w:rsid w:val="000037EB"/>
    <w:rsid w:val="000040CC"/>
    <w:rsid w:val="000040E8"/>
    <w:rsid w:val="000045B7"/>
    <w:rsid w:val="00004A9A"/>
    <w:rsid w:val="00004E9B"/>
    <w:rsid w:val="00004FCB"/>
    <w:rsid w:val="000053D4"/>
    <w:rsid w:val="000056C3"/>
    <w:rsid w:val="0000608C"/>
    <w:rsid w:val="000063DD"/>
    <w:rsid w:val="0000769C"/>
    <w:rsid w:val="00007F0D"/>
    <w:rsid w:val="0001006E"/>
    <w:rsid w:val="000100EB"/>
    <w:rsid w:val="000101BF"/>
    <w:rsid w:val="000105F8"/>
    <w:rsid w:val="00010681"/>
    <w:rsid w:val="00010929"/>
    <w:rsid w:val="00010AF0"/>
    <w:rsid w:val="00010B10"/>
    <w:rsid w:val="00010E91"/>
    <w:rsid w:val="00011712"/>
    <w:rsid w:val="0001178B"/>
    <w:rsid w:val="0001195C"/>
    <w:rsid w:val="00011ED1"/>
    <w:rsid w:val="0001242D"/>
    <w:rsid w:val="00012618"/>
    <w:rsid w:val="00013049"/>
    <w:rsid w:val="00013102"/>
    <w:rsid w:val="00013165"/>
    <w:rsid w:val="00013206"/>
    <w:rsid w:val="00013921"/>
    <w:rsid w:val="00013E70"/>
    <w:rsid w:val="00014186"/>
    <w:rsid w:val="000143FF"/>
    <w:rsid w:val="0001561C"/>
    <w:rsid w:val="00015E3D"/>
    <w:rsid w:val="00015FB1"/>
    <w:rsid w:val="000161B9"/>
    <w:rsid w:val="00016263"/>
    <w:rsid w:val="000163EB"/>
    <w:rsid w:val="00016452"/>
    <w:rsid w:val="00016646"/>
    <w:rsid w:val="00016984"/>
    <w:rsid w:val="00017156"/>
    <w:rsid w:val="000173F3"/>
    <w:rsid w:val="00017C4A"/>
    <w:rsid w:val="00017CF4"/>
    <w:rsid w:val="00017ED7"/>
    <w:rsid w:val="00020049"/>
    <w:rsid w:val="00020206"/>
    <w:rsid w:val="00021261"/>
    <w:rsid w:val="000212BD"/>
    <w:rsid w:val="000213BA"/>
    <w:rsid w:val="00021667"/>
    <w:rsid w:val="00021A4F"/>
    <w:rsid w:val="00022742"/>
    <w:rsid w:val="00022FB2"/>
    <w:rsid w:val="00023506"/>
    <w:rsid w:val="000236A9"/>
    <w:rsid w:val="00023707"/>
    <w:rsid w:val="00023971"/>
    <w:rsid w:val="00023A02"/>
    <w:rsid w:val="0002437F"/>
    <w:rsid w:val="00025E74"/>
    <w:rsid w:val="000260B9"/>
    <w:rsid w:val="000261F7"/>
    <w:rsid w:val="0002775B"/>
    <w:rsid w:val="00027BC5"/>
    <w:rsid w:val="000305A4"/>
    <w:rsid w:val="00030E94"/>
    <w:rsid w:val="000319B9"/>
    <w:rsid w:val="000320FD"/>
    <w:rsid w:val="00032137"/>
    <w:rsid w:val="0003274C"/>
    <w:rsid w:val="000332D9"/>
    <w:rsid w:val="00033574"/>
    <w:rsid w:val="000342B6"/>
    <w:rsid w:val="0003600B"/>
    <w:rsid w:val="00036F90"/>
    <w:rsid w:val="00037A90"/>
    <w:rsid w:val="00040886"/>
    <w:rsid w:val="00040CDB"/>
    <w:rsid w:val="00040F74"/>
    <w:rsid w:val="000414F2"/>
    <w:rsid w:val="00041BA2"/>
    <w:rsid w:val="00041C32"/>
    <w:rsid w:val="00042163"/>
    <w:rsid w:val="00043647"/>
    <w:rsid w:val="00043777"/>
    <w:rsid w:val="00043A15"/>
    <w:rsid w:val="00043A8C"/>
    <w:rsid w:val="00044374"/>
    <w:rsid w:val="00045395"/>
    <w:rsid w:val="00045F40"/>
    <w:rsid w:val="000462BF"/>
    <w:rsid w:val="000465E9"/>
    <w:rsid w:val="000467E3"/>
    <w:rsid w:val="00046A24"/>
    <w:rsid w:val="00047636"/>
    <w:rsid w:val="000476E7"/>
    <w:rsid w:val="000477AA"/>
    <w:rsid w:val="0005065B"/>
    <w:rsid w:val="00050AF5"/>
    <w:rsid w:val="000513BB"/>
    <w:rsid w:val="00051668"/>
    <w:rsid w:val="00051F71"/>
    <w:rsid w:val="00052466"/>
    <w:rsid w:val="000524EC"/>
    <w:rsid w:val="000529F1"/>
    <w:rsid w:val="00052B93"/>
    <w:rsid w:val="000534E5"/>
    <w:rsid w:val="000535F0"/>
    <w:rsid w:val="00053735"/>
    <w:rsid w:val="00053FEF"/>
    <w:rsid w:val="0005442E"/>
    <w:rsid w:val="00055395"/>
    <w:rsid w:val="00055BF1"/>
    <w:rsid w:val="00055E8B"/>
    <w:rsid w:val="000561E2"/>
    <w:rsid w:val="00056803"/>
    <w:rsid w:val="00056BE7"/>
    <w:rsid w:val="00056EFC"/>
    <w:rsid w:val="0005731C"/>
    <w:rsid w:val="000573DF"/>
    <w:rsid w:val="0005772F"/>
    <w:rsid w:val="0006005F"/>
    <w:rsid w:val="00060FFF"/>
    <w:rsid w:val="0006116F"/>
    <w:rsid w:val="00061349"/>
    <w:rsid w:val="000619AA"/>
    <w:rsid w:val="00061F51"/>
    <w:rsid w:val="0006225F"/>
    <w:rsid w:val="00062C2D"/>
    <w:rsid w:val="00062C47"/>
    <w:rsid w:val="00063C3A"/>
    <w:rsid w:val="000641A1"/>
    <w:rsid w:val="000642C2"/>
    <w:rsid w:val="000646BA"/>
    <w:rsid w:val="00065735"/>
    <w:rsid w:val="00065847"/>
    <w:rsid w:val="000664DA"/>
    <w:rsid w:val="0006707F"/>
    <w:rsid w:val="00067585"/>
    <w:rsid w:val="00067755"/>
    <w:rsid w:val="0007001B"/>
    <w:rsid w:val="000702E4"/>
    <w:rsid w:val="00070811"/>
    <w:rsid w:val="00070AD7"/>
    <w:rsid w:val="00070F00"/>
    <w:rsid w:val="000710C1"/>
    <w:rsid w:val="000712E5"/>
    <w:rsid w:val="00071404"/>
    <w:rsid w:val="00071524"/>
    <w:rsid w:val="00071830"/>
    <w:rsid w:val="000718FD"/>
    <w:rsid w:val="0007225F"/>
    <w:rsid w:val="000725D6"/>
    <w:rsid w:val="00072826"/>
    <w:rsid w:val="00072BC9"/>
    <w:rsid w:val="00072C88"/>
    <w:rsid w:val="00072EEA"/>
    <w:rsid w:val="00073102"/>
    <w:rsid w:val="0007310B"/>
    <w:rsid w:val="00073167"/>
    <w:rsid w:val="000736E7"/>
    <w:rsid w:val="000737B4"/>
    <w:rsid w:val="00073893"/>
    <w:rsid w:val="0007397B"/>
    <w:rsid w:val="00073DCB"/>
    <w:rsid w:val="0007652D"/>
    <w:rsid w:val="00076546"/>
    <w:rsid w:val="00076B92"/>
    <w:rsid w:val="00076D9D"/>
    <w:rsid w:val="00076FE9"/>
    <w:rsid w:val="0007710A"/>
    <w:rsid w:val="0007739B"/>
    <w:rsid w:val="00077685"/>
    <w:rsid w:val="00077E8D"/>
    <w:rsid w:val="00080075"/>
    <w:rsid w:val="000802E2"/>
    <w:rsid w:val="00080338"/>
    <w:rsid w:val="0008062C"/>
    <w:rsid w:val="00080B45"/>
    <w:rsid w:val="00081A1F"/>
    <w:rsid w:val="000824EF"/>
    <w:rsid w:val="00082565"/>
    <w:rsid w:val="000833F5"/>
    <w:rsid w:val="000838A2"/>
    <w:rsid w:val="000840E8"/>
    <w:rsid w:val="0008470A"/>
    <w:rsid w:val="00084A5F"/>
    <w:rsid w:val="00085BF1"/>
    <w:rsid w:val="00085CF6"/>
    <w:rsid w:val="00085D47"/>
    <w:rsid w:val="000866D2"/>
    <w:rsid w:val="00086AD3"/>
    <w:rsid w:val="00086F51"/>
    <w:rsid w:val="000875E2"/>
    <w:rsid w:val="00087943"/>
    <w:rsid w:val="00087C38"/>
    <w:rsid w:val="000903AD"/>
    <w:rsid w:val="000907E2"/>
    <w:rsid w:val="00090BE7"/>
    <w:rsid w:val="000916BA"/>
    <w:rsid w:val="00091C04"/>
    <w:rsid w:val="00091CC9"/>
    <w:rsid w:val="00091E74"/>
    <w:rsid w:val="00091EDE"/>
    <w:rsid w:val="000920CF"/>
    <w:rsid w:val="00092E33"/>
    <w:rsid w:val="00092E5B"/>
    <w:rsid w:val="00093B90"/>
    <w:rsid w:val="00094008"/>
    <w:rsid w:val="000941BC"/>
    <w:rsid w:val="000947C0"/>
    <w:rsid w:val="000967D5"/>
    <w:rsid w:val="00096BF7"/>
    <w:rsid w:val="00096DE7"/>
    <w:rsid w:val="00096FD6"/>
    <w:rsid w:val="0009774C"/>
    <w:rsid w:val="00097C01"/>
    <w:rsid w:val="00097EF3"/>
    <w:rsid w:val="000A031E"/>
    <w:rsid w:val="000A0856"/>
    <w:rsid w:val="000A1E5F"/>
    <w:rsid w:val="000A2008"/>
    <w:rsid w:val="000A2901"/>
    <w:rsid w:val="000A29DC"/>
    <w:rsid w:val="000A2D95"/>
    <w:rsid w:val="000A2EA9"/>
    <w:rsid w:val="000A3174"/>
    <w:rsid w:val="000A39D9"/>
    <w:rsid w:val="000A3A54"/>
    <w:rsid w:val="000A3DCF"/>
    <w:rsid w:val="000A43DE"/>
    <w:rsid w:val="000A4857"/>
    <w:rsid w:val="000A4B1E"/>
    <w:rsid w:val="000A4CF8"/>
    <w:rsid w:val="000A4F4C"/>
    <w:rsid w:val="000A5740"/>
    <w:rsid w:val="000A5F68"/>
    <w:rsid w:val="000A74E5"/>
    <w:rsid w:val="000B0047"/>
    <w:rsid w:val="000B0D7B"/>
    <w:rsid w:val="000B14DE"/>
    <w:rsid w:val="000B2F71"/>
    <w:rsid w:val="000B312E"/>
    <w:rsid w:val="000B3856"/>
    <w:rsid w:val="000B39B5"/>
    <w:rsid w:val="000B3E9A"/>
    <w:rsid w:val="000B3F89"/>
    <w:rsid w:val="000B4344"/>
    <w:rsid w:val="000B43C4"/>
    <w:rsid w:val="000B48D5"/>
    <w:rsid w:val="000B49F6"/>
    <w:rsid w:val="000B4F81"/>
    <w:rsid w:val="000B5568"/>
    <w:rsid w:val="000B564F"/>
    <w:rsid w:val="000B6A5C"/>
    <w:rsid w:val="000B6ACA"/>
    <w:rsid w:val="000B6B6D"/>
    <w:rsid w:val="000B6BBD"/>
    <w:rsid w:val="000B6EBF"/>
    <w:rsid w:val="000B71AD"/>
    <w:rsid w:val="000B7637"/>
    <w:rsid w:val="000B784E"/>
    <w:rsid w:val="000B7D06"/>
    <w:rsid w:val="000B7EB9"/>
    <w:rsid w:val="000C0727"/>
    <w:rsid w:val="000C0D8C"/>
    <w:rsid w:val="000C0E6A"/>
    <w:rsid w:val="000C1A6A"/>
    <w:rsid w:val="000C1B22"/>
    <w:rsid w:val="000C1DE8"/>
    <w:rsid w:val="000C204E"/>
    <w:rsid w:val="000C2C6F"/>
    <w:rsid w:val="000C2F57"/>
    <w:rsid w:val="000C34AF"/>
    <w:rsid w:val="000C3770"/>
    <w:rsid w:val="000C3B1D"/>
    <w:rsid w:val="000C42E0"/>
    <w:rsid w:val="000C5893"/>
    <w:rsid w:val="000C5D64"/>
    <w:rsid w:val="000C6131"/>
    <w:rsid w:val="000C62D8"/>
    <w:rsid w:val="000C633F"/>
    <w:rsid w:val="000C6581"/>
    <w:rsid w:val="000C697F"/>
    <w:rsid w:val="000C6D6A"/>
    <w:rsid w:val="000C72DB"/>
    <w:rsid w:val="000D075D"/>
    <w:rsid w:val="000D0789"/>
    <w:rsid w:val="000D0982"/>
    <w:rsid w:val="000D0B57"/>
    <w:rsid w:val="000D0DAB"/>
    <w:rsid w:val="000D0EDB"/>
    <w:rsid w:val="000D2447"/>
    <w:rsid w:val="000D2CF2"/>
    <w:rsid w:val="000D37D4"/>
    <w:rsid w:val="000D38EB"/>
    <w:rsid w:val="000D393E"/>
    <w:rsid w:val="000D3B80"/>
    <w:rsid w:val="000D4ADC"/>
    <w:rsid w:val="000D513E"/>
    <w:rsid w:val="000D6A1C"/>
    <w:rsid w:val="000D72ED"/>
    <w:rsid w:val="000D761B"/>
    <w:rsid w:val="000D77EF"/>
    <w:rsid w:val="000E0399"/>
    <w:rsid w:val="000E04A9"/>
    <w:rsid w:val="000E0A6A"/>
    <w:rsid w:val="000E28CA"/>
    <w:rsid w:val="000E2AAB"/>
    <w:rsid w:val="000E31CF"/>
    <w:rsid w:val="000E4113"/>
    <w:rsid w:val="000E52D6"/>
    <w:rsid w:val="000E6AD2"/>
    <w:rsid w:val="000E6BDA"/>
    <w:rsid w:val="000E7EEB"/>
    <w:rsid w:val="000F0BB4"/>
    <w:rsid w:val="000F0ECE"/>
    <w:rsid w:val="000F12E0"/>
    <w:rsid w:val="000F147E"/>
    <w:rsid w:val="000F1832"/>
    <w:rsid w:val="000F21E6"/>
    <w:rsid w:val="000F2B9E"/>
    <w:rsid w:val="000F32A6"/>
    <w:rsid w:val="000F338A"/>
    <w:rsid w:val="000F3923"/>
    <w:rsid w:val="000F3967"/>
    <w:rsid w:val="000F3AC0"/>
    <w:rsid w:val="000F3C57"/>
    <w:rsid w:val="000F3D49"/>
    <w:rsid w:val="000F40D8"/>
    <w:rsid w:val="000F5093"/>
    <w:rsid w:val="000F51EF"/>
    <w:rsid w:val="000F5616"/>
    <w:rsid w:val="000F57A4"/>
    <w:rsid w:val="000F5ED1"/>
    <w:rsid w:val="000F6F11"/>
    <w:rsid w:val="000F738C"/>
    <w:rsid w:val="000F75C0"/>
    <w:rsid w:val="000F7AA6"/>
    <w:rsid w:val="000F7D23"/>
    <w:rsid w:val="001002AA"/>
    <w:rsid w:val="001004A7"/>
    <w:rsid w:val="00100551"/>
    <w:rsid w:val="001018A4"/>
    <w:rsid w:val="00101AB0"/>
    <w:rsid w:val="00101B86"/>
    <w:rsid w:val="00101BC7"/>
    <w:rsid w:val="00102828"/>
    <w:rsid w:val="00102D9B"/>
    <w:rsid w:val="001030AF"/>
    <w:rsid w:val="001035E2"/>
    <w:rsid w:val="00103B53"/>
    <w:rsid w:val="00103B78"/>
    <w:rsid w:val="001042D4"/>
    <w:rsid w:val="0010478D"/>
    <w:rsid w:val="00104C9B"/>
    <w:rsid w:val="00104E06"/>
    <w:rsid w:val="00104E3E"/>
    <w:rsid w:val="00104F29"/>
    <w:rsid w:val="00105BE7"/>
    <w:rsid w:val="001061E6"/>
    <w:rsid w:val="00106756"/>
    <w:rsid w:val="00106849"/>
    <w:rsid w:val="001069A8"/>
    <w:rsid w:val="00106D78"/>
    <w:rsid w:val="00107849"/>
    <w:rsid w:val="0011017F"/>
    <w:rsid w:val="00110B9A"/>
    <w:rsid w:val="001112D5"/>
    <w:rsid w:val="001112DA"/>
    <w:rsid w:val="00111770"/>
    <w:rsid w:val="0011181B"/>
    <w:rsid w:val="0011195C"/>
    <w:rsid w:val="001119AA"/>
    <w:rsid w:val="00111CED"/>
    <w:rsid w:val="00111D0F"/>
    <w:rsid w:val="0011204C"/>
    <w:rsid w:val="001123CC"/>
    <w:rsid w:val="001127BC"/>
    <w:rsid w:val="00113901"/>
    <w:rsid w:val="00114074"/>
    <w:rsid w:val="00114415"/>
    <w:rsid w:val="00115072"/>
    <w:rsid w:val="0011516E"/>
    <w:rsid w:val="0011529B"/>
    <w:rsid w:val="001152FC"/>
    <w:rsid w:val="00115719"/>
    <w:rsid w:val="001157AE"/>
    <w:rsid w:val="0011678F"/>
    <w:rsid w:val="00116ED2"/>
    <w:rsid w:val="001175D3"/>
    <w:rsid w:val="00117A24"/>
    <w:rsid w:val="00117ACC"/>
    <w:rsid w:val="00120D19"/>
    <w:rsid w:val="00120DE6"/>
    <w:rsid w:val="001210C2"/>
    <w:rsid w:val="001213CB"/>
    <w:rsid w:val="00121941"/>
    <w:rsid w:val="00121B63"/>
    <w:rsid w:val="0012260E"/>
    <w:rsid w:val="001242AA"/>
    <w:rsid w:val="0012451B"/>
    <w:rsid w:val="00124A3A"/>
    <w:rsid w:val="00124A75"/>
    <w:rsid w:val="00124E56"/>
    <w:rsid w:val="00124FCD"/>
    <w:rsid w:val="00125627"/>
    <w:rsid w:val="00125AA7"/>
    <w:rsid w:val="00127270"/>
    <w:rsid w:val="001274BB"/>
    <w:rsid w:val="00130CD6"/>
    <w:rsid w:val="00131213"/>
    <w:rsid w:val="00131293"/>
    <w:rsid w:val="00131490"/>
    <w:rsid w:val="00132986"/>
    <w:rsid w:val="0013313A"/>
    <w:rsid w:val="0013319C"/>
    <w:rsid w:val="00133210"/>
    <w:rsid w:val="001334C3"/>
    <w:rsid w:val="0013358B"/>
    <w:rsid w:val="00133FB8"/>
    <w:rsid w:val="0013438F"/>
    <w:rsid w:val="001344FE"/>
    <w:rsid w:val="001345C2"/>
    <w:rsid w:val="0013505C"/>
    <w:rsid w:val="00135B39"/>
    <w:rsid w:val="001368FB"/>
    <w:rsid w:val="00136BA6"/>
    <w:rsid w:val="00136C9F"/>
    <w:rsid w:val="00140408"/>
    <w:rsid w:val="0014061A"/>
    <w:rsid w:val="00140F0A"/>
    <w:rsid w:val="001416FA"/>
    <w:rsid w:val="0014272D"/>
    <w:rsid w:val="001433D8"/>
    <w:rsid w:val="0014377B"/>
    <w:rsid w:val="00143851"/>
    <w:rsid w:val="00143AA1"/>
    <w:rsid w:val="00143B5B"/>
    <w:rsid w:val="00143F46"/>
    <w:rsid w:val="00144F8D"/>
    <w:rsid w:val="00145310"/>
    <w:rsid w:val="001461EF"/>
    <w:rsid w:val="0014750C"/>
    <w:rsid w:val="00147510"/>
    <w:rsid w:val="001476F4"/>
    <w:rsid w:val="0014775E"/>
    <w:rsid w:val="001478D0"/>
    <w:rsid w:val="00147A37"/>
    <w:rsid w:val="00150962"/>
    <w:rsid w:val="001517BC"/>
    <w:rsid w:val="0015223E"/>
    <w:rsid w:val="00152840"/>
    <w:rsid w:val="0015298E"/>
    <w:rsid w:val="00152E84"/>
    <w:rsid w:val="0015415E"/>
    <w:rsid w:val="001543FD"/>
    <w:rsid w:val="00154AF9"/>
    <w:rsid w:val="00154E3D"/>
    <w:rsid w:val="00155578"/>
    <w:rsid w:val="00155896"/>
    <w:rsid w:val="00155EB1"/>
    <w:rsid w:val="00156194"/>
    <w:rsid w:val="0015724D"/>
    <w:rsid w:val="00157442"/>
    <w:rsid w:val="00157D15"/>
    <w:rsid w:val="00160514"/>
    <w:rsid w:val="00160F97"/>
    <w:rsid w:val="00161416"/>
    <w:rsid w:val="00162134"/>
    <w:rsid w:val="0016391F"/>
    <w:rsid w:val="00163A06"/>
    <w:rsid w:val="00163CE9"/>
    <w:rsid w:val="0016429C"/>
    <w:rsid w:val="00164B9A"/>
    <w:rsid w:val="001653F0"/>
    <w:rsid w:val="00165A52"/>
    <w:rsid w:val="00165FCE"/>
    <w:rsid w:val="00166301"/>
    <w:rsid w:val="00166568"/>
    <w:rsid w:val="001667C3"/>
    <w:rsid w:val="00166948"/>
    <w:rsid w:val="00166DFB"/>
    <w:rsid w:val="001705D3"/>
    <w:rsid w:val="00170AC5"/>
    <w:rsid w:val="00170CA4"/>
    <w:rsid w:val="00170ED4"/>
    <w:rsid w:val="00170FF4"/>
    <w:rsid w:val="001715B7"/>
    <w:rsid w:val="00172257"/>
    <w:rsid w:val="0017283D"/>
    <w:rsid w:val="00173606"/>
    <w:rsid w:val="00173DF6"/>
    <w:rsid w:val="001740BE"/>
    <w:rsid w:val="001749DF"/>
    <w:rsid w:val="00174ADD"/>
    <w:rsid w:val="00174FD7"/>
    <w:rsid w:val="00176240"/>
    <w:rsid w:val="0017671B"/>
    <w:rsid w:val="001769DF"/>
    <w:rsid w:val="00176A65"/>
    <w:rsid w:val="001770BB"/>
    <w:rsid w:val="0017745F"/>
    <w:rsid w:val="0017787D"/>
    <w:rsid w:val="00177D56"/>
    <w:rsid w:val="00180DAC"/>
    <w:rsid w:val="00180E4B"/>
    <w:rsid w:val="001810E3"/>
    <w:rsid w:val="00181369"/>
    <w:rsid w:val="0018176A"/>
    <w:rsid w:val="0018246E"/>
    <w:rsid w:val="00183B7C"/>
    <w:rsid w:val="00184471"/>
    <w:rsid w:val="00184AA3"/>
    <w:rsid w:val="00184B38"/>
    <w:rsid w:val="00184FD1"/>
    <w:rsid w:val="00185458"/>
    <w:rsid w:val="0018576D"/>
    <w:rsid w:val="00186201"/>
    <w:rsid w:val="001863AC"/>
    <w:rsid w:val="00186D38"/>
    <w:rsid w:val="00187922"/>
    <w:rsid w:val="001879CF"/>
    <w:rsid w:val="00190136"/>
    <w:rsid w:val="00192758"/>
    <w:rsid w:val="00192B76"/>
    <w:rsid w:val="00192F5E"/>
    <w:rsid w:val="001933F3"/>
    <w:rsid w:val="0019368D"/>
    <w:rsid w:val="001936EA"/>
    <w:rsid w:val="00193805"/>
    <w:rsid w:val="00193ECC"/>
    <w:rsid w:val="00194405"/>
    <w:rsid w:val="001946D0"/>
    <w:rsid w:val="00195A7A"/>
    <w:rsid w:val="00196160"/>
    <w:rsid w:val="00196953"/>
    <w:rsid w:val="00196D19"/>
    <w:rsid w:val="00196E4E"/>
    <w:rsid w:val="001971B1"/>
    <w:rsid w:val="00197AAC"/>
    <w:rsid w:val="001A0881"/>
    <w:rsid w:val="001A1DE8"/>
    <w:rsid w:val="001A24B7"/>
    <w:rsid w:val="001A26B5"/>
    <w:rsid w:val="001A28F8"/>
    <w:rsid w:val="001A299C"/>
    <w:rsid w:val="001A2BA5"/>
    <w:rsid w:val="001A2DBF"/>
    <w:rsid w:val="001A2E6C"/>
    <w:rsid w:val="001A2EEA"/>
    <w:rsid w:val="001A3699"/>
    <w:rsid w:val="001A36ED"/>
    <w:rsid w:val="001A3AF5"/>
    <w:rsid w:val="001A3F04"/>
    <w:rsid w:val="001A407E"/>
    <w:rsid w:val="001A4962"/>
    <w:rsid w:val="001A5748"/>
    <w:rsid w:val="001A62E6"/>
    <w:rsid w:val="001A668C"/>
    <w:rsid w:val="001A690C"/>
    <w:rsid w:val="001A6AE2"/>
    <w:rsid w:val="001A7334"/>
    <w:rsid w:val="001A74BF"/>
    <w:rsid w:val="001A79DB"/>
    <w:rsid w:val="001A7E72"/>
    <w:rsid w:val="001A7EF2"/>
    <w:rsid w:val="001B08B1"/>
    <w:rsid w:val="001B0B75"/>
    <w:rsid w:val="001B1828"/>
    <w:rsid w:val="001B1F55"/>
    <w:rsid w:val="001B244D"/>
    <w:rsid w:val="001B259B"/>
    <w:rsid w:val="001B2D6F"/>
    <w:rsid w:val="001B367F"/>
    <w:rsid w:val="001B3ADD"/>
    <w:rsid w:val="001B3CF3"/>
    <w:rsid w:val="001B3D39"/>
    <w:rsid w:val="001B43DD"/>
    <w:rsid w:val="001B578A"/>
    <w:rsid w:val="001B57AC"/>
    <w:rsid w:val="001B5A9F"/>
    <w:rsid w:val="001B5AAF"/>
    <w:rsid w:val="001B6334"/>
    <w:rsid w:val="001B6412"/>
    <w:rsid w:val="001B6BCA"/>
    <w:rsid w:val="001B6F37"/>
    <w:rsid w:val="001B74B0"/>
    <w:rsid w:val="001B78A4"/>
    <w:rsid w:val="001C0517"/>
    <w:rsid w:val="001C0582"/>
    <w:rsid w:val="001C0B0F"/>
    <w:rsid w:val="001C0DA1"/>
    <w:rsid w:val="001C0E4F"/>
    <w:rsid w:val="001C0E81"/>
    <w:rsid w:val="001C2662"/>
    <w:rsid w:val="001C275D"/>
    <w:rsid w:val="001C2906"/>
    <w:rsid w:val="001C2CE4"/>
    <w:rsid w:val="001C2EC7"/>
    <w:rsid w:val="001C3A5F"/>
    <w:rsid w:val="001C3EC9"/>
    <w:rsid w:val="001C40E4"/>
    <w:rsid w:val="001C4EA8"/>
    <w:rsid w:val="001C5BC8"/>
    <w:rsid w:val="001C6860"/>
    <w:rsid w:val="001C6B9B"/>
    <w:rsid w:val="001C6D11"/>
    <w:rsid w:val="001C76A9"/>
    <w:rsid w:val="001C791F"/>
    <w:rsid w:val="001C7B1F"/>
    <w:rsid w:val="001D0107"/>
    <w:rsid w:val="001D0216"/>
    <w:rsid w:val="001D0CCD"/>
    <w:rsid w:val="001D237B"/>
    <w:rsid w:val="001D261C"/>
    <w:rsid w:val="001D27D0"/>
    <w:rsid w:val="001D2BA2"/>
    <w:rsid w:val="001D349D"/>
    <w:rsid w:val="001D42A3"/>
    <w:rsid w:val="001D4391"/>
    <w:rsid w:val="001D501D"/>
    <w:rsid w:val="001D53E3"/>
    <w:rsid w:val="001D5FD0"/>
    <w:rsid w:val="001D62AD"/>
    <w:rsid w:val="001D66B3"/>
    <w:rsid w:val="001D66D2"/>
    <w:rsid w:val="001D6748"/>
    <w:rsid w:val="001D7BD3"/>
    <w:rsid w:val="001E07C5"/>
    <w:rsid w:val="001E0C4A"/>
    <w:rsid w:val="001E0D9B"/>
    <w:rsid w:val="001E121F"/>
    <w:rsid w:val="001E1781"/>
    <w:rsid w:val="001E1AB2"/>
    <w:rsid w:val="001E1D53"/>
    <w:rsid w:val="001E245C"/>
    <w:rsid w:val="001E2DC6"/>
    <w:rsid w:val="001E2F37"/>
    <w:rsid w:val="001E3507"/>
    <w:rsid w:val="001E37A2"/>
    <w:rsid w:val="001E37D8"/>
    <w:rsid w:val="001E429E"/>
    <w:rsid w:val="001E4787"/>
    <w:rsid w:val="001E4994"/>
    <w:rsid w:val="001E5201"/>
    <w:rsid w:val="001E66D2"/>
    <w:rsid w:val="001E66DE"/>
    <w:rsid w:val="001E69F2"/>
    <w:rsid w:val="001E799B"/>
    <w:rsid w:val="001F1136"/>
    <w:rsid w:val="001F184C"/>
    <w:rsid w:val="001F1A91"/>
    <w:rsid w:val="001F1C6D"/>
    <w:rsid w:val="001F1EFE"/>
    <w:rsid w:val="001F21F5"/>
    <w:rsid w:val="001F2584"/>
    <w:rsid w:val="001F3DE5"/>
    <w:rsid w:val="001F42F0"/>
    <w:rsid w:val="001F4602"/>
    <w:rsid w:val="001F4606"/>
    <w:rsid w:val="001F5484"/>
    <w:rsid w:val="001F63CE"/>
    <w:rsid w:val="001F652C"/>
    <w:rsid w:val="001F66F1"/>
    <w:rsid w:val="001F71AB"/>
    <w:rsid w:val="001F7BDE"/>
    <w:rsid w:val="002004E3"/>
    <w:rsid w:val="00200646"/>
    <w:rsid w:val="00200C05"/>
    <w:rsid w:val="00201632"/>
    <w:rsid w:val="002016D6"/>
    <w:rsid w:val="00201795"/>
    <w:rsid w:val="00201930"/>
    <w:rsid w:val="00201B5A"/>
    <w:rsid w:val="0020289C"/>
    <w:rsid w:val="00202953"/>
    <w:rsid w:val="00202A86"/>
    <w:rsid w:val="0020305D"/>
    <w:rsid w:val="00203502"/>
    <w:rsid w:val="00203584"/>
    <w:rsid w:val="00203C5E"/>
    <w:rsid w:val="0020466F"/>
    <w:rsid w:val="002048A1"/>
    <w:rsid w:val="0020549B"/>
    <w:rsid w:val="0020552A"/>
    <w:rsid w:val="00205D4B"/>
    <w:rsid w:val="00205FA5"/>
    <w:rsid w:val="002063B0"/>
    <w:rsid w:val="00207526"/>
    <w:rsid w:val="0020762E"/>
    <w:rsid w:val="002077EE"/>
    <w:rsid w:val="00207848"/>
    <w:rsid w:val="00210E82"/>
    <w:rsid w:val="00210EFF"/>
    <w:rsid w:val="00211A2F"/>
    <w:rsid w:val="002130F4"/>
    <w:rsid w:val="00213624"/>
    <w:rsid w:val="00213A9A"/>
    <w:rsid w:val="0021526E"/>
    <w:rsid w:val="00215E8A"/>
    <w:rsid w:val="002160E0"/>
    <w:rsid w:val="0021645E"/>
    <w:rsid w:val="0021686C"/>
    <w:rsid w:val="00216895"/>
    <w:rsid w:val="00216BD9"/>
    <w:rsid w:val="002174F9"/>
    <w:rsid w:val="00217EEE"/>
    <w:rsid w:val="00220D58"/>
    <w:rsid w:val="002212AA"/>
    <w:rsid w:val="00221590"/>
    <w:rsid w:val="0022176B"/>
    <w:rsid w:val="00221BFC"/>
    <w:rsid w:val="00222115"/>
    <w:rsid w:val="00222228"/>
    <w:rsid w:val="002223CA"/>
    <w:rsid w:val="00222717"/>
    <w:rsid w:val="00222AB7"/>
    <w:rsid w:val="00223172"/>
    <w:rsid w:val="002234D4"/>
    <w:rsid w:val="002234D7"/>
    <w:rsid w:val="0022397D"/>
    <w:rsid w:val="00223A98"/>
    <w:rsid w:val="0022401E"/>
    <w:rsid w:val="002247C6"/>
    <w:rsid w:val="002256E3"/>
    <w:rsid w:val="00225958"/>
    <w:rsid w:val="00225A4A"/>
    <w:rsid w:val="00225B95"/>
    <w:rsid w:val="00225F39"/>
    <w:rsid w:val="00226896"/>
    <w:rsid w:val="00226BF0"/>
    <w:rsid w:val="00226D70"/>
    <w:rsid w:val="00230770"/>
    <w:rsid w:val="00230C35"/>
    <w:rsid w:val="002318CB"/>
    <w:rsid w:val="00231AF0"/>
    <w:rsid w:val="00232C98"/>
    <w:rsid w:val="00233397"/>
    <w:rsid w:val="002339CB"/>
    <w:rsid w:val="002339E1"/>
    <w:rsid w:val="00233B3B"/>
    <w:rsid w:val="00234269"/>
    <w:rsid w:val="00234DEA"/>
    <w:rsid w:val="00234E1D"/>
    <w:rsid w:val="00235506"/>
    <w:rsid w:val="00235556"/>
    <w:rsid w:val="00235A85"/>
    <w:rsid w:val="00236086"/>
    <w:rsid w:val="002363A2"/>
    <w:rsid w:val="002365B6"/>
    <w:rsid w:val="0023667A"/>
    <w:rsid w:val="00236D26"/>
    <w:rsid w:val="00236EB7"/>
    <w:rsid w:val="002379EA"/>
    <w:rsid w:val="00237A01"/>
    <w:rsid w:val="0024034C"/>
    <w:rsid w:val="00240580"/>
    <w:rsid w:val="00240FE9"/>
    <w:rsid w:val="002420F0"/>
    <w:rsid w:val="00242ADE"/>
    <w:rsid w:val="00242C1E"/>
    <w:rsid w:val="00243A35"/>
    <w:rsid w:val="002441BF"/>
    <w:rsid w:val="0024478C"/>
    <w:rsid w:val="002449AE"/>
    <w:rsid w:val="00244C07"/>
    <w:rsid w:val="002451C5"/>
    <w:rsid w:val="0024608C"/>
    <w:rsid w:val="002462F8"/>
    <w:rsid w:val="00246AC1"/>
    <w:rsid w:val="00246DB6"/>
    <w:rsid w:val="002470A8"/>
    <w:rsid w:val="0024711C"/>
    <w:rsid w:val="00247263"/>
    <w:rsid w:val="00247D2F"/>
    <w:rsid w:val="002502E6"/>
    <w:rsid w:val="00250340"/>
    <w:rsid w:val="00250E01"/>
    <w:rsid w:val="002510D6"/>
    <w:rsid w:val="002527AA"/>
    <w:rsid w:val="0025360C"/>
    <w:rsid w:val="00253B31"/>
    <w:rsid w:val="00254CF1"/>
    <w:rsid w:val="0025522C"/>
    <w:rsid w:val="00255BA9"/>
    <w:rsid w:val="00255C96"/>
    <w:rsid w:val="0025668C"/>
    <w:rsid w:val="002567F3"/>
    <w:rsid w:val="00257047"/>
    <w:rsid w:val="00257054"/>
    <w:rsid w:val="00257AF1"/>
    <w:rsid w:val="00257B86"/>
    <w:rsid w:val="002600F6"/>
    <w:rsid w:val="002601F4"/>
    <w:rsid w:val="0026047C"/>
    <w:rsid w:val="00260D5C"/>
    <w:rsid w:val="00260EE2"/>
    <w:rsid w:val="00261190"/>
    <w:rsid w:val="0026138F"/>
    <w:rsid w:val="0026139F"/>
    <w:rsid w:val="00261646"/>
    <w:rsid w:val="00261914"/>
    <w:rsid w:val="002622A2"/>
    <w:rsid w:val="002628F4"/>
    <w:rsid w:val="00262963"/>
    <w:rsid w:val="00262FFF"/>
    <w:rsid w:val="00263931"/>
    <w:rsid w:val="0026397A"/>
    <w:rsid w:val="00264645"/>
    <w:rsid w:val="00266628"/>
    <w:rsid w:val="0026727C"/>
    <w:rsid w:val="00267CE4"/>
    <w:rsid w:val="00270301"/>
    <w:rsid w:val="00270F59"/>
    <w:rsid w:val="002713F1"/>
    <w:rsid w:val="00271814"/>
    <w:rsid w:val="00272780"/>
    <w:rsid w:val="00272A3B"/>
    <w:rsid w:val="00273141"/>
    <w:rsid w:val="00273479"/>
    <w:rsid w:val="002734B2"/>
    <w:rsid w:val="002749A2"/>
    <w:rsid w:val="00275193"/>
    <w:rsid w:val="002761B6"/>
    <w:rsid w:val="00276B1C"/>
    <w:rsid w:val="00276E1B"/>
    <w:rsid w:val="00276FD8"/>
    <w:rsid w:val="002770F3"/>
    <w:rsid w:val="00277520"/>
    <w:rsid w:val="0027772A"/>
    <w:rsid w:val="00277BB0"/>
    <w:rsid w:val="00277D47"/>
    <w:rsid w:val="002805A7"/>
    <w:rsid w:val="00280725"/>
    <w:rsid w:val="00280795"/>
    <w:rsid w:val="0028129A"/>
    <w:rsid w:val="002812FC"/>
    <w:rsid w:val="002816E8"/>
    <w:rsid w:val="00281BE0"/>
    <w:rsid w:val="00281DAF"/>
    <w:rsid w:val="00281ECE"/>
    <w:rsid w:val="00281F07"/>
    <w:rsid w:val="0028229B"/>
    <w:rsid w:val="00282326"/>
    <w:rsid w:val="0028258C"/>
    <w:rsid w:val="002830B7"/>
    <w:rsid w:val="002833A9"/>
    <w:rsid w:val="00283755"/>
    <w:rsid w:val="002838C4"/>
    <w:rsid w:val="00284278"/>
    <w:rsid w:val="00284433"/>
    <w:rsid w:val="00284A2C"/>
    <w:rsid w:val="00284AB9"/>
    <w:rsid w:val="00284F55"/>
    <w:rsid w:val="00285085"/>
    <w:rsid w:val="002851AE"/>
    <w:rsid w:val="00285538"/>
    <w:rsid w:val="00286BCE"/>
    <w:rsid w:val="00286CAF"/>
    <w:rsid w:val="00286F03"/>
    <w:rsid w:val="002875B7"/>
    <w:rsid w:val="0028798D"/>
    <w:rsid w:val="002907ED"/>
    <w:rsid w:val="00290ADB"/>
    <w:rsid w:val="00290B61"/>
    <w:rsid w:val="00290C28"/>
    <w:rsid w:val="00290E01"/>
    <w:rsid w:val="002917DD"/>
    <w:rsid w:val="00291A8A"/>
    <w:rsid w:val="00291E2E"/>
    <w:rsid w:val="00291F13"/>
    <w:rsid w:val="00292054"/>
    <w:rsid w:val="002923D6"/>
    <w:rsid w:val="00292677"/>
    <w:rsid w:val="00292EDC"/>
    <w:rsid w:val="0029394A"/>
    <w:rsid w:val="00293AA4"/>
    <w:rsid w:val="00294BF4"/>
    <w:rsid w:val="00295490"/>
    <w:rsid w:val="00295C72"/>
    <w:rsid w:val="00295F82"/>
    <w:rsid w:val="00296364"/>
    <w:rsid w:val="0029642A"/>
    <w:rsid w:val="00296456"/>
    <w:rsid w:val="00296751"/>
    <w:rsid w:val="00296BF7"/>
    <w:rsid w:val="002976B1"/>
    <w:rsid w:val="002979B0"/>
    <w:rsid w:val="00297BE3"/>
    <w:rsid w:val="00297C4E"/>
    <w:rsid w:val="002A03A5"/>
    <w:rsid w:val="002A04D3"/>
    <w:rsid w:val="002A07E9"/>
    <w:rsid w:val="002A0911"/>
    <w:rsid w:val="002A189B"/>
    <w:rsid w:val="002A2670"/>
    <w:rsid w:val="002A2736"/>
    <w:rsid w:val="002A2E60"/>
    <w:rsid w:val="002A346E"/>
    <w:rsid w:val="002A43F7"/>
    <w:rsid w:val="002A4C42"/>
    <w:rsid w:val="002A4F87"/>
    <w:rsid w:val="002A5402"/>
    <w:rsid w:val="002A5EC5"/>
    <w:rsid w:val="002A6144"/>
    <w:rsid w:val="002A65CE"/>
    <w:rsid w:val="002A6614"/>
    <w:rsid w:val="002A6F0D"/>
    <w:rsid w:val="002A7ADA"/>
    <w:rsid w:val="002A7ED0"/>
    <w:rsid w:val="002A7F89"/>
    <w:rsid w:val="002B079B"/>
    <w:rsid w:val="002B0C44"/>
    <w:rsid w:val="002B0E30"/>
    <w:rsid w:val="002B144F"/>
    <w:rsid w:val="002B1AAD"/>
    <w:rsid w:val="002B2713"/>
    <w:rsid w:val="002B2AAA"/>
    <w:rsid w:val="002B3078"/>
    <w:rsid w:val="002B3CCB"/>
    <w:rsid w:val="002B3CF9"/>
    <w:rsid w:val="002B424C"/>
    <w:rsid w:val="002B49C3"/>
    <w:rsid w:val="002B4AD9"/>
    <w:rsid w:val="002B5605"/>
    <w:rsid w:val="002B57D1"/>
    <w:rsid w:val="002B5F61"/>
    <w:rsid w:val="002B6154"/>
    <w:rsid w:val="002B70FD"/>
    <w:rsid w:val="002B786A"/>
    <w:rsid w:val="002B7FB0"/>
    <w:rsid w:val="002C0399"/>
    <w:rsid w:val="002C0676"/>
    <w:rsid w:val="002C15A7"/>
    <w:rsid w:val="002C163B"/>
    <w:rsid w:val="002C1700"/>
    <w:rsid w:val="002C3267"/>
    <w:rsid w:val="002C3271"/>
    <w:rsid w:val="002C3F1D"/>
    <w:rsid w:val="002C4BA7"/>
    <w:rsid w:val="002C5CDB"/>
    <w:rsid w:val="002C61A8"/>
    <w:rsid w:val="002C69E7"/>
    <w:rsid w:val="002C708A"/>
    <w:rsid w:val="002C7DC0"/>
    <w:rsid w:val="002C7E4C"/>
    <w:rsid w:val="002C7F73"/>
    <w:rsid w:val="002D077B"/>
    <w:rsid w:val="002D07F3"/>
    <w:rsid w:val="002D08A0"/>
    <w:rsid w:val="002D09B7"/>
    <w:rsid w:val="002D1181"/>
    <w:rsid w:val="002D11F5"/>
    <w:rsid w:val="002D1475"/>
    <w:rsid w:val="002D199E"/>
    <w:rsid w:val="002D2961"/>
    <w:rsid w:val="002D2C0E"/>
    <w:rsid w:val="002D2F27"/>
    <w:rsid w:val="002D3183"/>
    <w:rsid w:val="002D39B8"/>
    <w:rsid w:val="002D3F81"/>
    <w:rsid w:val="002D4076"/>
    <w:rsid w:val="002D41D1"/>
    <w:rsid w:val="002D5152"/>
    <w:rsid w:val="002D56A1"/>
    <w:rsid w:val="002D581D"/>
    <w:rsid w:val="002D58DB"/>
    <w:rsid w:val="002D59C0"/>
    <w:rsid w:val="002D5E0E"/>
    <w:rsid w:val="002D6391"/>
    <w:rsid w:val="002D6BB5"/>
    <w:rsid w:val="002D6FBA"/>
    <w:rsid w:val="002D7167"/>
    <w:rsid w:val="002D7AAB"/>
    <w:rsid w:val="002E0504"/>
    <w:rsid w:val="002E096E"/>
    <w:rsid w:val="002E0C4D"/>
    <w:rsid w:val="002E1835"/>
    <w:rsid w:val="002E1916"/>
    <w:rsid w:val="002E20BE"/>
    <w:rsid w:val="002E2475"/>
    <w:rsid w:val="002E2983"/>
    <w:rsid w:val="002E2AA0"/>
    <w:rsid w:val="002E45F1"/>
    <w:rsid w:val="002E4B6A"/>
    <w:rsid w:val="002E530E"/>
    <w:rsid w:val="002E5A79"/>
    <w:rsid w:val="002E656F"/>
    <w:rsid w:val="002E7A9E"/>
    <w:rsid w:val="002F0172"/>
    <w:rsid w:val="002F167E"/>
    <w:rsid w:val="002F1A95"/>
    <w:rsid w:val="002F1EAE"/>
    <w:rsid w:val="002F22DC"/>
    <w:rsid w:val="002F2591"/>
    <w:rsid w:val="002F26DF"/>
    <w:rsid w:val="002F2CD7"/>
    <w:rsid w:val="002F3095"/>
    <w:rsid w:val="002F361E"/>
    <w:rsid w:val="002F3734"/>
    <w:rsid w:val="002F3E02"/>
    <w:rsid w:val="002F4AB7"/>
    <w:rsid w:val="002F4E44"/>
    <w:rsid w:val="002F518B"/>
    <w:rsid w:val="002F56C3"/>
    <w:rsid w:val="002F5B78"/>
    <w:rsid w:val="002F6501"/>
    <w:rsid w:val="002F6D8B"/>
    <w:rsid w:val="002F741D"/>
    <w:rsid w:val="002F7F53"/>
    <w:rsid w:val="003006AB"/>
    <w:rsid w:val="0030084B"/>
    <w:rsid w:val="00300965"/>
    <w:rsid w:val="00300B6C"/>
    <w:rsid w:val="0030194B"/>
    <w:rsid w:val="00302149"/>
    <w:rsid w:val="00303204"/>
    <w:rsid w:val="00303211"/>
    <w:rsid w:val="00303A81"/>
    <w:rsid w:val="00303ADD"/>
    <w:rsid w:val="003045D4"/>
    <w:rsid w:val="00304D68"/>
    <w:rsid w:val="0030540D"/>
    <w:rsid w:val="00306145"/>
    <w:rsid w:val="003062D7"/>
    <w:rsid w:val="00306591"/>
    <w:rsid w:val="003068AD"/>
    <w:rsid w:val="00306AE9"/>
    <w:rsid w:val="00306BED"/>
    <w:rsid w:val="00306CB7"/>
    <w:rsid w:val="00307337"/>
    <w:rsid w:val="0030735C"/>
    <w:rsid w:val="00307F41"/>
    <w:rsid w:val="00310120"/>
    <w:rsid w:val="00310549"/>
    <w:rsid w:val="00310F34"/>
    <w:rsid w:val="00311789"/>
    <w:rsid w:val="0031195C"/>
    <w:rsid w:val="00311C4A"/>
    <w:rsid w:val="0031259F"/>
    <w:rsid w:val="00312625"/>
    <w:rsid w:val="00312917"/>
    <w:rsid w:val="00313236"/>
    <w:rsid w:val="00313533"/>
    <w:rsid w:val="0031362D"/>
    <w:rsid w:val="003139C6"/>
    <w:rsid w:val="003139E4"/>
    <w:rsid w:val="00313DB0"/>
    <w:rsid w:val="003142A5"/>
    <w:rsid w:val="00314555"/>
    <w:rsid w:val="00314775"/>
    <w:rsid w:val="00314CDE"/>
    <w:rsid w:val="00314ECD"/>
    <w:rsid w:val="00315250"/>
    <w:rsid w:val="00315525"/>
    <w:rsid w:val="0031580B"/>
    <w:rsid w:val="00315DD1"/>
    <w:rsid w:val="00316124"/>
    <w:rsid w:val="00316715"/>
    <w:rsid w:val="00316891"/>
    <w:rsid w:val="00316AEC"/>
    <w:rsid w:val="00316F18"/>
    <w:rsid w:val="00316F85"/>
    <w:rsid w:val="00320546"/>
    <w:rsid w:val="00320B5D"/>
    <w:rsid w:val="0032146A"/>
    <w:rsid w:val="00321B44"/>
    <w:rsid w:val="00321BD4"/>
    <w:rsid w:val="00321C4C"/>
    <w:rsid w:val="0032245F"/>
    <w:rsid w:val="003225C5"/>
    <w:rsid w:val="00322D08"/>
    <w:rsid w:val="00322FAB"/>
    <w:rsid w:val="00323F12"/>
    <w:rsid w:val="003250FF"/>
    <w:rsid w:val="00325792"/>
    <w:rsid w:val="0032647C"/>
    <w:rsid w:val="00326982"/>
    <w:rsid w:val="00326D55"/>
    <w:rsid w:val="003302B3"/>
    <w:rsid w:val="00330439"/>
    <w:rsid w:val="00330647"/>
    <w:rsid w:val="00330B9D"/>
    <w:rsid w:val="00331362"/>
    <w:rsid w:val="00331687"/>
    <w:rsid w:val="00331B9E"/>
    <w:rsid w:val="00331BC1"/>
    <w:rsid w:val="00331E0D"/>
    <w:rsid w:val="00331EC6"/>
    <w:rsid w:val="00332132"/>
    <w:rsid w:val="00332B3C"/>
    <w:rsid w:val="00334645"/>
    <w:rsid w:val="0033472F"/>
    <w:rsid w:val="00334B55"/>
    <w:rsid w:val="0033538B"/>
    <w:rsid w:val="00335A02"/>
    <w:rsid w:val="00335A6B"/>
    <w:rsid w:val="00335C82"/>
    <w:rsid w:val="00335F34"/>
    <w:rsid w:val="003361C7"/>
    <w:rsid w:val="00336803"/>
    <w:rsid w:val="003368F6"/>
    <w:rsid w:val="00336AA1"/>
    <w:rsid w:val="00336D18"/>
    <w:rsid w:val="00336ED8"/>
    <w:rsid w:val="00337993"/>
    <w:rsid w:val="00337A64"/>
    <w:rsid w:val="00337CDE"/>
    <w:rsid w:val="00340DF3"/>
    <w:rsid w:val="00341777"/>
    <w:rsid w:val="00341C74"/>
    <w:rsid w:val="003429E0"/>
    <w:rsid w:val="003432E6"/>
    <w:rsid w:val="00344C91"/>
    <w:rsid w:val="00344D93"/>
    <w:rsid w:val="00345317"/>
    <w:rsid w:val="0034535F"/>
    <w:rsid w:val="003460B2"/>
    <w:rsid w:val="0034721E"/>
    <w:rsid w:val="00347858"/>
    <w:rsid w:val="00347CE0"/>
    <w:rsid w:val="00347F82"/>
    <w:rsid w:val="00347F8A"/>
    <w:rsid w:val="0035029B"/>
    <w:rsid w:val="0035043A"/>
    <w:rsid w:val="003506D9"/>
    <w:rsid w:val="00350C35"/>
    <w:rsid w:val="0035120F"/>
    <w:rsid w:val="0035187B"/>
    <w:rsid w:val="003522A0"/>
    <w:rsid w:val="00352394"/>
    <w:rsid w:val="00352588"/>
    <w:rsid w:val="00352682"/>
    <w:rsid w:val="00352E30"/>
    <w:rsid w:val="00353A28"/>
    <w:rsid w:val="00353E93"/>
    <w:rsid w:val="00354090"/>
    <w:rsid w:val="00354DCB"/>
    <w:rsid w:val="0035510C"/>
    <w:rsid w:val="00355253"/>
    <w:rsid w:val="0035634F"/>
    <w:rsid w:val="00356785"/>
    <w:rsid w:val="00356A09"/>
    <w:rsid w:val="003572FB"/>
    <w:rsid w:val="00357F1B"/>
    <w:rsid w:val="00360250"/>
    <w:rsid w:val="003602D5"/>
    <w:rsid w:val="003602E1"/>
    <w:rsid w:val="003616FB"/>
    <w:rsid w:val="003618F6"/>
    <w:rsid w:val="00361FC3"/>
    <w:rsid w:val="00361FDD"/>
    <w:rsid w:val="0036233D"/>
    <w:rsid w:val="00362B77"/>
    <w:rsid w:val="00362DF1"/>
    <w:rsid w:val="00363619"/>
    <w:rsid w:val="0036396D"/>
    <w:rsid w:val="00363F79"/>
    <w:rsid w:val="00364040"/>
    <w:rsid w:val="0036428B"/>
    <w:rsid w:val="0036441A"/>
    <w:rsid w:val="00364455"/>
    <w:rsid w:val="00364687"/>
    <w:rsid w:val="00364A85"/>
    <w:rsid w:val="00364E4B"/>
    <w:rsid w:val="00364F1D"/>
    <w:rsid w:val="00365746"/>
    <w:rsid w:val="00365D1E"/>
    <w:rsid w:val="00366554"/>
    <w:rsid w:val="0036669C"/>
    <w:rsid w:val="00366734"/>
    <w:rsid w:val="0036714B"/>
    <w:rsid w:val="00367151"/>
    <w:rsid w:val="00367159"/>
    <w:rsid w:val="0036759F"/>
    <w:rsid w:val="00370939"/>
    <w:rsid w:val="0037104E"/>
    <w:rsid w:val="00371156"/>
    <w:rsid w:val="00371431"/>
    <w:rsid w:val="00371D5E"/>
    <w:rsid w:val="00371E21"/>
    <w:rsid w:val="0037248B"/>
    <w:rsid w:val="00372828"/>
    <w:rsid w:val="00373C9E"/>
    <w:rsid w:val="00374038"/>
    <w:rsid w:val="00374106"/>
    <w:rsid w:val="003751C6"/>
    <w:rsid w:val="003753A8"/>
    <w:rsid w:val="00375B06"/>
    <w:rsid w:val="0037617C"/>
    <w:rsid w:val="003762C8"/>
    <w:rsid w:val="003763D7"/>
    <w:rsid w:val="003766C6"/>
    <w:rsid w:val="00376A37"/>
    <w:rsid w:val="00376F75"/>
    <w:rsid w:val="00377B9D"/>
    <w:rsid w:val="00380395"/>
    <w:rsid w:val="0038039C"/>
    <w:rsid w:val="00380504"/>
    <w:rsid w:val="00380F28"/>
    <w:rsid w:val="00383C18"/>
    <w:rsid w:val="00383E21"/>
    <w:rsid w:val="00384548"/>
    <w:rsid w:val="003847B2"/>
    <w:rsid w:val="00384A8D"/>
    <w:rsid w:val="00384CE4"/>
    <w:rsid w:val="0038541C"/>
    <w:rsid w:val="00385B42"/>
    <w:rsid w:val="003866CC"/>
    <w:rsid w:val="00386864"/>
    <w:rsid w:val="00386EC2"/>
    <w:rsid w:val="00387390"/>
    <w:rsid w:val="00387395"/>
    <w:rsid w:val="00390526"/>
    <w:rsid w:val="003905A3"/>
    <w:rsid w:val="0039085D"/>
    <w:rsid w:val="003909C8"/>
    <w:rsid w:val="00390FAA"/>
    <w:rsid w:val="00391FA3"/>
    <w:rsid w:val="003934DA"/>
    <w:rsid w:val="003936EA"/>
    <w:rsid w:val="00393AD9"/>
    <w:rsid w:val="00393C76"/>
    <w:rsid w:val="00393ED7"/>
    <w:rsid w:val="0039425E"/>
    <w:rsid w:val="00394799"/>
    <w:rsid w:val="003950D8"/>
    <w:rsid w:val="003967EC"/>
    <w:rsid w:val="0039692B"/>
    <w:rsid w:val="00396D6F"/>
    <w:rsid w:val="00397919"/>
    <w:rsid w:val="003979DC"/>
    <w:rsid w:val="00397CF3"/>
    <w:rsid w:val="003A0852"/>
    <w:rsid w:val="003A1082"/>
    <w:rsid w:val="003A1B05"/>
    <w:rsid w:val="003A1D5F"/>
    <w:rsid w:val="003A2103"/>
    <w:rsid w:val="003A257C"/>
    <w:rsid w:val="003A26A7"/>
    <w:rsid w:val="003A2F0C"/>
    <w:rsid w:val="003A339E"/>
    <w:rsid w:val="003A4129"/>
    <w:rsid w:val="003A438E"/>
    <w:rsid w:val="003A47A5"/>
    <w:rsid w:val="003A713E"/>
    <w:rsid w:val="003B09EF"/>
    <w:rsid w:val="003B0C22"/>
    <w:rsid w:val="003B0D79"/>
    <w:rsid w:val="003B2165"/>
    <w:rsid w:val="003B2223"/>
    <w:rsid w:val="003B23D5"/>
    <w:rsid w:val="003B280B"/>
    <w:rsid w:val="003B2B7C"/>
    <w:rsid w:val="003B303A"/>
    <w:rsid w:val="003B3108"/>
    <w:rsid w:val="003B3185"/>
    <w:rsid w:val="003B329C"/>
    <w:rsid w:val="003B367A"/>
    <w:rsid w:val="003B3C83"/>
    <w:rsid w:val="003B43E0"/>
    <w:rsid w:val="003B459B"/>
    <w:rsid w:val="003B4A7D"/>
    <w:rsid w:val="003B51F3"/>
    <w:rsid w:val="003B532E"/>
    <w:rsid w:val="003B5CE9"/>
    <w:rsid w:val="003B6261"/>
    <w:rsid w:val="003B62BC"/>
    <w:rsid w:val="003B64E3"/>
    <w:rsid w:val="003B6E57"/>
    <w:rsid w:val="003B7135"/>
    <w:rsid w:val="003B7E7B"/>
    <w:rsid w:val="003C05A4"/>
    <w:rsid w:val="003C13A1"/>
    <w:rsid w:val="003C1A34"/>
    <w:rsid w:val="003C1BCB"/>
    <w:rsid w:val="003C3203"/>
    <w:rsid w:val="003C3207"/>
    <w:rsid w:val="003C32B9"/>
    <w:rsid w:val="003C3A38"/>
    <w:rsid w:val="003C419A"/>
    <w:rsid w:val="003C45A6"/>
    <w:rsid w:val="003C4EEC"/>
    <w:rsid w:val="003C526A"/>
    <w:rsid w:val="003C5454"/>
    <w:rsid w:val="003C59B1"/>
    <w:rsid w:val="003C5DAB"/>
    <w:rsid w:val="003C5E57"/>
    <w:rsid w:val="003C6C42"/>
    <w:rsid w:val="003C6E63"/>
    <w:rsid w:val="003C7706"/>
    <w:rsid w:val="003C77D2"/>
    <w:rsid w:val="003C7878"/>
    <w:rsid w:val="003C7F64"/>
    <w:rsid w:val="003D00EB"/>
    <w:rsid w:val="003D0356"/>
    <w:rsid w:val="003D0923"/>
    <w:rsid w:val="003D0EA8"/>
    <w:rsid w:val="003D197E"/>
    <w:rsid w:val="003D1AB1"/>
    <w:rsid w:val="003D1C79"/>
    <w:rsid w:val="003D1D31"/>
    <w:rsid w:val="003D1D5E"/>
    <w:rsid w:val="003D1DFC"/>
    <w:rsid w:val="003D2333"/>
    <w:rsid w:val="003D2921"/>
    <w:rsid w:val="003D2991"/>
    <w:rsid w:val="003D300E"/>
    <w:rsid w:val="003D320A"/>
    <w:rsid w:val="003D3667"/>
    <w:rsid w:val="003D46B7"/>
    <w:rsid w:val="003D46D5"/>
    <w:rsid w:val="003D484D"/>
    <w:rsid w:val="003D4904"/>
    <w:rsid w:val="003D4B86"/>
    <w:rsid w:val="003D4FF8"/>
    <w:rsid w:val="003D56FF"/>
    <w:rsid w:val="003D5834"/>
    <w:rsid w:val="003D5A29"/>
    <w:rsid w:val="003D63E6"/>
    <w:rsid w:val="003D6965"/>
    <w:rsid w:val="003D71E7"/>
    <w:rsid w:val="003D7A5A"/>
    <w:rsid w:val="003D7B11"/>
    <w:rsid w:val="003E0A97"/>
    <w:rsid w:val="003E0C99"/>
    <w:rsid w:val="003E0E33"/>
    <w:rsid w:val="003E1143"/>
    <w:rsid w:val="003E1430"/>
    <w:rsid w:val="003E15BE"/>
    <w:rsid w:val="003E1EF3"/>
    <w:rsid w:val="003E20A2"/>
    <w:rsid w:val="003E241F"/>
    <w:rsid w:val="003E2668"/>
    <w:rsid w:val="003E2903"/>
    <w:rsid w:val="003E2DF1"/>
    <w:rsid w:val="003E3B89"/>
    <w:rsid w:val="003E4732"/>
    <w:rsid w:val="003E4A67"/>
    <w:rsid w:val="003E5490"/>
    <w:rsid w:val="003E5BA7"/>
    <w:rsid w:val="003E6058"/>
    <w:rsid w:val="003E60ED"/>
    <w:rsid w:val="003E6C84"/>
    <w:rsid w:val="003E74C2"/>
    <w:rsid w:val="003F060E"/>
    <w:rsid w:val="003F1CDF"/>
    <w:rsid w:val="003F27AA"/>
    <w:rsid w:val="003F29A5"/>
    <w:rsid w:val="003F2E15"/>
    <w:rsid w:val="003F2E29"/>
    <w:rsid w:val="003F2E42"/>
    <w:rsid w:val="003F3110"/>
    <w:rsid w:val="003F3374"/>
    <w:rsid w:val="003F4795"/>
    <w:rsid w:val="003F48A8"/>
    <w:rsid w:val="003F59A3"/>
    <w:rsid w:val="003F5E21"/>
    <w:rsid w:val="003F605D"/>
    <w:rsid w:val="003F71A3"/>
    <w:rsid w:val="003F7AA5"/>
    <w:rsid w:val="0040112A"/>
    <w:rsid w:val="0040259E"/>
    <w:rsid w:val="004026D6"/>
    <w:rsid w:val="00402ADC"/>
    <w:rsid w:val="00403026"/>
    <w:rsid w:val="00403A94"/>
    <w:rsid w:val="0040435C"/>
    <w:rsid w:val="0040494C"/>
    <w:rsid w:val="00404A34"/>
    <w:rsid w:val="00404A48"/>
    <w:rsid w:val="0040651E"/>
    <w:rsid w:val="00406CB0"/>
    <w:rsid w:val="00406D94"/>
    <w:rsid w:val="0040725C"/>
    <w:rsid w:val="00407D33"/>
    <w:rsid w:val="00407DBC"/>
    <w:rsid w:val="0041048F"/>
    <w:rsid w:val="004107D0"/>
    <w:rsid w:val="0041163B"/>
    <w:rsid w:val="004117DB"/>
    <w:rsid w:val="0041196A"/>
    <w:rsid w:val="004119E8"/>
    <w:rsid w:val="00411FAD"/>
    <w:rsid w:val="004123DC"/>
    <w:rsid w:val="00412488"/>
    <w:rsid w:val="00413085"/>
    <w:rsid w:val="0041365B"/>
    <w:rsid w:val="004138BB"/>
    <w:rsid w:val="00414193"/>
    <w:rsid w:val="00414C0C"/>
    <w:rsid w:val="00414D72"/>
    <w:rsid w:val="00415A39"/>
    <w:rsid w:val="004169E3"/>
    <w:rsid w:val="00416B31"/>
    <w:rsid w:val="00416D27"/>
    <w:rsid w:val="00416DAA"/>
    <w:rsid w:val="00417115"/>
    <w:rsid w:val="00417493"/>
    <w:rsid w:val="00417767"/>
    <w:rsid w:val="00417C68"/>
    <w:rsid w:val="0042078F"/>
    <w:rsid w:val="004208FA"/>
    <w:rsid w:val="004208FC"/>
    <w:rsid w:val="00420C0D"/>
    <w:rsid w:val="00420DDB"/>
    <w:rsid w:val="004210F0"/>
    <w:rsid w:val="004212C8"/>
    <w:rsid w:val="00421D33"/>
    <w:rsid w:val="00421F9D"/>
    <w:rsid w:val="00423041"/>
    <w:rsid w:val="0042336D"/>
    <w:rsid w:val="00423482"/>
    <w:rsid w:val="00424132"/>
    <w:rsid w:val="00425C34"/>
    <w:rsid w:val="00425D02"/>
    <w:rsid w:val="00425DB5"/>
    <w:rsid w:val="00425FD0"/>
    <w:rsid w:val="00426244"/>
    <w:rsid w:val="00426580"/>
    <w:rsid w:val="0042664A"/>
    <w:rsid w:val="00426A71"/>
    <w:rsid w:val="00426DA0"/>
    <w:rsid w:val="00426E11"/>
    <w:rsid w:val="004272CF"/>
    <w:rsid w:val="00427A29"/>
    <w:rsid w:val="00427B93"/>
    <w:rsid w:val="00427E53"/>
    <w:rsid w:val="00430909"/>
    <w:rsid w:val="00430A86"/>
    <w:rsid w:val="00430C19"/>
    <w:rsid w:val="00430F92"/>
    <w:rsid w:val="00431592"/>
    <w:rsid w:val="004318DE"/>
    <w:rsid w:val="00432680"/>
    <w:rsid w:val="00432D09"/>
    <w:rsid w:val="00433920"/>
    <w:rsid w:val="00435438"/>
    <w:rsid w:val="00435715"/>
    <w:rsid w:val="00436244"/>
    <w:rsid w:val="00436301"/>
    <w:rsid w:val="004364BB"/>
    <w:rsid w:val="004364CA"/>
    <w:rsid w:val="00436644"/>
    <w:rsid w:val="004369DB"/>
    <w:rsid w:val="0043707D"/>
    <w:rsid w:val="004370AD"/>
    <w:rsid w:val="00437331"/>
    <w:rsid w:val="004378BB"/>
    <w:rsid w:val="00437924"/>
    <w:rsid w:val="00440141"/>
    <w:rsid w:val="00441EB6"/>
    <w:rsid w:val="00442207"/>
    <w:rsid w:val="00442692"/>
    <w:rsid w:val="00442A1F"/>
    <w:rsid w:val="00443E36"/>
    <w:rsid w:val="00444186"/>
    <w:rsid w:val="0044448B"/>
    <w:rsid w:val="0044493B"/>
    <w:rsid w:val="00444A27"/>
    <w:rsid w:val="00444EAA"/>
    <w:rsid w:val="00444FF4"/>
    <w:rsid w:val="00445327"/>
    <w:rsid w:val="004453A6"/>
    <w:rsid w:val="004462B4"/>
    <w:rsid w:val="004472AF"/>
    <w:rsid w:val="00447719"/>
    <w:rsid w:val="00447737"/>
    <w:rsid w:val="00447911"/>
    <w:rsid w:val="00447A1A"/>
    <w:rsid w:val="004505B7"/>
    <w:rsid w:val="004505B8"/>
    <w:rsid w:val="00450AFF"/>
    <w:rsid w:val="00450BA7"/>
    <w:rsid w:val="00451FC5"/>
    <w:rsid w:val="0045240D"/>
    <w:rsid w:val="004535B0"/>
    <w:rsid w:val="0045455E"/>
    <w:rsid w:val="004550BE"/>
    <w:rsid w:val="00455127"/>
    <w:rsid w:val="0045523A"/>
    <w:rsid w:val="00455AAA"/>
    <w:rsid w:val="00455C5F"/>
    <w:rsid w:val="00455DA7"/>
    <w:rsid w:val="004563B0"/>
    <w:rsid w:val="00456948"/>
    <w:rsid w:val="00456A52"/>
    <w:rsid w:val="00456CAE"/>
    <w:rsid w:val="00456CFE"/>
    <w:rsid w:val="00460B6A"/>
    <w:rsid w:val="00461C9F"/>
    <w:rsid w:val="0046289A"/>
    <w:rsid w:val="004629A3"/>
    <w:rsid w:val="00462B92"/>
    <w:rsid w:val="00462C3F"/>
    <w:rsid w:val="00462C58"/>
    <w:rsid w:val="00463B41"/>
    <w:rsid w:val="004641FD"/>
    <w:rsid w:val="004645C2"/>
    <w:rsid w:val="00466132"/>
    <w:rsid w:val="00466C11"/>
    <w:rsid w:val="004670CF"/>
    <w:rsid w:val="004676CC"/>
    <w:rsid w:val="00467780"/>
    <w:rsid w:val="00467F10"/>
    <w:rsid w:val="0047063D"/>
    <w:rsid w:val="004710FD"/>
    <w:rsid w:val="0047177A"/>
    <w:rsid w:val="00471CE6"/>
    <w:rsid w:val="00471D33"/>
    <w:rsid w:val="00472661"/>
    <w:rsid w:val="00472A2A"/>
    <w:rsid w:val="0047311D"/>
    <w:rsid w:val="004733EB"/>
    <w:rsid w:val="00473411"/>
    <w:rsid w:val="0047363E"/>
    <w:rsid w:val="00473662"/>
    <w:rsid w:val="00473CEB"/>
    <w:rsid w:val="004740E5"/>
    <w:rsid w:val="00474299"/>
    <w:rsid w:val="00474D75"/>
    <w:rsid w:val="00475C1D"/>
    <w:rsid w:val="00475C98"/>
    <w:rsid w:val="004760BF"/>
    <w:rsid w:val="00476151"/>
    <w:rsid w:val="00476E12"/>
    <w:rsid w:val="00477274"/>
    <w:rsid w:val="00477770"/>
    <w:rsid w:val="004779FD"/>
    <w:rsid w:val="00480342"/>
    <w:rsid w:val="00480715"/>
    <w:rsid w:val="00480DAB"/>
    <w:rsid w:val="004811F3"/>
    <w:rsid w:val="004813EB"/>
    <w:rsid w:val="00482A05"/>
    <w:rsid w:val="00482CD7"/>
    <w:rsid w:val="00482D94"/>
    <w:rsid w:val="00482FF9"/>
    <w:rsid w:val="00483108"/>
    <w:rsid w:val="00483DEB"/>
    <w:rsid w:val="004846A1"/>
    <w:rsid w:val="004847DB"/>
    <w:rsid w:val="004847E9"/>
    <w:rsid w:val="00484A0C"/>
    <w:rsid w:val="00484C1B"/>
    <w:rsid w:val="00485A06"/>
    <w:rsid w:val="00485BBF"/>
    <w:rsid w:val="004865F6"/>
    <w:rsid w:val="00486AA7"/>
    <w:rsid w:val="00486C1F"/>
    <w:rsid w:val="004874B2"/>
    <w:rsid w:val="004878B7"/>
    <w:rsid w:val="00487A3A"/>
    <w:rsid w:val="00487AE3"/>
    <w:rsid w:val="00487D19"/>
    <w:rsid w:val="00487F13"/>
    <w:rsid w:val="00490453"/>
    <w:rsid w:val="004908DA"/>
    <w:rsid w:val="00490C34"/>
    <w:rsid w:val="00490C43"/>
    <w:rsid w:val="00490D33"/>
    <w:rsid w:val="00490F52"/>
    <w:rsid w:val="0049120B"/>
    <w:rsid w:val="0049172A"/>
    <w:rsid w:val="0049174D"/>
    <w:rsid w:val="004920BA"/>
    <w:rsid w:val="00492526"/>
    <w:rsid w:val="004927B4"/>
    <w:rsid w:val="00492BCE"/>
    <w:rsid w:val="004936DA"/>
    <w:rsid w:val="00493DA3"/>
    <w:rsid w:val="00496AC6"/>
    <w:rsid w:val="00496B9D"/>
    <w:rsid w:val="0049705D"/>
    <w:rsid w:val="004971DB"/>
    <w:rsid w:val="004974D1"/>
    <w:rsid w:val="00497C96"/>
    <w:rsid w:val="004A02CD"/>
    <w:rsid w:val="004A03C8"/>
    <w:rsid w:val="004A0700"/>
    <w:rsid w:val="004A071D"/>
    <w:rsid w:val="004A11A4"/>
    <w:rsid w:val="004A23D1"/>
    <w:rsid w:val="004A2417"/>
    <w:rsid w:val="004A2830"/>
    <w:rsid w:val="004A28FA"/>
    <w:rsid w:val="004A2968"/>
    <w:rsid w:val="004A29CA"/>
    <w:rsid w:val="004A30CF"/>
    <w:rsid w:val="004A3673"/>
    <w:rsid w:val="004A388D"/>
    <w:rsid w:val="004A3BA0"/>
    <w:rsid w:val="004A416F"/>
    <w:rsid w:val="004A5189"/>
    <w:rsid w:val="004A54F3"/>
    <w:rsid w:val="004A5978"/>
    <w:rsid w:val="004A699F"/>
    <w:rsid w:val="004A6E2B"/>
    <w:rsid w:val="004A7239"/>
    <w:rsid w:val="004A7260"/>
    <w:rsid w:val="004A729E"/>
    <w:rsid w:val="004A7627"/>
    <w:rsid w:val="004A770E"/>
    <w:rsid w:val="004A7713"/>
    <w:rsid w:val="004A7812"/>
    <w:rsid w:val="004A7A9A"/>
    <w:rsid w:val="004B0064"/>
    <w:rsid w:val="004B033E"/>
    <w:rsid w:val="004B093E"/>
    <w:rsid w:val="004B0DBE"/>
    <w:rsid w:val="004B17F6"/>
    <w:rsid w:val="004B236C"/>
    <w:rsid w:val="004B2B8B"/>
    <w:rsid w:val="004B2C93"/>
    <w:rsid w:val="004B3239"/>
    <w:rsid w:val="004B4375"/>
    <w:rsid w:val="004B4676"/>
    <w:rsid w:val="004B5512"/>
    <w:rsid w:val="004B65BE"/>
    <w:rsid w:val="004B6A8F"/>
    <w:rsid w:val="004B72C0"/>
    <w:rsid w:val="004B79BF"/>
    <w:rsid w:val="004B7FC3"/>
    <w:rsid w:val="004C0368"/>
    <w:rsid w:val="004C03CF"/>
    <w:rsid w:val="004C0D24"/>
    <w:rsid w:val="004C1E2B"/>
    <w:rsid w:val="004C25B3"/>
    <w:rsid w:val="004C2E42"/>
    <w:rsid w:val="004C3A97"/>
    <w:rsid w:val="004C417F"/>
    <w:rsid w:val="004C437B"/>
    <w:rsid w:val="004C47CF"/>
    <w:rsid w:val="004C595D"/>
    <w:rsid w:val="004C5A8A"/>
    <w:rsid w:val="004C5BCD"/>
    <w:rsid w:val="004C62CA"/>
    <w:rsid w:val="004C6581"/>
    <w:rsid w:val="004C6721"/>
    <w:rsid w:val="004C67B3"/>
    <w:rsid w:val="004C6E80"/>
    <w:rsid w:val="004C731F"/>
    <w:rsid w:val="004C7A28"/>
    <w:rsid w:val="004C7BD4"/>
    <w:rsid w:val="004D01EF"/>
    <w:rsid w:val="004D1F11"/>
    <w:rsid w:val="004D233C"/>
    <w:rsid w:val="004D25A0"/>
    <w:rsid w:val="004D25E3"/>
    <w:rsid w:val="004D32CD"/>
    <w:rsid w:val="004D340D"/>
    <w:rsid w:val="004D37DA"/>
    <w:rsid w:val="004D3D99"/>
    <w:rsid w:val="004D3F8D"/>
    <w:rsid w:val="004D3FFA"/>
    <w:rsid w:val="004D41C6"/>
    <w:rsid w:val="004D63A2"/>
    <w:rsid w:val="004D63B9"/>
    <w:rsid w:val="004D6866"/>
    <w:rsid w:val="004D7155"/>
    <w:rsid w:val="004D79B8"/>
    <w:rsid w:val="004D79E7"/>
    <w:rsid w:val="004E000E"/>
    <w:rsid w:val="004E0033"/>
    <w:rsid w:val="004E045B"/>
    <w:rsid w:val="004E04B2"/>
    <w:rsid w:val="004E06E1"/>
    <w:rsid w:val="004E06EC"/>
    <w:rsid w:val="004E1345"/>
    <w:rsid w:val="004E1736"/>
    <w:rsid w:val="004E1883"/>
    <w:rsid w:val="004E1DFC"/>
    <w:rsid w:val="004E272B"/>
    <w:rsid w:val="004E2AF0"/>
    <w:rsid w:val="004E2F20"/>
    <w:rsid w:val="004E3812"/>
    <w:rsid w:val="004E40A9"/>
    <w:rsid w:val="004E41B2"/>
    <w:rsid w:val="004E4565"/>
    <w:rsid w:val="004E473C"/>
    <w:rsid w:val="004E5015"/>
    <w:rsid w:val="004E5346"/>
    <w:rsid w:val="004E5D15"/>
    <w:rsid w:val="004E6070"/>
    <w:rsid w:val="004E63F4"/>
    <w:rsid w:val="004E6842"/>
    <w:rsid w:val="004E7316"/>
    <w:rsid w:val="004E78D2"/>
    <w:rsid w:val="004E7BCC"/>
    <w:rsid w:val="004E7E29"/>
    <w:rsid w:val="004F075E"/>
    <w:rsid w:val="004F091E"/>
    <w:rsid w:val="004F14D6"/>
    <w:rsid w:val="004F1A0C"/>
    <w:rsid w:val="004F1E4B"/>
    <w:rsid w:val="004F20F1"/>
    <w:rsid w:val="004F264B"/>
    <w:rsid w:val="004F29EA"/>
    <w:rsid w:val="004F302E"/>
    <w:rsid w:val="004F3770"/>
    <w:rsid w:val="004F45F2"/>
    <w:rsid w:val="004F46E0"/>
    <w:rsid w:val="004F4815"/>
    <w:rsid w:val="004F4945"/>
    <w:rsid w:val="004F4DDD"/>
    <w:rsid w:val="004F4DE9"/>
    <w:rsid w:val="004F528B"/>
    <w:rsid w:val="004F701E"/>
    <w:rsid w:val="004F7B1B"/>
    <w:rsid w:val="005008C5"/>
    <w:rsid w:val="00501009"/>
    <w:rsid w:val="00502119"/>
    <w:rsid w:val="00502A44"/>
    <w:rsid w:val="00502AC8"/>
    <w:rsid w:val="00502D3D"/>
    <w:rsid w:val="00502EF4"/>
    <w:rsid w:val="00502F1C"/>
    <w:rsid w:val="00503115"/>
    <w:rsid w:val="00503B08"/>
    <w:rsid w:val="00503F88"/>
    <w:rsid w:val="00504C1C"/>
    <w:rsid w:val="0050538A"/>
    <w:rsid w:val="005055AC"/>
    <w:rsid w:val="00505AFE"/>
    <w:rsid w:val="00505B00"/>
    <w:rsid w:val="00505B1B"/>
    <w:rsid w:val="00505BD0"/>
    <w:rsid w:val="00505C47"/>
    <w:rsid w:val="00506B02"/>
    <w:rsid w:val="00506FEF"/>
    <w:rsid w:val="005073BE"/>
    <w:rsid w:val="0050756F"/>
    <w:rsid w:val="00511B33"/>
    <w:rsid w:val="00511E00"/>
    <w:rsid w:val="00511F16"/>
    <w:rsid w:val="00512F19"/>
    <w:rsid w:val="00513980"/>
    <w:rsid w:val="00513F03"/>
    <w:rsid w:val="0051433A"/>
    <w:rsid w:val="00514B0D"/>
    <w:rsid w:val="00514BDA"/>
    <w:rsid w:val="00514EDD"/>
    <w:rsid w:val="00515410"/>
    <w:rsid w:val="005159E7"/>
    <w:rsid w:val="00515AFC"/>
    <w:rsid w:val="00515BB6"/>
    <w:rsid w:val="005162F8"/>
    <w:rsid w:val="00516868"/>
    <w:rsid w:val="00516E5F"/>
    <w:rsid w:val="00517D2A"/>
    <w:rsid w:val="00520CED"/>
    <w:rsid w:val="005212CE"/>
    <w:rsid w:val="00521B32"/>
    <w:rsid w:val="00521CB4"/>
    <w:rsid w:val="00521E8C"/>
    <w:rsid w:val="00521EBA"/>
    <w:rsid w:val="00522370"/>
    <w:rsid w:val="0052291F"/>
    <w:rsid w:val="00522994"/>
    <w:rsid w:val="00522CE2"/>
    <w:rsid w:val="00522D0B"/>
    <w:rsid w:val="0052304E"/>
    <w:rsid w:val="00523ACE"/>
    <w:rsid w:val="00523BF8"/>
    <w:rsid w:val="00524379"/>
    <w:rsid w:val="00524460"/>
    <w:rsid w:val="00524B25"/>
    <w:rsid w:val="00525167"/>
    <w:rsid w:val="005255CA"/>
    <w:rsid w:val="00525E08"/>
    <w:rsid w:val="00526491"/>
    <w:rsid w:val="00526589"/>
    <w:rsid w:val="0052682A"/>
    <w:rsid w:val="0052713E"/>
    <w:rsid w:val="0052749C"/>
    <w:rsid w:val="00527E17"/>
    <w:rsid w:val="0053060C"/>
    <w:rsid w:val="00530D3E"/>
    <w:rsid w:val="0053147B"/>
    <w:rsid w:val="00532447"/>
    <w:rsid w:val="0053258E"/>
    <w:rsid w:val="00532687"/>
    <w:rsid w:val="00532B23"/>
    <w:rsid w:val="00532EBB"/>
    <w:rsid w:val="00533792"/>
    <w:rsid w:val="00533CD2"/>
    <w:rsid w:val="00534314"/>
    <w:rsid w:val="00534F27"/>
    <w:rsid w:val="00535A46"/>
    <w:rsid w:val="00535FA7"/>
    <w:rsid w:val="00536178"/>
    <w:rsid w:val="0053660A"/>
    <w:rsid w:val="005374F5"/>
    <w:rsid w:val="005375CC"/>
    <w:rsid w:val="00537951"/>
    <w:rsid w:val="00537DE6"/>
    <w:rsid w:val="00540074"/>
    <w:rsid w:val="00540092"/>
    <w:rsid w:val="005407A6"/>
    <w:rsid w:val="005413E7"/>
    <w:rsid w:val="005417C0"/>
    <w:rsid w:val="005418AB"/>
    <w:rsid w:val="00541A62"/>
    <w:rsid w:val="00541F7D"/>
    <w:rsid w:val="00542223"/>
    <w:rsid w:val="0054226A"/>
    <w:rsid w:val="00542488"/>
    <w:rsid w:val="00542500"/>
    <w:rsid w:val="0054254F"/>
    <w:rsid w:val="005428CF"/>
    <w:rsid w:val="00542F1F"/>
    <w:rsid w:val="00543003"/>
    <w:rsid w:val="00543010"/>
    <w:rsid w:val="005430AB"/>
    <w:rsid w:val="00543276"/>
    <w:rsid w:val="00543D16"/>
    <w:rsid w:val="00544276"/>
    <w:rsid w:val="00544CB9"/>
    <w:rsid w:val="0054549A"/>
    <w:rsid w:val="00545C70"/>
    <w:rsid w:val="00545F50"/>
    <w:rsid w:val="0054612B"/>
    <w:rsid w:val="005468BF"/>
    <w:rsid w:val="00546BAA"/>
    <w:rsid w:val="00547B5B"/>
    <w:rsid w:val="00547BFD"/>
    <w:rsid w:val="005510B7"/>
    <w:rsid w:val="00551751"/>
    <w:rsid w:val="005518A2"/>
    <w:rsid w:val="00552845"/>
    <w:rsid w:val="00552936"/>
    <w:rsid w:val="00552A94"/>
    <w:rsid w:val="00552C2C"/>
    <w:rsid w:val="00552C99"/>
    <w:rsid w:val="0055312A"/>
    <w:rsid w:val="0055320A"/>
    <w:rsid w:val="005534AF"/>
    <w:rsid w:val="00553AA5"/>
    <w:rsid w:val="00553FA7"/>
    <w:rsid w:val="00555B3F"/>
    <w:rsid w:val="005567C6"/>
    <w:rsid w:val="005568FC"/>
    <w:rsid w:val="00556C4B"/>
    <w:rsid w:val="005571FE"/>
    <w:rsid w:val="00557ED7"/>
    <w:rsid w:val="0056009F"/>
    <w:rsid w:val="0056067E"/>
    <w:rsid w:val="00560C7A"/>
    <w:rsid w:val="00561D6F"/>
    <w:rsid w:val="00561EA6"/>
    <w:rsid w:val="00562689"/>
    <w:rsid w:val="0056269B"/>
    <w:rsid w:val="00562D05"/>
    <w:rsid w:val="00562E79"/>
    <w:rsid w:val="00563764"/>
    <w:rsid w:val="00563EFB"/>
    <w:rsid w:val="0056456D"/>
    <w:rsid w:val="005645A7"/>
    <w:rsid w:val="00564D3C"/>
    <w:rsid w:val="00565075"/>
    <w:rsid w:val="005650C8"/>
    <w:rsid w:val="0056584F"/>
    <w:rsid w:val="0056586B"/>
    <w:rsid w:val="0056625F"/>
    <w:rsid w:val="00566D78"/>
    <w:rsid w:val="005672E4"/>
    <w:rsid w:val="00567AEC"/>
    <w:rsid w:val="00567E7A"/>
    <w:rsid w:val="00567F07"/>
    <w:rsid w:val="00567FF1"/>
    <w:rsid w:val="0057006E"/>
    <w:rsid w:val="00570374"/>
    <w:rsid w:val="0057128B"/>
    <w:rsid w:val="00571515"/>
    <w:rsid w:val="00572034"/>
    <w:rsid w:val="00572439"/>
    <w:rsid w:val="005727B9"/>
    <w:rsid w:val="00572B35"/>
    <w:rsid w:val="00572CAA"/>
    <w:rsid w:val="00572E48"/>
    <w:rsid w:val="00572F22"/>
    <w:rsid w:val="00573668"/>
    <w:rsid w:val="00573B98"/>
    <w:rsid w:val="00573F09"/>
    <w:rsid w:val="00574311"/>
    <w:rsid w:val="0057468F"/>
    <w:rsid w:val="0057475F"/>
    <w:rsid w:val="005754CE"/>
    <w:rsid w:val="0057572F"/>
    <w:rsid w:val="00576E90"/>
    <w:rsid w:val="00580F74"/>
    <w:rsid w:val="005815DD"/>
    <w:rsid w:val="00581B62"/>
    <w:rsid w:val="00581D1C"/>
    <w:rsid w:val="005821B9"/>
    <w:rsid w:val="0058260B"/>
    <w:rsid w:val="005827C4"/>
    <w:rsid w:val="00582809"/>
    <w:rsid w:val="00582BB4"/>
    <w:rsid w:val="0058313B"/>
    <w:rsid w:val="00583175"/>
    <w:rsid w:val="00583350"/>
    <w:rsid w:val="00583C1A"/>
    <w:rsid w:val="00583E5B"/>
    <w:rsid w:val="00583ECB"/>
    <w:rsid w:val="00583F09"/>
    <w:rsid w:val="00584742"/>
    <w:rsid w:val="00584BF7"/>
    <w:rsid w:val="00584E40"/>
    <w:rsid w:val="00585C20"/>
    <w:rsid w:val="00585C7A"/>
    <w:rsid w:val="00585E50"/>
    <w:rsid w:val="005861EE"/>
    <w:rsid w:val="0058656E"/>
    <w:rsid w:val="00586A43"/>
    <w:rsid w:val="00587D64"/>
    <w:rsid w:val="005903B3"/>
    <w:rsid w:val="005905D4"/>
    <w:rsid w:val="00591552"/>
    <w:rsid w:val="005921D2"/>
    <w:rsid w:val="00592647"/>
    <w:rsid w:val="005928B7"/>
    <w:rsid w:val="00592FE8"/>
    <w:rsid w:val="00593203"/>
    <w:rsid w:val="005944BF"/>
    <w:rsid w:val="00594DEE"/>
    <w:rsid w:val="00594E75"/>
    <w:rsid w:val="00595E60"/>
    <w:rsid w:val="005965EB"/>
    <w:rsid w:val="0059662F"/>
    <w:rsid w:val="005967F7"/>
    <w:rsid w:val="00596992"/>
    <w:rsid w:val="005978B2"/>
    <w:rsid w:val="00597FF2"/>
    <w:rsid w:val="005A01F8"/>
    <w:rsid w:val="005A0455"/>
    <w:rsid w:val="005A1E00"/>
    <w:rsid w:val="005A27CD"/>
    <w:rsid w:val="005A2C83"/>
    <w:rsid w:val="005A313C"/>
    <w:rsid w:val="005A3336"/>
    <w:rsid w:val="005A3522"/>
    <w:rsid w:val="005A3676"/>
    <w:rsid w:val="005A47B9"/>
    <w:rsid w:val="005A4F20"/>
    <w:rsid w:val="005A5005"/>
    <w:rsid w:val="005A520A"/>
    <w:rsid w:val="005A54D5"/>
    <w:rsid w:val="005A557E"/>
    <w:rsid w:val="005A5FD6"/>
    <w:rsid w:val="005A6257"/>
    <w:rsid w:val="005A6BBB"/>
    <w:rsid w:val="005A7170"/>
    <w:rsid w:val="005A74C9"/>
    <w:rsid w:val="005B06EE"/>
    <w:rsid w:val="005B0B1F"/>
    <w:rsid w:val="005B0EFD"/>
    <w:rsid w:val="005B187E"/>
    <w:rsid w:val="005B1915"/>
    <w:rsid w:val="005B1951"/>
    <w:rsid w:val="005B2041"/>
    <w:rsid w:val="005B233E"/>
    <w:rsid w:val="005B2845"/>
    <w:rsid w:val="005B286B"/>
    <w:rsid w:val="005B2BB7"/>
    <w:rsid w:val="005B3466"/>
    <w:rsid w:val="005B3AEF"/>
    <w:rsid w:val="005B3B59"/>
    <w:rsid w:val="005B3E64"/>
    <w:rsid w:val="005B4245"/>
    <w:rsid w:val="005B42ED"/>
    <w:rsid w:val="005B44FD"/>
    <w:rsid w:val="005B475C"/>
    <w:rsid w:val="005B4FE5"/>
    <w:rsid w:val="005B53D5"/>
    <w:rsid w:val="005B63EF"/>
    <w:rsid w:val="005B7180"/>
    <w:rsid w:val="005B75B1"/>
    <w:rsid w:val="005B764C"/>
    <w:rsid w:val="005B779F"/>
    <w:rsid w:val="005B7BBA"/>
    <w:rsid w:val="005B7CB5"/>
    <w:rsid w:val="005B7DA1"/>
    <w:rsid w:val="005C06BD"/>
    <w:rsid w:val="005C0FB5"/>
    <w:rsid w:val="005C1B7D"/>
    <w:rsid w:val="005C24CF"/>
    <w:rsid w:val="005C318E"/>
    <w:rsid w:val="005C3C2E"/>
    <w:rsid w:val="005C5A3C"/>
    <w:rsid w:val="005C6CFF"/>
    <w:rsid w:val="005C7540"/>
    <w:rsid w:val="005C7DC3"/>
    <w:rsid w:val="005D01DC"/>
    <w:rsid w:val="005D09C2"/>
    <w:rsid w:val="005D0D2D"/>
    <w:rsid w:val="005D0DDB"/>
    <w:rsid w:val="005D0E4E"/>
    <w:rsid w:val="005D106F"/>
    <w:rsid w:val="005D1297"/>
    <w:rsid w:val="005D1A17"/>
    <w:rsid w:val="005D1ABF"/>
    <w:rsid w:val="005D221A"/>
    <w:rsid w:val="005D2DB0"/>
    <w:rsid w:val="005D3176"/>
    <w:rsid w:val="005D3CA9"/>
    <w:rsid w:val="005D4351"/>
    <w:rsid w:val="005D4586"/>
    <w:rsid w:val="005D51D2"/>
    <w:rsid w:val="005D54E2"/>
    <w:rsid w:val="005D59AC"/>
    <w:rsid w:val="005D5C69"/>
    <w:rsid w:val="005D61BE"/>
    <w:rsid w:val="005D6BF2"/>
    <w:rsid w:val="005D6C02"/>
    <w:rsid w:val="005D6DD4"/>
    <w:rsid w:val="005D7397"/>
    <w:rsid w:val="005D76D3"/>
    <w:rsid w:val="005D78B8"/>
    <w:rsid w:val="005E0081"/>
    <w:rsid w:val="005E009D"/>
    <w:rsid w:val="005E04E5"/>
    <w:rsid w:val="005E0630"/>
    <w:rsid w:val="005E099B"/>
    <w:rsid w:val="005E0FC8"/>
    <w:rsid w:val="005E15DE"/>
    <w:rsid w:val="005E1655"/>
    <w:rsid w:val="005E1F43"/>
    <w:rsid w:val="005E205C"/>
    <w:rsid w:val="005E2391"/>
    <w:rsid w:val="005E2B27"/>
    <w:rsid w:val="005E30AB"/>
    <w:rsid w:val="005E373A"/>
    <w:rsid w:val="005E375A"/>
    <w:rsid w:val="005E3B19"/>
    <w:rsid w:val="005E4753"/>
    <w:rsid w:val="005E4B0E"/>
    <w:rsid w:val="005E4B7A"/>
    <w:rsid w:val="005E4BD0"/>
    <w:rsid w:val="005E4BF1"/>
    <w:rsid w:val="005E543D"/>
    <w:rsid w:val="005E59F2"/>
    <w:rsid w:val="005E5EF4"/>
    <w:rsid w:val="005E60D6"/>
    <w:rsid w:val="005E62A7"/>
    <w:rsid w:val="005E7742"/>
    <w:rsid w:val="005E7980"/>
    <w:rsid w:val="005E7F7A"/>
    <w:rsid w:val="005F01E4"/>
    <w:rsid w:val="005F0200"/>
    <w:rsid w:val="005F05E2"/>
    <w:rsid w:val="005F0982"/>
    <w:rsid w:val="005F0B09"/>
    <w:rsid w:val="005F1F52"/>
    <w:rsid w:val="005F215E"/>
    <w:rsid w:val="005F2AD6"/>
    <w:rsid w:val="005F2F84"/>
    <w:rsid w:val="005F3968"/>
    <w:rsid w:val="005F3E7E"/>
    <w:rsid w:val="005F515D"/>
    <w:rsid w:val="005F52B3"/>
    <w:rsid w:val="005F5645"/>
    <w:rsid w:val="005F5A98"/>
    <w:rsid w:val="005F5C65"/>
    <w:rsid w:val="005F5E14"/>
    <w:rsid w:val="005F5F60"/>
    <w:rsid w:val="005F6A64"/>
    <w:rsid w:val="005F7473"/>
    <w:rsid w:val="005F7551"/>
    <w:rsid w:val="005F75CC"/>
    <w:rsid w:val="006000EC"/>
    <w:rsid w:val="006001B3"/>
    <w:rsid w:val="0060051C"/>
    <w:rsid w:val="006005FF"/>
    <w:rsid w:val="006009E3"/>
    <w:rsid w:val="00600F24"/>
    <w:rsid w:val="00601177"/>
    <w:rsid w:val="00601648"/>
    <w:rsid w:val="0060181E"/>
    <w:rsid w:val="00601890"/>
    <w:rsid w:val="00601969"/>
    <w:rsid w:val="00601AE7"/>
    <w:rsid w:val="0060232B"/>
    <w:rsid w:val="00602BDD"/>
    <w:rsid w:val="00602D84"/>
    <w:rsid w:val="00602FD9"/>
    <w:rsid w:val="006031DC"/>
    <w:rsid w:val="00603561"/>
    <w:rsid w:val="006038FC"/>
    <w:rsid w:val="006041FA"/>
    <w:rsid w:val="00604E55"/>
    <w:rsid w:val="00605837"/>
    <w:rsid w:val="00605DC6"/>
    <w:rsid w:val="006063CA"/>
    <w:rsid w:val="00606C73"/>
    <w:rsid w:val="006071C8"/>
    <w:rsid w:val="006078C0"/>
    <w:rsid w:val="00610156"/>
    <w:rsid w:val="00610793"/>
    <w:rsid w:val="00610A2B"/>
    <w:rsid w:val="00610F58"/>
    <w:rsid w:val="00611576"/>
    <w:rsid w:val="00611F89"/>
    <w:rsid w:val="00612022"/>
    <w:rsid w:val="00612991"/>
    <w:rsid w:val="00612B0C"/>
    <w:rsid w:val="00613839"/>
    <w:rsid w:val="006146F0"/>
    <w:rsid w:val="0061488A"/>
    <w:rsid w:val="00614B28"/>
    <w:rsid w:val="00614E27"/>
    <w:rsid w:val="00614ED5"/>
    <w:rsid w:val="00615211"/>
    <w:rsid w:val="00615293"/>
    <w:rsid w:val="0061562D"/>
    <w:rsid w:val="00615FD5"/>
    <w:rsid w:val="00616407"/>
    <w:rsid w:val="0061651D"/>
    <w:rsid w:val="006167C8"/>
    <w:rsid w:val="00616C98"/>
    <w:rsid w:val="006175D3"/>
    <w:rsid w:val="00617B0C"/>
    <w:rsid w:val="00617D62"/>
    <w:rsid w:val="00620874"/>
    <w:rsid w:val="00620881"/>
    <w:rsid w:val="006212A6"/>
    <w:rsid w:val="006215B9"/>
    <w:rsid w:val="0062161C"/>
    <w:rsid w:val="00621B1B"/>
    <w:rsid w:val="00621E77"/>
    <w:rsid w:val="00622088"/>
    <w:rsid w:val="00622498"/>
    <w:rsid w:val="00623108"/>
    <w:rsid w:val="00623482"/>
    <w:rsid w:val="00623E7C"/>
    <w:rsid w:val="006249AE"/>
    <w:rsid w:val="00624DFD"/>
    <w:rsid w:val="006257D9"/>
    <w:rsid w:val="0062618C"/>
    <w:rsid w:val="00626C25"/>
    <w:rsid w:val="00626F7A"/>
    <w:rsid w:val="0062775D"/>
    <w:rsid w:val="0063076F"/>
    <w:rsid w:val="00631217"/>
    <w:rsid w:val="006312E9"/>
    <w:rsid w:val="00631706"/>
    <w:rsid w:val="00631BD2"/>
    <w:rsid w:val="00631BD5"/>
    <w:rsid w:val="00631C18"/>
    <w:rsid w:val="0063249D"/>
    <w:rsid w:val="006326CE"/>
    <w:rsid w:val="00632E8A"/>
    <w:rsid w:val="00632EEC"/>
    <w:rsid w:val="00632FAA"/>
    <w:rsid w:val="0063354C"/>
    <w:rsid w:val="00633720"/>
    <w:rsid w:val="006340A8"/>
    <w:rsid w:val="006345C2"/>
    <w:rsid w:val="00634D05"/>
    <w:rsid w:val="00635586"/>
    <w:rsid w:val="00635AC9"/>
    <w:rsid w:val="00636BEF"/>
    <w:rsid w:val="00636EEA"/>
    <w:rsid w:val="00637495"/>
    <w:rsid w:val="00637BD5"/>
    <w:rsid w:val="00640042"/>
    <w:rsid w:val="0064046D"/>
    <w:rsid w:val="006410D1"/>
    <w:rsid w:val="006415C9"/>
    <w:rsid w:val="00641696"/>
    <w:rsid w:val="006417C0"/>
    <w:rsid w:val="006417DC"/>
    <w:rsid w:val="00641B2F"/>
    <w:rsid w:val="006424EC"/>
    <w:rsid w:val="00642852"/>
    <w:rsid w:val="006430A4"/>
    <w:rsid w:val="00643AF7"/>
    <w:rsid w:val="00644191"/>
    <w:rsid w:val="00644235"/>
    <w:rsid w:val="00644BD0"/>
    <w:rsid w:val="00645162"/>
    <w:rsid w:val="00646725"/>
    <w:rsid w:val="00646CB3"/>
    <w:rsid w:val="00647198"/>
    <w:rsid w:val="006473A3"/>
    <w:rsid w:val="00647492"/>
    <w:rsid w:val="00647920"/>
    <w:rsid w:val="00650810"/>
    <w:rsid w:val="0065099E"/>
    <w:rsid w:val="0065133B"/>
    <w:rsid w:val="00651A0F"/>
    <w:rsid w:val="00651F7F"/>
    <w:rsid w:val="006521D6"/>
    <w:rsid w:val="006525D1"/>
    <w:rsid w:val="00652ABF"/>
    <w:rsid w:val="00652E6C"/>
    <w:rsid w:val="0065326A"/>
    <w:rsid w:val="006532B2"/>
    <w:rsid w:val="006534CC"/>
    <w:rsid w:val="0065489A"/>
    <w:rsid w:val="00654942"/>
    <w:rsid w:val="00654CC9"/>
    <w:rsid w:val="00654F85"/>
    <w:rsid w:val="00655086"/>
    <w:rsid w:val="006550F0"/>
    <w:rsid w:val="006551C7"/>
    <w:rsid w:val="00655676"/>
    <w:rsid w:val="00655F73"/>
    <w:rsid w:val="0065616A"/>
    <w:rsid w:val="006563D7"/>
    <w:rsid w:val="00656817"/>
    <w:rsid w:val="00656E2E"/>
    <w:rsid w:val="006603BC"/>
    <w:rsid w:val="006608A9"/>
    <w:rsid w:val="00660E4A"/>
    <w:rsid w:val="00661027"/>
    <w:rsid w:val="00661C21"/>
    <w:rsid w:val="006628B5"/>
    <w:rsid w:val="00662F67"/>
    <w:rsid w:val="00662FE2"/>
    <w:rsid w:val="0066305F"/>
    <w:rsid w:val="006645CD"/>
    <w:rsid w:val="0066472A"/>
    <w:rsid w:val="006651E9"/>
    <w:rsid w:val="0066544B"/>
    <w:rsid w:val="00665471"/>
    <w:rsid w:val="00665BD4"/>
    <w:rsid w:val="00666324"/>
    <w:rsid w:val="006666B6"/>
    <w:rsid w:val="006707F0"/>
    <w:rsid w:val="006709D1"/>
    <w:rsid w:val="00670F6F"/>
    <w:rsid w:val="0067196E"/>
    <w:rsid w:val="00671B7B"/>
    <w:rsid w:val="00673263"/>
    <w:rsid w:val="0067376B"/>
    <w:rsid w:val="006739A1"/>
    <w:rsid w:val="0067433A"/>
    <w:rsid w:val="00674828"/>
    <w:rsid w:val="00674D17"/>
    <w:rsid w:val="00675471"/>
    <w:rsid w:val="006764BE"/>
    <w:rsid w:val="0067664D"/>
    <w:rsid w:val="00676A58"/>
    <w:rsid w:val="00676AB2"/>
    <w:rsid w:val="0067737A"/>
    <w:rsid w:val="00677431"/>
    <w:rsid w:val="006803C5"/>
    <w:rsid w:val="0068070F"/>
    <w:rsid w:val="00680AFA"/>
    <w:rsid w:val="00680B0D"/>
    <w:rsid w:val="00681302"/>
    <w:rsid w:val="00682653"/>
    <w:rsid w:val="00682BD2"/>
    <w:rsid w:val="00683448"/>
    <w:rsid w:val="006834B8"/>
    <w:rsid w:val="00683B0F"/>
    <w:rsid w:val="00683C69"/>
    <w:rsid w:val="00684D6E"/>
    <w:rsid w:val="00685B11"/>
    <w:rsid w:val="00685E6E"/>
    <w:rsid w:val="006864FE"/>
    <w:rsid w:val="00686575"/>
    <w:rsid w:val="0068684A"/>
    <w:rsid w:val="0069022A"/>
    <w:rsid w:val="006902BD"/>
    <w:rsid w:val="00690580"/>
    <w:rsid w:val="00690931"/>
    <w:rsid w:val="00690C21"/>
    <w:rsid w:val="006913D7"/>
    <w:rsid w:val="0069171E"/>
    <w:rsid w:val="00691745"/>
    <w:rsid w:val="006918F6"/>
    <w:rsid w:val="0069246D"/>
    <w:rsid w:val="006926FC"/>
    <w:rsid w:val="00692D48"/>
    <w:rsid w:val="00693089"/>
    <w:rsid w:val="00693131"/>
    <w:rsid w:val="0069345E"/>
    <w:rsid w:val="006935FA"/>
    <w:rsid w:val="006937D0"/>
    <w:rsid w:val="00693995"/>
    <w:rsid w:val="0069406A"/>
    <w:rsid w:val="0069438A"/>
    <w:rsid w:val="00694435"/>
    <w:rsid w:val="00694646"/>
    <w:rsid w:val="00694B89"/>
    <w:rsid w:val="00694F94"/>
    <w:rsid w:val="00695F08"/>
    <w:rsid w:val="006962E1"/>
    <w:rsid w:val="00696894"/>
    <w:rsid w:val="00696D14"/>
    <w:rsid w:val="006977A4"/>
    <w:rsid w:val="00697F78"/>
    <w:rsid w:val="006A0320"/>
    <w:rsid w:val="006A08E0"/>
    <w:rsid w:val="006A0EA6"/>
    <w:rsid w:val="006A3150"/>
    <w:rsid w:val="006A33FF"/>
    <w:rsid w:val="006A39F9"/>
    <w:rsid w:val="006A4290"/>
    <w:rsid w:val="006A5778"/>
    <w:rsid w:val="006A5B91"/>
    <w:rsid w:val="006A5C98"/>
    <w:rsid w:val="006A5E10"/>
    <w:rsid w:val="006A5E5C"/>
    <w:rsid w:val="006A5EC0"/>
    <w:rsid w:val="006A632B"/>
    <w:rsid w:val="006A6F95"/>
    <w:rsid w:val="006A7317"/>
    <w:rsid w:val="006A7692"/>
    <w:rsid w:val="006A7C13"/>
    <w:rsid w:val="006A7D90"/>
    <w:rsid w:val="006B0237"/>
    <w:rsid w:val="006B02CB"/>
    <w:rsid w:val="006B1338"/>
    <w:rsid w:val="006B185C"/>
    <w:rsid w:val="006B25FC"/>
    <w:rsid w:val="006B2B23"/>
    <w:rsid w:val="006B2D9A"/>
    <w:rsid w:val="006B3BC7"/>
    <w:rsid w:val="006B4A29"/>
    <w:rsid w:val="006B5096"/>
    <w:rsid w:val="006B6448"/>
    <w:rsid w:val="006B6C7B"/>
    <w:rsid w:val="006B76A7"/>
    <w:rsid w:val="006C0520"/>
    <w:rsid w:val="006C07F1"/>
    <w:rsid w:val="006C0981"/>
    <w:rsid w:val="006C0F3E"/>
    <w:rsid w:val="006C0FB5"/>
    <w:rsid w:val="006C1A38"/>
    <w:rsid w:val="006C1FB7"/>
    <w:rsid w:val="006C24B8"/>
    <w:rsid w:val="006C2606"/>
    <w:rsid w:val="006C2899"/>
    <w:rsid w:val="006C304E"/>
    <w:rsid w:val="006C3255"/>
    <w:rsid w:val="006C3937"/>
    <w:rsid w:val="006C3EB2"/>
    <w:rsid w:val="006C4031"/>
    <w:rsid w:val="006C4036"/>
    <w:rsid w:val="006C42F7"/>
    <w:rsid w:val="006C4AA7"/>
    <w:rsid w:val="006C4DB3"/>
    <w:rsid w:val="006C5222"/>
    <w:rsid w:val="006C55DE"/>
    <w:rsid w:val="006C5618"/>
    <w:rsid w:val="006C64D2"/>
    <w:rsid w:val="006C7AB8"/>
    <w:rsid w:val="006C7E82"/>
    <w:rsid w:val="006D0482"/>
    <w:rsid w:val="006D0810"/>
    <w:rsid w:val="006D08D5"/>
    <w:rsid w:val="006D0A2B"/>
    <w:rsid w:val="006D0FFD"/>
    <w:rsid w:val="006D1464"/>
    <w:rsid w:val="006D1A6E"/>
    <w:rsid w:val="006D1C63"/>
    <w:rsid w:val="006D20A0"/>
    <w:rsid w:val="006D34DA"/>
    <w:rsid w:val="006D37D3"/>
    <w:rsid w:val="006D5016"/>
    <w:rsid w:val="006D5461"/>
    <w:rsid w:val="006D6680"/>
    <w:rsid w:val="006D6701"/>
    <w:rsid w:val="006D6806"/>
    <w:rsid w:val="006D684F"/>
    <w:rsid w:val="006D694D"/>
    <w:rsid w:val="006D699D"/>
    <w:rsid w:val="006D7583"/>
    <w:rsid w:val="006D7D7E"/>
    <w:rsid w:val="006D7E0C"/>
    <w:rsid w:val="006E04CF"/>
    <w:rsid w:val="006E0A6F"/>
    <w:rsid w:val="006E0F71"/>
    <w:rsid w:val="006E160E"/>
    <w:rsid w:val="006E1929"/>
    <w:rsid w:val="006E208D"/>
    <w:rsid w:val="006E23AF"/>
    <w:rsid w:val="006E2611"/>
    <w:rsid w:val="006E2704"/>
    <w:rsid w:val="006E290B"/>
    <w:rsid w:val="006E2953"/>
    <w:rsid w:val="006E29EB"/>
    <w:rsid w:val="006E2A4F"/>
    <w:rsid w:val="006E2BDF"/>
    <w:rsid w:val="006E2BF0"/>
    <w:rsid w:val="006E2C06"/>
    <w:rsid w:val="006E2CD7"/>
    <w:rsid w:val="006E2D57"/>
    <w:rsid w:val="006E3053"/>
    <w:rsid w:val="006E326A"/>
    <w:rsid w:val="006E3D5A"/>
    <w:rsid w:val="006E3EB8"/>
    <w:rsid w:val="006E4056"/>
    <w:rsid w:val="006E4168"/>
    <w:rsid w:val="006E4331"/>
    <w:rsid w:val="006E4452"/>
    <w:rsid w:val="006E4CF5"/>
    <w:rsid w:val="006E52EE"/>
    <w:rsid w:val="006E5940"/>
    <w:rsid w:val="006E5CDE"/>
    <w:rsid w:val="006E6545"/>
    <w:rsid w:val="006E6969"/>
    <w:rsid w:val="006E73F2"/>
    <w:rsid w:val="006E74FD"/>
    <w:rsid w:val="006E777E"/>
    <w:rsid w:val="006E79E4"/>
    <w:rsid w:val="006E7A40"/>
    <w:rsid w:val="006E7FAE"/>
    <w:rsid w:val="006F0161"/>
    <w:rsid w:val="006F0291"/>
    <w:rsid w:val="006F0456"/>
    <w:rsid w:val="006F0914"/>
    <w:rsid w:val="006F0BFD"/>
    <w:rsid w:val="006F0C67"/>
    <w:rsid w:val="006F185F"/>
    <w:rsid w:val="006F194A"/>
    <w:rsid w:val="006F1ACD"/>
    <w:rsid w:val="006F1E91"/>
    <w:rsid w:val="006F2233"/>
    <w:rsid w:val="006F2303"/>
    <w:rsid w:val="006F2750"/>
    <w:rsid w:val="006F29B3"/>
    <w:rsid w:val="006F2E83"/>
    <w:rsid w:val="006F32DC"/>
    <w:rsid w:val="006F344D"/>
    <w:rsid w:val="006F3B03"/>
    <w:rsid w:val="006F3FA3"/>
    <w:rsid w:val="006F48A8"/>
    <w:rsid w:val="006F502C"/>
    <w:rsid w:val="006F54A1"/>
    <w:rsid w:val="006F648E"/>
    <w:rsid w:val="006F6C8B"/>
    <w:rsid w:val="006F6D42"/>
    <w:rsid w:val="006F7595"/>
    <w:rsid w:val="006F7B1E"/>
    <w:rsid w:val="006F7B6B"/>
    <w:rsid w:val="006F7E01"/>
    <w:rsid w:val="006F7F21"/>
    <w:rsid w:val="007002BE"/>
    <w:rsid w:val="00700BDF"/>
    <w:rsid w:val="00700CFA"/>
    <w:rsid w:val="00701457"/>
    <w:rsid w:val="0070149D"/>
    <w:rsid w:val="007024CE"/>
    <w:rsid w:val="00702838"/>
    <w:rsid w:val="00702A6A"/>
    <w:rsid w:val="007033B4"/>
    <w:rsid w:val="00703830"/>
    <w:rsid w:val="00703AA2"/>
    <w:rsid w:val="00703BA8"/>
    <w:rsid w:val="00703DB7"/>
    <w:rsid w:val="00704283"/>
    <w:rsid w:val="0070445A"/>
    <w:rsid w:val="00705324"/>
    <w:rsid w:val="0070542F"/>
    <w:rsid w:val="007055F1"/>
    <w:rsid w:val="00705BB5"/>
    <w:rsid w:val="00705DF7"/>
    <w:rsid w:val="00705EB7"/>
    <w:rsid w:val="00706114"/>
    <w:rsid w:val="00706157"/>
    <w:rsid w:val="007062BD"/>
    <w:rsid w:val="00706920"/>
    <w:rsid w:val="00706B12"/>
    <w:rsid w:val="0070771D"/>
    <w:rsid w:val="00707770"/>
    <w:rsid w:val="00707FDB"/>
    <w:rsid w:val="0071016D"/>
    <w:rsid w:val="007105F4"/>
    <w:rsid w:val="007108E9"/>
    <w:rsid w:val="00710AFB"/>
    <w:rsid w:val="00711D8C"/>
    <w:rsid w:val="00712223"/>
    <w:rsid w:val="007131E8"/>
    <w:rsid w:val="007134A8"/>
    <w:rsid w:val="007134C9"/>
    <w:rsid w:val="0071392A"/>
    <w:rsid w:val="00713E76"/>
    <w:rsid w:val="00713F21"/>
    <w:rsid w:val="007140FB"/>
    <w:rsid w:val="007148BC"/>
    <w:rsid w:val="00715E50"/>
    <w:rsid w:val="00716E40"/>
    <w:rsid w:val="007175EC"/>
    <w:rsid w:val="00717DF1"/>
    <w:rsid w:val="00717F7E"/>
    <w:rsid w:val="0072033A"/>
    <w:rsid w:val="00720585"/>
    <w:rsid w:val="007216EB"/>
    <w:rsid w:val="00721D4E"/>
    <w:rsid w:val="007223AE"/>
    <w:rsid w:val="00722969"/>
    <w:rsid w:val="00722EBD"/>
    <w:rsid w:val="00723781"/>
    <w:rsid w:val="00723860"/>
    <w:rsid w:val="00723AD0"/>
    <w:rsid w:val="00723BF9"/>
    <w:rsid w:val="0072442F"/>
    <w:rsid w:val="00724E2E"/>
    <w:rsid w:val="0072540A"/>
    <w:rsid w:val="00725679"/>
    <w:rsid w:val="00726583"/>
    <w:rsid w:val="0072679A"/>
    <w:rsid w:val="00726EE4"/>
    <w:rsid w:val="00727228"/>
    <w:rsid w:val="00727F9A"/>
    <w:rsid w:val="0073130B"/>
    <w:rsid w:val="00731B21"/>
    <w:rsid w:val="00732026"/>
    <w:rsid w:val="007320A3"/>
    <w:rsid w:val="007324F0"/>
    <w:rsid w:val="0073272D"/>
    <w:rsid w:val="0073346C"/>
    <w:rsid w:val="00733882"/>
    <w:rsid w:val="00733F26"/>
    <w:rsid w:val="007340EC"/>
    <w:rsid w:val="0073443B"/>
    <w:rsid w:val="00734BDE"/>
    <w:rsid w:val="00735CB2"/>
    <w:rsid w:val="00735E03"/>
    <w:rsid w:val="00736196"/>
    <w:rsid w:val="0073620B"/>
    <w:rsid w:val="00740135"/>
    <w:rsid w:val="007403E2"/>
    <w:rsid w:val="00740501"/>
    <w:rsid w:val="00740685"/>
    <w:rsid w:val="00741E5F"/>
    <w:rsid w:val="0074230E"/>
    <w:rsid w:val="00742369"/>
    <w:rsid w:val="00742C3C"/>
    <w:rsid w:val="0074331D"/>
    <w:rsid w:val="00744D99"/>
    <w:rsid w:val="0074594D"/>
    <w:rsid w:val="00745F4C"/>
    <w:rsid w:val="007462B4"/>
    <w:rsid w:val="00746843"/>
    <w:rsid w:val="007477AB"/>
    <w:rsid w:val="00747AAB"/>
    <w:rsid w:val="00747AB1"/>
    <w:rsid w:val="00747B92"/>
    <w:rsid w:val="00747F0B"/>
    <w:rsid w:val="00747F9D"/>
    <w:rsid w:val="007504D6"/>
    <w:rsid w:val="00751576"/>
    <w:rsid w:val="007516BE"/>
    <w:rsid w:val="0075184E"/>
    <w:rsid w:val="0075193F"/>
    <w:rsid w:val="00751B9D"/>
    <w:rsid w:val="00751BE1"/>
    <w:rsid w:val="00752888"/>
    <w:rsid w:val="00753366"/>
    <w:rsid w:val="0075348D"/>
    <w:rsid w:val="007538D2"/>
    <w:rsid w:val="0075495B"/>
    <w:rsid w:val="00754C88"/>
    <w:rsid w:val="00754DE5"/>
    <w:rsid w:val="0075510D"/>
    <w:rsid w:val="007558BE"/>
    <w:rsid w:val="00755AAF"/>
    <w:rsid w:val="00755E7D"/>
    <w:rsid w:val="00755F69"/>
    <w:rsid w:val="00756297"/>
    <w:rsid w:val="007565C3"/>
    <w:rsid w:val="0075686A"/>
    <w:rsid w:val="007568BE"/>
    <w:rsid w:val="00756CD4"/>
    <w:rsid w:val="007571B4"/>
    <w:rsid w:val="0075766B"/>
    <w:rsid w:val="00757828"/>
    <w:rsid w:val="0075791C"/>
    <w:rsid w:val="00757B16"/>
    <w:rsid w:val="007602B3"/>
    <w:rsid w:val="007609ED"/>
    <w:rsid w:val="007610BA"/>
    <w:rsid w:val="00761668"/>
    <w:rsid w:val="007618E7"/>
    <w:rsid w:val="00761C9B"/>
    <w:rsid w:val="00762092"/>
    <w:rsid w:val="00762256"/>
    <w:rsid w:val="0076289D"/>
    <w:rsid w:val="00763354"/>
    <w:rsid w:val="0076365D"/>
    <w:rsid w:val="00763C81"/>
    <w:rsid w:val="0076404F"/>
    <w:rsid w:val="00764A62"/>
    <w:rsid w:val="00764FFE"/>
    <w:rsid w:val="0076547E"/>
    <w:rsid w:val="007659F9"/>
    <w:rsid w:val="00766F31"/>
    <w:rsid w:val="0076753B"/>
    <w:rsid w:val="00767E30"/>
    <w:rsid w:val="00767ECD"/>
    <w:rsid w:val="0077084C"/>
    <w:rsid w:val="00770BCC"/>
    <w:rsid w:val="00770CA2"/>
    <w:rsid w:val="00770F8A"/>
    <w:rsid w:val="007711DC"/>
    <w:rsid w:val="00771B4A"/>
    <w:rsid w:val="00771FFD"/>
    <w:rsid w:val="00773ADE"/>
    <w:rsid w:val="00773AE8"/>
    <w:rsid w:val="00774109"/>
    <w:rsid w:val="007744F4"/>
    <w:rsid w:val="007745B1"/>
    <w:rsid w:val="00774AF2"/>
    <w:rsid w:val="00775928"/>
    <w:rsid w:val="00775D7B"/>
    <w:rsid w:val="007763C7"/>
    <w:rsid w:val="007764A0"/>
    <w:rsid w:val="00776624"/>
    <w:rsid w:val="00776F7D"/>
    <w:rsid w:val="007772FE"/>
    <w:rsid w:val="0077783A"/>
    <w:rsid w:val="00777AC6"/>
    <w:rsid w:val="00777B58"/>
    <w:rsid w:val="007803E9"/>
    <w:rsid w:val="00780E4E"/>
    <w:rsid w:val="00781044"/>
    <w:rsid w:val="007812B7"/>
    <w:rsid w:val="00781343"/>
    <w:rsid w:val="00781AF2"/>
    <w:rsid w:val="00781C05"/>
    <w:rsid w:val="00781C9F"/>
    <w:rsid w:val="007821A4"/>
    <w:rsid w:val="007823F7"/>
    <w:rsid w:val="00783D33"/>
    <w:rsid w:val="007854F9"/>
    <w:rsid w:val="007871C7"/>
    <w:rsid w:val="007876DE"/>
    <w:rsid w:val="00787738"/>
    <w:rsid w:val="00787B0E"/>
    <w:rsid w:val="0079000F"/>
    <w:rsid w:val="007904FD"/>
    <w:rsid w:val="007907B0"/>
    <w:rsid w:val="00790C8B"/>
    <w:rsid w:val="00790D03"/>
    <w:rsid w:val="00791218"/>
    <w:rsid w:val="007912BA"/>
    <w:rsid w:val="00791660"/>
    <w:rsid w:val="00791CA2"/>
    <w:rsid w:val="00791D2E"/>
    <w:rsid w:val="00791FA8"/>
    <w:rsid w:val="007927B7"/>
    <w:rsid w:val="0079292A"/>
    <w:rsid w:val="00792B79"/>
    <w:rsid w:val="0079322F"/>
    <w:rsid w:val="0079342A"/>
    <w:rsid w:val="00793E63"/>
    <w:rsid w:val="007940A3"/>
    <w:rsid w:val="007942A3"/>
    <w:rsid w:val="007949D8"/>
    <w:rsid w:val="00795129"/>
    <w:rsid w:val="0079528B"/>
    <w:rsid w:val="00795660"/>
    <w:rsid w:val="00796161"/>
    <w:rsid w:val="00797EAA"/>
    <w:rsid w:val="007A0BDA"/>
    <w:rsid w:val="007A2015"/>
    <w:rsid w:val="007A2B7E"/>
    <w:rsid w:val="007A3429"/>
    <w:rsid w:val="007A3570"/>
    <w:rsid w:val="007A3623"/>
    <w:rsid w:val="007A3643"/>
    <w:rsid w:val="007A38FA"/>
    <w:rsid w:val="007A42B5"/>
    <w:rsid w:val="007A46FE"/>
    <w:rsid w:val="007A4876"/>
    <w:rsid w:val="007A4DC4"/>
    <w:rsid w:val="007A4FD1"/>
    <w:rsid w:val="007A5947"/>
    <w:rsid w:val="007A5E4B"/>
    <w:rsid w:val="007A5FEC"/>
    <w:rsid w:val="007A5FED"/>
    <w:rsid w:val="007A66A3"/>
    <w:rsid w:val="007A6F8F"/>
    <w:rsid w:val="007A7C7F"/>
    <w:rsid w:val="007A7E8A"/>
    <w:rsid w:val="007B0320"/>
    <w:rsid w:val="007B05D3"/>
    <w:rsid w:val="007B0692"/>
    <w:rsid w:val="007B0C32"/>
    <w:rsid w:val="007B0FB4"/>
    <w:rsid w:val="007B1390"/>
    <w:rsid w:val="007B1D93"/>
    <w:rsid w:val="007B1DCA"/>
    <w:rsid w:val="007B224F"/>
    <w:rsid w:val="007B2B47"/>
    <w:rsid w:val="007B2E9F"/>
    <w:rsid w:val="007B2F42"/>
    <w:rsid w:val="007B377A"/>
    <w:rsid w:val="007B3B51"/>
    <w:rsid w:val="007B3C7D"/>
    <w:rsid w:val="007B3F15"/>
    <w:rsid w:val="007B4251"/>
    <w:rsid w:val="007B4349"/>
    <w:rsid w:val="007B494F"/>
    <w:rsid w:val="007B5748"/>
    <w:rsid w:val="007B5A0E"/>
    <w:rsid w:val="007B5C07"/>
    <w:rsid w:val="007B5E9C"/>
    <w:rsid w:val="007B7068"/>
    <w:rsid w:val="007B71CF"/>
    <w:rsid w:val="007B7719"/>
    <w:rsid w:val="007B7BAC"/>
    <w:rsid w:val="007B7F23"/>
    <w:rsid w:val="007C0CD1"/>
    <w:rsid w:val="007C0E06"/>
    <w:rsid w:val="007C113F"/>
    <w:rsid w:val="007C182D"/>
    <w:rsid w:val="007C1A02"/>
    <w:rsid w:val="007C1A99"/>
    <w:rsid w:val="007C4BBA"/>
    <w:rsid w:val="007C541F"/>
    <w:rsid w:val="007C5D17"/>
    <w:rsid w:val="007C6369"/>
    <w:rsid w:val="007C71C9"/>
    <w:rsid w:val="007C7662"/>
    <w:rsid w:val="007C7A61"/>
    <w:rsid w:val="007D004A"/>
    <w:rsid w:val="007D01EE"/>
    <w:rsid w:val="007D05B4"/>
    <w:rsid w:val="007D0691"/>
    <w:rsid w:val="007D0C57"/>
    <w:rsid w:val="007D0FDC"/>
    <w:rsid w:val="007D10FE"/>
    <w:rsid w:val="007D16D2"/>
    <w:rsid w:val="007D1764"/>
    <w:rsid w:val="007D1FCF"/>
    <w:rsid w:val="007D2B75"/>
    <w:rsid w:val="007D2D6B"/>
    <w:rsid w:val="007D3334"/>
    <w:rsid w:val="007D339D"/>
    <w:rsid w:val="007D3666"/>
    <w:rsid w:val="007D36F5"/>
    <w:rsid w:val="007D41FC"/>
    <w:rsid w:val="007D440D"/>
    <w:rsid w:val="007D472F"/>
    <w:rsid w:val="007D4A64"/>
    <w:rsid w:val="007D4CF6"/>
    <w:rsid w:val="007D4D37"/>
    <w:rsid w:val="007D5111"/>
    <w:rsid w:val="007D5D56"/>
    <w:rsid w:val="007D64B3"/>
    <w:rsid w:val="007D6554"/>
    <w:rsid w:val="007D6C32"/>
    <w:rsid w:val="007D6EE5"/>
    <w:rsid w:val="007E0626"/>
    <w:rsid w:val="007E0737"/>
    <w:rsid w:val="007E15C4"/>
    <w:rsid w:val="007E1B56"/>
    <w:rsid w:val="007E22CD"/>
    <w:rsid w:val="007E2448"/>
    <w:rsid w:val="007E24F2"/>
    <w:rsid w:val="007E32B5"/>
    <w:rsid w:val="007E3AC4"/>
    <w:rsid w:val="007E3D8E"/>
    <w:rsid w:val="007E4064"/>
    <w:rsid w:val="007E41AD"/>
    <w:rsid w:val="007E46C2"/>
    <w:rsid w:val="007E47CD"/>
    <w:rsid w:val="007E4B3E"/>
    <w:rsid w:val="007E55D8"/>
    <w:rsid w:val="007E5C74"/>
    <w:rsid w:val="007E5F02"/>
    <w:rsid w:val="007E5FBC"/>
    <w:rsid w:val="007E639F"/>
    <w:rsid w:val="007E6EC6"/>
    <w:rsid w:val="007F0260"/>
    <w:rsid w:val="007F0919"/>
    <w:rsid w:val="007F0D8A"/>
    <w:rsid w:val="007F13A1"/>
    <w:rsid w:val="007F13D9"/>
    <w:rsid w:val="007F1400"/>
    <w:rsid w:val="007F1E1B"/>
    <w:rsid w:val="007F20A4"/>
    <w:rsid w:val="007F219D"/>
    <w:rsid w:val="007F2253"/>
    <w:rsid w:val="007F262C"/>
    <w:rsid w:val="007F3040"/>
    <w:rsid w:val="007F334F"/>
    <w:rsid w:val="007F3815"/>
    <w:rsid w:val="007F3A01"/>
    <w:rsid w:val="007F3BB5"/>
    <w:rsid w:val="007F3C14"/>
    <w:rsid w:val="007F3D1A"/>
    <w:rsid w:val="007F3FE7"/>
    <w:rsid w:val="007F42AF"/>
    <w:rsid w:val="007F42F5"/>
    <w:rsid w:val="007F452F"/>
    <w:rsid w:val="007F58E6"/>
    <w:rsid w:val="007F592E"/>
    <w:rsid w:val="007F6689"/>
    <w:rsid w:val="007F6ED5"/>
    <w:rsid w:val="007F7070"/>
    <w:rsid w:val="007F7189"/>
    <w:rsid w:val="00800A92"/>
    <w:rsid w:val="00800C11"/>
    <w:rsid w:val="00800EA0"/>
    <w:rsid w:val="0080129F"/>
    <w:rsid w:val="00801624"/>
    <w:rsid w:val="0080176A"/>
    <w:rsid w:val="00802BB3"/>
    <w:rsid w:val="00802C08"/>
    <w:rsid w:val="0080303C"/>
    <w:rsid w:val="008037A0"/>
    <w:rsid w:val="00803D38"/>
    <w:rsid w:val="00803DB6"/>
    <w:rsid w:val="0080431E"/>
    <w:rsid w:val="00804911"/>
    <w:rsid w:val="00804C25"/>
    <w:rsid w:val="00804E70"/>
    <w:rsid w:val="00806A80"/>
    <w:rsid w:val="008070F8"/>
    <w:rsid w:val="00813BB6"/>
    <w:rsid w:val="00813CBF"/>
    <w:rsid w:val="00814551"/>
    <w:rsid w:val="0081455C"/>
    <w:rsid w:val="00814746"/>
    <w:rsid w:val="008148C6"/>
    <w:rsid w:val="00814B3F"/>
    <w:rsid w:val="008157D0"/>
    <w:rsid w:val="00816A03"/>
    <w:rsid w:val="0081784F"/>
    <w:rsid w:val="00817C95"/>
    <w:rsid w:val="00817DDC"/>
    <w:rsid w:val="00820965"/>
    <w:rsid w:val="00820DE5"/>
    <w:rsid w:val="00821A5B"/>
    <w:rsid w:val="00821A5C"/>
    <w:rsid w:val="00821D29"/>
    <w:rsid w:val="00821DBA"/>
    <w:rsid w:val="0082227E"/>
    <w:rsid w:val="008229FB"/>
    <w:rsid w:val="008230CE"/>
    <w:rsid w:val="00823389"/>
    <w:rsid w:val="0082345B"/>
    <w:rsid w:val="0082351C"/>
    <w:rsid w:val="00823D45"/>
    <w:rsid w:val="008244D9"/>
    <w:rsid w:val="008247A1"/>
    <w:rsid w:val="00824DCC"/>
    <w:rsid w:val="00825DCC"/>
    <w:rsid w:val="00825FF4"/>
    <w:rsid w:val="00826282"/>
    <w:rsid w:val="008262FB"/>
    <w:rsid w:val="00826EA1"/>
    <w:rsid w:val="00826F7C"/>
    <w:rsid w:val="00827530"/>
    <w:rsid w:val="0082765C"/>
    <w:rsid w:val="00827AFD"/>
    <w:rsid w:val="00830507"/>
    <w:rsid w:val="0083067F"/>
    <w:rsid w:val="008307A9"/>
    <w:rsid w:val="00830968"/>
    <w:rsid w:val="00830A16"/>
    <w:rsid w:val="00830B46"/>
    <w:rsid w:val="0083145F"/>
    <w:rsid w:val="008319FE"/>
    <w:rsid w:val="00832B02"/>
    <w:rsid w:val="00832C80"/>
    <w:rsid w:val="00832EA9"/>
    <w:rsid w:val="0083359C"/>
    <w:rsid w:val="00834425"/>
    <w:rsid w:val="00834526"/>
    <w:rsid w:val="00834B66"/>
    <w:rsid w:val="00834FA1"/>
    <w:rsid w:val="00835C1E"/>
    <w:rsid w:val="00835F10"/>
    <w:rsid w:val="0083637D"/>
    <w:rsid w:val="00836F12"/>
    <w:rsid w:val="008372F5"/>
    <w:rsid w:val="00837328"/>
    <w:rsid w:val="00837C36"/>
    <w:rsid w:val="008402DD"/>
    <w:rsid w:val="008404D7"/>
    <w:rsid w:val="008409A0"/>
    <w:rsid w:val="0084130E"/>
    <w:rsid w:val="008418AE"/>
    <w:rsid w:val="00841B83"/>
    <w:rsid w:val="00842581"/>
    <w:rsid w:val="00842615"/>
    <w:rsid w:val="00842994"/>
    <w:rsid w:val="008429F9"/>
    <w:rsid w:val="00842CA5"/>
    <w:rsid w:val="00842F92"/>
    <w:rsid w:val="00843437"/>
    <w:rsid w:val="00843439"/>
    <w:rsid w:val="0084360F"/>
    <w:rsid w:val="008437D6"/>
    <w:rsid w:val="00843ACF"/>
    <w:rsid w:val="008443DD"/>
    <w:rsid w:val="00844C37"/>
    <w:rsid w:val="00844CED"/>
    <w:rsid w:val="008459DC"/>
    <w:rsid w:val="00845A7C"/>
    <w:rsid w:val="00845A88"/>
    <w:rsid w:val="00845CA4"/>
    <w:rsid w:val="008462F6"/>
    <w:rsid w:val="00846538"/>
    <w:rsid w:val="00846909"/>
    <w:rsid w:val="00846AA2"/>
    <w:rsid w:val="00846ABF"/>
    <w:rsid w:val="00847C46"/>
    <w:rsid w:val="0085090B"/>
    <w:rsid w:val="00850990"/>
    <w:rsid w:val="00850F2D"/>
    <w:rsid w:val="00850FE0"/>
    <w:rsid w:val="00851B8A"/>
    <w:rsid w:val="00851D9D"/>
    <w:rsid w:val="00852250"/>
    <w:rsid w:val="008528A8"/>
    <w:rsid w:val="00852FE0"/>
    <w:rsid w:val="008533B7"/>
    <w:rsid w:val="0085395C"/>
    <w:rsid w:val="00853A4C"/>
    <w:rsid w:val="00853BAC"/>
    <w:rsid w:val="00853DB7"/>
    <w:rsid w:val="00854AD6"/>
    <w:rsid w:val="00854B31"/>
    <w:rsid w:val="00854D1F"/>
    <w:rsid w:val="00854E8B"/>
    <w:rsid w:val="0085674D"/>
    <w:rsid w:val="008567B8"/>
    <w:rsid w:val="00856933"/>
    <w:rsid w:val="00856BAB"/>
    <w:rsid w:val="00856BD7"/>
    <w:rsid w:val="00856C1F"/>
    <w:rsid w:val="008570CC"/>
    <w:rsid w:val="00857CC4"/>
    <w:rsid w:val="00860066"/>
    <w:rsid w:val="00860158"/>
    <w:rsid w:val="00860C89"/>
    <w:rsid w:val="00861961"/>
    <w:rsid w:val="0086226C"/>
    <w:rsid w:val="00862BEA"/>
    <w:rsid w:val="0086387E"/>
    <w:rsid w:val="00863B8D"/>
    <w:rsid w:val="00863E98"/>
    <w:rsid w:val="00863EE9"/>
    <w:rsid w:val="0086420D"/>
    <w:rsid w:val="008647C3"/>
    <w:rsid w:val="008652A9"/>
    <w:rsid w:val="008657CB"/>
    <w:rsid w:val="0086672E"/>
    <w:rsid w:val="00866F49"/>
    <w:rsid w:val="008678D4"/>
    <w:rsid w:val="008702CC"/>
    <w:rsid w:val="008714BA"/>
    <w:rsid w:val="008736C7"/>
    <w:rsid w:val="00873845"/>
    <w:rsid w:val="0087413F"/>
    <w:rsid w:val="008757B7"/>
    <w:rsid w:val="00875B8C"/>
    <w:rsid w:val="00875D41"/>
    <w:rsid w:val="00875DFA"/>
    <w:rsid w:val="0087621D"/>
    <w:rsid w:val="00876881"/>
    <w:rsid w:val="0087693E"/>
    <w:rsid w:val="00877104"/>
    <w:rsid w:val="00877CC9"/>
    <w:rsid w:val="0088034E"/>
    <w:rsid w:val="00880389"/>
    <w:rsid w:val="008804AA"/>
    <w:rsid w:val="00880753"/>
    <w:rsid w:val="008813DF"/>
    <w:rsid w:val="00881B14"/>
    <w:rsid w:val="00881B94"/>
    <w:rsid w:val="00881C5E"/>
    <w:rsid w:val="00881E14"/>
    <w:rsid w:val="00882552"/>
    <w:rsid w:val="00883229"/>
    <w:rsid w:val="0088335C"/>
    <w:rsid w:val="00883CBB"/>
    <w:rsid w:val="00883F64"/>
    <w:rsid w:val="00884C7D"/>
    <w:rsid w:val="008853E1"/>
    <w:rsid w:val="00885700"/>
    <w:rsid w:val="0088573E"/>
    <w:rsid w:val="00885772"/>
    <w:rsid w:val="0088622C"/>
    <w:rsid w:val="00886BE2"/>
    <w:rsid w:val="00886F56"/>
    <w:rsid w:val="008870A5"/>
    <w:rsid w:val="00887F1C"/>
    <w:rsid w:val="00890029"/>
    <w:rsid w:val="00890ADE"/>
    <w:rsid w:val="00891169"/>
    <w:rsid w:val="008916F4"/>
    <w:rsid w:val="008917DF"/>
    <w:rsid w:val="00891C62"/>
    <w:rsid w:val="00891E01"/>
    <w:rsid w:val="00891F47"/>
    <w:rsid w:val="008920D4"/>
    <w:rsid w:val="00892A1B"/>
    <w:rsid w:val="00892C46"/>
    <w:rsid w:val="0089385B"/>
    <w:rsid w:val="00893EDD"/>
    <w:rsid w:val="00893F0A"/>
    <w:rsid w:val="00894992"/>
    <w:rsid w:val="008949E4"/>
    <w:rsid w:val="00894D3B"/>
    <w:rsid w:val="00895297"/>
    <w:rsid w:val="008952B3"/>
    <w:rsid w:val="008955FF"/>
    <w:rsid w:val="00895B9A"/>
    <w:rsid w:val="00895D31"/>
    <w:rsid w:val="00896066"/>
    <w:rsid w:val="0089636D"/>
    <w:rsid w:val="0089658E"/>
    <w:rsid w:val="00896607"/>
    <w:rsid w:val="00896B74"/>
    <w:rsid w:val="00896C0C"/>
    <w:rsid w:val="00897C47"/>
    <w:rsid w:val="008A0D48"/>
    <w:rsid w:val="008A1638"/>
    <w:rsid w:val="008A1AFB"/>
    <w:rsid w:val="008A28E6"/>
    <w:rsid w:val="008A2C67"/>
    <w:rsid w:val="008A2D04"/>
    <w:rsid w:val="008A3FCF"/>
    <w:rsid w:val="008A4330"/>
    <w:rsid w:val="008A4552"/>
    <w:rsid w:val="008A46C5"/>
    <w:rsid w:val="008A47A8"/>
    <w:rsid w:val="008A5469"/>
    <w:rsid w:val="008A5F9F"/>
    <w:rsid w:val="008A617E"/>
    <w:rsid w:val="008A62BD"/>
    <w:rsid w:val="008A65E2"/>
    <w:rsid w:val="008A687A"/>
    <w:rsid w:val="008A6F71"/>
    <w:rsid w:val="008A7184"/>
    <w:rsid w:val="008A7A56"/>
    <w:rsid w:val="008B09BC"/>
    <w:rsid w:val="008B0D2E"/>
    <w:rsid w:val="008B12CE"/>
    <w:rsid w:val="008B1EC4"/>
    <w:rsid w:val="008B30B6"/>
    <w:rsid w:val="008B3574"/>
    <w:rsid w:val="008B357E"/>
    <w:rsid w:val="008B3DD3"/>
    <w:rsid w:val="008B44EC"/>
    <w:rsid w:val="008B49DE"/>
    <w:rsid w:val="008B4F33"/>
    <w:rsid w:val="008B6DCC"/>
    <w:rsid w:val="008B6DED"/>
    <w:rsid w:val="008B748F"/>
    <w:rsid w:val="008B7741"/>
    <w:rsid w:val="008B7AAA"/>
    <w:rsid w:val="008B7D6E"/>
    <w:rsid w:val="008B7DBF"/>
    <w:rsid w:val="008C2477"/>
    <w:rsid w:val="008C2C62"/>
    <w:rsid w:val="008C2C89"/>
    <w:rsid w:val="008C2D19"/>
    <w:rsid w:val="008C2DE7"/>
    <w:rsid w:val="008C2EAE"/>
    <w:rsid w:val="008C309E"/>
    <w:rsid w:val="008C3CC7"/>
    <w:rsid w:val="008C43E5"/>
    <w:rsid w:val="008C45B5"/>
    <w:rsid w:val="008C48F4"/>
    <w:rsid w:val="008C4A79"/>
    <w:rsid w:val="008C6A20"/>
    <w:rsid w:val="008C6CF8"/>
    <w:rsid w:val="008C6DC8"/>
    <w:rsid w:val="008C6E41"/>
    <w:rsid w:val="008C6FF8"/>
    <w:rsid w:val="008C794F"/>
    <w:rsid w:val="008C7C00"/>
    <w:rsid w:val="008D0E8A"/>
    <w:rsid w:val="008D204B"/>
    <w:rsid w:val="008D238D"/>
    <w:rsid w:val="008D33AB"/>
    <w:rsid w:val="008D3424"/>
    <w:rsid w:val="008D34CD"/>
    <w:rsid w:val="008D3675"/>
    <w:rsid w:val="008D3F85"/>
    <w:rsid w:val="008D475A"/>
    <w:rsid w:val="008D47E2"/>
    <w:rsid w:val="008D48BB"/>
    <w:rsid w:val="008D490C"/>
    <w:rsid w:val="008D4E79"/>
    <w:rsid w:val="008D5677"/>
    <w:rsid w:val="008D5D4E"/>
    <w:rsid w:val="008D65B8"/>
    <w:rsid w:val="008D65CE"/>
    <w:rsid w:val="008D6C24"/>
    <w:rsid w:val="008D6DEB"/>
    <w:rsid w:val="008D723B"/>
    <w:rsid w:val="008D7295"/>
    <w:rsid w:val="008D7793"/>
    <w:rsid w:val="008E0A66"/>
    <w:rsid w:val="008E0B3B"/>
    <w:rsid w:val="008E0B75"/>
    <w:rsid w:val="008E0E78"/>
    <w:rsid w:val="008E0EB2"/>
    <w:rsid w:val="008E1037"/>
    <w:rsid w:val="008E17FD"/>
    <w:rsid w:val="008E1865"/>
    <w:rsid w:val="008E2767"/>
    <w:rsid w:val="008E27E3"/>
    <w:rsid w:val="008E2D89"/>
    <w:rsid w:val="008E300F"/>
    <w:rsid w:val="008E30A2"/>
    <w:rsid w:val="008E375E"/>
    <w:rsid w:val="008E3B7E"/>
    <w:rsid w:val="008E44C2"/>
    <w:rsid w:val="008E46B6"/>
    <w:rsid w:val="008E4B36"/>
    <w:rsid w:val="008E4D6F"/>
    <w:rsid w:val="008E52E4"/>
    <w:rsid w:val="008E6844"/>
    <w:rsid w:val="008E78E4"/>
    <w:rsid w:val="008E7F6C"/>
    <w:rsid w:val="008F0359"/>
    <w:rsid w:val="008F0A17"/>
    <w:rsid w:val="008F0A8D"/>
    <w:rsid w:val="008F0D28"/>
    <w:rsid w:val="008F17B1"/>
    <w:rsid w:val="008F2142"/>
    <w:rsid w:val="008F21B0"/>
    <w:rsid w:val="008F236E"/>
    <w:rsid w:val="008F368D"/>
    <w:rsid w:val="008F3802"/>
    <w:rsid w:val="008F3838"/>
    <w:rsid w:val="008F3F5D"/>
    <w:rsid w:val="008F40EF"/>
    <w:rsid w:val="008F4898"/>
    <w:rsid w:val="008F4908"/>
    <w:rsid w:val="008F4A0C"/>
    <w:rsid w:val="008F4B0B"/>
    <w:rsid w:val="008F5727"/>
    <w:rsid w:val="008F58C5"/>
    <w:rsid w:val="008F59BC"/>
    <w:rsid w:val="008F5A7D"/>
    <w:rsid w:val="008F5B2E"/>
    <w:rsid w:val="008F79B6"/>
    <w:rsid w:val="008F7B6F"/>
    <w:rsid w:val="00900EA9"/>
    <w:rsid w:val="00900F05"/>
    <w:rsid w:val="009014C4"/>
    <w:rsid w:val="00901A44"/>
    <w:rsid w:val="00902579"/>
    <w:rsid w:val="00902B4B"/>
    <w:rsid w:val="009034E7"/>
    <w:rsid w:val="009039EC"/>
    <w:rsid w:val="009040B9"/>
    <w:rsid w:val="00904271"/>
    <w:rsid w:val="00904F67"/>
    <w:rsid w:val="00905463"/>
    <w:rsid w:val="00905539"/>
    <w:rsid w:val="00905F75"/>
    <w:rsid w:val="009063D8"/>
    <w:rsid w:val="009068EE"/>
    <w:rsid w:val="009069F1"/>
    <w:rsid w:val="00906F46"/>
    <w:rsid w:val="00907578"/>
    <w:rsid w:val="0091007F"/>
    <w:rsid w:val="00910262"/>
    <w:rsid w:val="009107B0"/>
    <w:rsid w:val="0091087A"/>
    <w:rsid w:val="00910C90"/>
    <w:rsid w:val="00911000"/>
    <w:rsid w:val="009114BE"/>
    <w:rsid w:val="00913170"/>
    <w:rsid w:val="00913433"/>
    <w:rsid w:val="009139A1"/>
    <w:rsid w:val="00914D88"/>
    <w:rsid w:val="009151DF"/>
    <w:rsid w:val="0091555F"/>
    <w:rsid w:val="009158D6"/>
    <w:rsid w:val="00915CB7"/>
    <w:rsid w:val="00916002"/>
    <w:rsid w:val="0091605D"/>
    <w:rsid w:val="00916571"/>
    <w:rsid w:val="00916F65"/>
    <w:rsid w:val="009177D1"/>
    <w:rsid w:val="009179ED"/>
    <w:rsid w:val="00917E8C"/>
    <w:rsid w:val="00917EC2"/>
    <w:rsid w:val="00917F2F"/>
    <w:rsid w:val="009202FF"/>
    <w:rsid w:val="00920314"/>
    <w:rsid w:val="00920843"/>
    <w:rsid w:val="009208E0"/>
    <w:rsid w:val="00920C18"/>
    <w:rsid w:val="0092377C"/>
    <w:rsid w:val="00923AD2"/>
    <w:rsid w:val="00924BF6"/>
    <w:rsid w:val="00924D0C"/>
    <w:rsid w:val="00925697"/>
    <w:rsid w:val="009258C6"/>
    <w:rsid w:val="00926290"/>
    <w:rsid w:val="009263A9"/>
    <w:rsid w:val="00926817"/>
    <w:rsid w:val="00926C05"/>
    <w:rsid w:val="00926CFC"/>
    <w:rsid w:val="00930BB1"/>
    <w:rsid w:val="009320A5"/>
    <w:rsid w:val="00932195"/>
    <w:rsid w:val="00932196"/>
    <w:rsid w:val="009322FA"/>
    <w:rsid w:val="00932F1D"/>
    <w:rsid w:val="00934732"/>
    <w:rsid w:val="00935D3C"/>
    <w:rsid w:val="009363CF"/>
    <w:rsid w:val="0093689B"/>
    <w:rsid w:val="009368B2"/>
    <w:rsid w:val="00936A9E"/>
    <w:rsid w:val="00937879"/>
    <w:rsid w:val="00937E06"/>
    <w:rsid w:val="009400E2"/>
    <w:rsid w:val="00940438"/>
    <w:rsid w:val="00940646"/>
    <w:rsid w:val="00940C40"/>
    <w:rsid w:val="00940D44"/>
    <w:rsid w:val="00941BB3"/>
    <w:rsid w:val="00942021"/>
    <w:rsid w:val="009426A5"/>
    <w:rsid w:val="009439D5"/>
    <w:rsid w:val="0094425D"/>
    <w:rsid w:val="00944F30"/>
    <w:rsid w:val="00944F53"/>
    <w:rsid w:val="00945410"/>
    <w:rsid w:val="00945630"/>
    <w:rsid w:val="00945883"/>
    <w:rsid w:val="00946254"/>
    <w:rsid w:val="009468E0"/>
    <w:rsid w:val="009476BC"/>
    <w:rsid w:val="00950519"/>
    <w:rsid w:val="00950ED5"/>
    <w:rsid w:val="0095163C"/>
    <w:rsid w:val="0095207F"/>
    <w:rsid w:val="009520A4"/>
    <w:rsid w:val="0095231E"/>
    <w:rsid w:val="009524EC"/>
    <w:rsid w:val="0095287D"/>
    <w:rsid w:val="00952C91"/>
    <w:rsid w:val="00953087"/>
    <w:rsid w:val="009537CD"/>
    <w:rsid w:val="00953D62"/>
    <w:rsid w:val="00954E41"/>
    <w:rsid w:val="00955371"/>
    <w:rsid w:val="00955E5B"/>
    <w:rsid w:val="00956167"/>
    <w:rsid w:val="00956637"/>
    <w:rsid w:val="00956A04"/>
    <w:rsid w:val="00956B5E"/>
    <w:rsid w:val="00956CEE"/>
    <w:rsid w:val="00957B79"/>
    <w:rsid w:val="0096016A"/>
    <w:rsid w:val="00960A21"/>
    <w:rsid w:val="00960CEB"/>
    <w:rsid w:val="00961A24"/>
    <w:rsid w:val="00961B08"/>
    <w:rsid w:val="00962A6D"/>
    <w:rsid w:val="00962EE3"/>
    <w:rsid w:val="009634B7"/>
    <w:rsid w:val="00963CA1"/>
    <w:rsid w:val="00963E18"/>
    <w:rsid w:val="00963E85"/>
    <w:rsid w:val="0096408E"/>
    <w:rsid w:val="00964914"/>
    <w:rsid w:val="00964D6E"/>
    <w:rsid w:val="009651A0"/>
    <w:rsid w:val="009651B6"/>
    <w:rsid w:val="00966525"/>
    <w:rsid w:val="009666EC"/>
    <w:rsid w:val="009674E8"/>
    <w:rsid w:val="009700DB"/>
    <w:rsid w:val="00970356"/>
    <w:rsid w:val="00970F1C"/>
    <w:rsid w:val="009711B4"/>
    <w:rsid w:val="0097164D"/>
    <w:rsid w:val="00971C7A"/>
    <w:rsid w:val="009720FC"/>
    <w:rsid w:val="0097231A"/>
    <w:rsid w:val="00972B8A"/>
    <w:rsid w:val="00972D9C"/>
    <w:rsid w:val="00972DE4"/>
    <w:rsid w:val="0097317A"/>
    <w:rsid w:val="00974313"/>
    <w:rsid w:val="009747CB"/>
    <w:rsid w:val="00974809"/>
    <w:rsid w:val="00974C9D"/>
    <w:rsid w:val="009751EC"/>
    <w:rsid w:val="009764E1"/>
    <w:rsid w:val="0097693A"/>
    <w:rsid w:val="00977094"/>
    <w:rsid w:val="00977E5A"/>
    <w:rsid w:val="0098054D"/>
    <w:rsid w:val="009808E1"/>
    <w:rsid w:val="00980A99"/>
    <w:rsid w:val="00980DB3"/>
    <w:rsid w:val="009814FF"/>
    <w:rsid w:val="00981AE2"/>
    <w:rsid w:val="00982764"/>
    <w:rsid w:val="0098296B"/>
    <w:rsid w:val="00982ED7"/>
    <w:rsid w:val="00983713"/>
    <w:rsid w:val="00983A2F"/>
    <w:rsid w:val="00983B4B"/>
    <w:rsid w:val="00983C67"/>
    <w:rsid w:val="00983DD5"/>
    <w:rsid w:val="00984091"/>
    <w:rsid w:val="00984832"/>
    <w:rsid w:val="009848D1"/>
    <w:rsid w:val="00984F85"/>
    <w:rsid w:val="00984FA3"/>
    <w:rsid w:val="009852D2"/>
    <w:rsid w:val="00985BEB"/>
    <w:rsid w:val="00985DD6"/>
    <w:rsid w:val="00986179"/>
    <w:rsid w:val="00986204"/>
    <w:rsid w:val="009874C4"/>
    <w:rsid w:val="0098757E"/>
    <w:rsid w:val="009877F6"/>
    <w:rsid w:val="009879D8"/>
    <w:rsid w:val="00987BD1"/>
    <w:rsid w:val="00987E79"/>
    <w:rsid w:val="00990270"/>
    <w:rsid w:val="00990859"/>
    <w:rsid w:val="00990C78"/>
    <w:rsid w:val="0099145F"/>
    <w:rsid w:val="00991A4E"/>
    <w:rsid w:val="009921E3"/>
    <w:rsid w:val="009924A2"/>
    <w:rsid w:val="00992928"/>
    <w:rsid w:val="00992D77"/>
    <w:rsid w:val="00992F1D"/>
    <w:rsid w:val="00993167"/>
    <w:rsid w:val="0099325A"/>
    <w:rsid w:val="009933D7"/>
    <w:rsid w:val="00993432"/>
    <w:rsid w:val="009934FF"/>
    <w:rsid w:val="009937FF"/>
    <w:rsid w:val="00994333"/>
    <w:rsid w:val="0099475C"/>
    <w:rsid w:val="00994CFD"/>
    <w:rsid w:val="00994F7C"/>
    <w:rsid w:val="009961D0"/>
    <w:rsid w:val="00996202"/>
    <w:rsid w:val="009968F9"/>
    <w:rsid w:val="00996F01"/>
    <w:rsid w:val="009970A4"/>
    <w:rsid w:val="009A00D3"/>
    <w:rsid w:val="009A0E21"/>
    <w:rsid w:val="009A180C"/>
    <w:rsid w:val="009A198E"/>
    <w:rsid w:val="009A25B8"/>
    <w:rsid w:val="009A3E1B"/>
    <w:rsid w:val="009A3ED3"/>
    <w:rsid w:val="009A4E9E"/>
    <w:rsid w:val="009A53C8"/>
    <w:rsid w:val="009A5903"/>
    <w:rsid w:val="009A5AF4"/>
    <w:rsid w:val="009A5DC2"/>
    <w:rsid w:val="009A64C6"/>
    <w:rsid w:val="009A6A1C"/>
    <w:rsid w:val="009A6BEB"/>
    <w:rsid w:val="009A6D7F"/>
    <w:rsid w:val="009A6F60"/>
    <w:rsid w:val="009A721E"/>
    <w:rsid w:val="009A73C8"/>
    <w:rsid w:val="009A75C1"/>
    <w:rsid w:val="009A7630"/>
    <w:rsid w:val="009A772E"/>
    <w:rsid w:val="009B0217"/>
    <w:rsid w:val="009B0C71"/>
    <w:rsid w:val="009B1A75"/>
    <w:rsid w:val="009B1E57"/>
    <w:rsid w:val="009B2321"/>
    <w:rsid w:val="009B260F"/>
    <w:rsid w:val="009B2AAE"/>
    <w:rsid w:val="009B2B29"/>
    <w:rsid w:val="009B2DE9"/>
    <w:rsid w:val="009B39E6"/>
    <w:rsid w:val="009B438D"/>
    <w:rsid w:val="009B4729"/>
    <w:rsid w:val="009B4776"/>
    <w:rsid w:val="009B48A4"/>
    <w:rsid w:val="009B4C70"/>
    <w:rsid w:val="009B4F95"/>
    <w:rsid w:val="009B5134"/>
    <w:rsid w:val="009B52E4"/>
    <w:rsid w:val="009B5655"/>
    <w:rsid w:val="009B5892"/>
    <w:rsid w:val="009B5A00"/>
    <w:rsid w:val="009B5FBE"/>
    <w:rsid w:val="009B6110"/>
    <w:rsid w:val="009B6D00"/>
    <w:rsid w:val="009B6D90"/>
    <w:rsid w:val="009B6F19"/>
    <w:rsid w:val="009B70A8"/>
    <w:rsid w:val="009B70F4"/>
    <w:rsid w:val="009B7774"/>
    <w:rsid w:val="009B7843"/>
    <w:rsid w:val="009B7CFF"/>
    <w:rsid w:val="009B7DE1"/>
    <w:rsid w:val="009C014C"/>
    <w:rsid w:val="009C08AF"/>
    <w:rsid w:val="009C0A51"/>
    <w:rsid w:val="009C13EA"/>
    <w:rsid w:val="009C189D"/>
    <w:rsid w:val="009C1935"/>
    <w:rsid w:val="009C1B33"/>
    <w:rsid w:val="009C1D5C"/>
    <w:rsid w:val="009C2408"/>
    <w:rsid w:val="009C36D5"/>
    <w:rsid w:val="009C3A57"/>
    <w:rsid w:val="009C3C1C"/>
    <w:rsid w:val="009C3FAE"/>
    <w:rsid w:val="009C4407"/>
    <w:rsid w:val="009C4696"/>
    <w:rsid w:val="009C559E"/>
    <w:rsid w:val="009C5AC9"/>
    <w:rsid w:val="009C643A"/>
    <w:rsid w:val="009C6612"/>
    <w:rsid w:val="009C67F2"/>
    <w:rsid w:val="009C6847"/>
    <w:rsid w:val="009C6BA4"/>
    <w:rsid w:val="009C70CA"/>
    <w:rsid w:val="009C775F"/>
    <w:rsid w:val="009C78D7"/>
    <w:rsid w:val="009C79CE"/>
    <w:rsid w:val="009C7ECC"/>
    <w:rsid w:val="009D00C4"/>
    <w:rsid w:val="009D0E15"/>
    <w:rsid w:val="009D14B7"/>
    <w:rsid w:val="009D1888"/>
    <w:rsid w:val="009D2445"/>
    <w:rsid w:val="009D24A9"/>
    <w:rsid w:val="009D3545"/>
    <w:rsid w:val="009D3960"/>
    <w:rsid w:val="009D3C26"/>
    <w:rsid w:val="009D4103"/>
    <w:rsid w:val="009D4126"/>
    <w:rsid w:val="009D4F87"/>
    <w:rsid w:val="009D581F"/>
    <w:rsid w:val="009D5A68"/>
    <w:rsid w:val="009D5D14"/>
    <w:rsid w:val="009D63FE"/>
    <w:rsid w:val="009D6513"/>
    <w:rsid w:val="009D69FE"/>
    <w:rsid w:val="009D7369"/>
    <w:rsid w:val="009D775C"/>
    <w:rsid w:val="009E0117"/>
    <w:rsid w:val="009E03C1"/>
    <w:rsid w:val="009E0A04"/>
    <w:rsid w:val="009E0C7E"/>
    <w:rsid w:val="009E1962"/>
    <w:rsid w:val="009E1DB2"/>
    <w:rsid w:val="009E1E47"/>
    <w:rsid w:val="009E220D"/>
    <w:rsid w:val="009E2D18"/>
    <w:rsid w:val="009E2D88"/>
    <w:rsid w:val="009E33BB"/>
    <w:rsid w:val="009E46F0"/>
    <w:rsid w:val="009E4910"/>
    <w:rsid w:val="009E54B9"/>
    <w:rsid w:val="009E558C"/>
    <w:rsid w:val="009E5A84"/>
    <w:rsid w:val="009E5AAC"/>
    <w:rsid w:val="009E5F0E"/>
    <w:rsid w:val="009E62D7"/>
    <w:rsid w:val="009E6321"/>
    <w:rsid w:val="009E6658"/>
    <w:rsid w:val="009E6ABC"/>
    <w:rsid w:val="009E6F69"/>
    <w:rsid w:val="009E7492"/>
    <w:rsid w:val="009E776D"/>
    <w:rsid w:val="009E7951"/>
    <w:rsid w:val="009E7E20"/>
    <w:rsid w:val="009F0913"/>
    <w:rsid w:val="009F114C"/>
    <w:rsid w:val="009F1150"/>
    <w:rsid w:val="009F1302"/>
    <w:rsid w:val="009F19C7"/>
    <w:rsid w:val="009F1F15"/>
    <w:rsid w:val="009F21DD"/>
    <w:rsid w:val="009F25BF"/>
    <w:rsid w:val="009F25D2"/>
    <w:rsid w:val="009F270D"/>
    <w:rsid w:val="009F27B8"/>
    <w:rsid w:val="009F3C90"/>
    <w:rsid w:val="009F47D8"/>
    <w:rsid w:val="009F56E2"/>
    <w:rsid w:val="009F573E"/>
    <w:rsid w:val="009F5E49"/>
    <w:rsid w:val="009F638E"/>
    <w:rsid w:val="009F6B2A"/>
    <w:rsid w:val="009F743B"/>
    <w:rsid w:val="009F7DA8"/>
    <w:rsid w:val="00A00261"/>
    <w:rsid w:val="00A0039B"/>
    <w:rsid w:val="00A008BF"/>
    <w:rsid w:val="00A010B1"/>
    <w:rsid w:val="00A01A67"/>
    <w:rsid w:val="00A02840"/>
    <w:rsid w:val="00A028E4"/>
    <w:rsid w:val="00A0292B"/>
    <w:rsid w:val="00A03102"/>
    <w:rsid w:val="00A036B4"/>
    <w:rsid w:val="00A039AB"/>
    <w:rsid w:val="00A03B2B"/>
    <w:rsid w:val="00A03D6E"/>
    <w:rsid w:val="00A03F60"/>
    <w:rsid w:val="00A049AC"/>
    <w:rsid w:val="00A050A7"/>
    <w:rsid w:val="00A05134"/>
    <w:rsid w:val="00A0534A"/>
    <w:rsid w:val="00A053C9"/>
    <w:rsid w:val="00A055C0"/>
    <w:rsid w:val="00A0578D"/>
    <w:rsid w:val="00A05D04"/>
    <w:rsid w:val="00A060D8"/>
    <w:rsid w:val="00A06941"/>
    <w:rsid w:val="00A06BF4"/>
    <w:rsid w:val="00A06CC8"/>
    <w:rsid w:val="00A07343"/>
    <w:rsid w:val="00A10413"/>
    <w:rsid w:val="00A104DB"/>
    <w:rsid w:val="00A10592"/>
    <w:rsid w:val="00A11474"/>
    <w:rsid w:val="00A114A5"/>
    <w:rsid w:val="00A1167B"/>
    <w:rsid w:val="00A11B0B"/>
    <w:rsid w:val="00A12157"/>
    <w:rsid w:val="00A1232E"/>
    <w:rsid w:val="00A12650"/>
    <w:rsid w:val="00A12827"/>
    <w:rsid w:val="00A12C76"/>
    <w:rsid w:val="00A130A6"/>
    <w:rsid w:val="00A13221"/>
    <w:rsid w:val="00A13E4A"/>
    <w:rsid w:val="00A1416C"/>
    <w:rsid w:val="00A143B4"/>
    <w:rsid w:val="00A14C8E"/>
    <w:rsid w:val="00A15A6A"/>
    <w:rsid w:val="00A167B3"/>
    <w:rsid w:val="00A16C64"/>
    <w:rsid w:val="00A17761"/>
    <w:rsid w:val="00A17851"/>
    <w:rsid w:val="00A2016D"/>
    <w:rsid w:val="00A22065"/>
    <w:rsid w:val="00A22DA5"/>
    <w:rsid w:val="00A23796"/>
    <w:rsid w:val="00A239FF"/>
    <w:rsid w:val="00A23A15"/>
    <w:rsid w:val="00A23AB7"/>
    <w:rsid w:val="00A23FA2"/>
    <w:rsid w:val="00A241D2"/>
    <w:rsid w:val="00A24221"/>
    <w:rsid w:val="00A250CE"/>
    <w:rsid w:val="00A254EB"/>
    <w:rsid w:val="00A256EE"/>
    <w:rsid w:val="00A2594A"/>
    <w:rsid w:val="00A26861"/>
    <w:rsid w:val="00A26A3D"/>
    <w:rsid w:val="00A2744F"/>
    <w:rsid w:val="00A274DD"/>
    <w:rsid w:val="00A27F2D"/>
    <w:rsid w:val="00A30B01"/>
    <w:rsid w:val="00A30C0C"/>
    <w:rsid w:val="00A30EC4"/>
    <w:rsid w:val="00A30F67"/>
    <w:rsid w:val="00A31376"/>
    <w:rsid w:val="00A3297E"/>
    <w:rsid w:val="00A32FAC"/>
    <w:rsid w:val="00A33238"/>
    <w:rsid w:val="00A332AD"/>
    <w:rsid w:val="00A339B5"/>
    <w:rsid w:val="00A339F4"/>
    <w:rsid w:val="00A33F0C"/>
    <w:rsid w:val="00A34543"/>
    <w:rsid w:val="00A34C45"/>
    <w:rsid w:val="00A35271"/>
    <w:rsid w:val="00A359E1"/>
    <w:rsid w:val="00A36361"/>
    <w:rsid w:val="00A363BD"/>
    <w:rsid w:val="00A36707"/>
    <w:rsid w:val="00A36BC1"/>
    <w:rsid w:val="00A36E72"/>
    <w:rsid w:val="00A3717C"/>
    <w:rsid w:val="00A3719F"/>
    <w:rsid w:val="00A374C2"/>
    <w:rsid w:val="00A37918"/>
    <w:rsid w:val="00A37D18"/>
    <w:rsid w:val="00A40021"/>
    <w:rsid w:val="00A40090"/>
    <w:rsid w:val="00A41113"/>
    <w:rsid w:val="00A4116A"/>
    <w:rsid w:val="00A41623"/>
    <w:rsid w:val="00A4167D"/>
    <w:rsid w:val="00A41DB0"/>
    <w:rsid w:val="00A42183"/>
    <w:rsid w:val="00A42400"/>
    <w:rsid w:val="00A43300"/>
    <w:rsid w:val="00A434D9"/>
    <w:rsid w:val="00A43E33"/>
    <w:rsid w:val="00A441C8"/>
    <w:rsid w:val="00A44504"/>
    <w:rsid w:val="00A452C7"/>
    <w:rsid w:val="00A455BA"/>
    <w:rsid w:val="00A45723"/>
    <w:rsid w:val="00A45E64"/>
    <w:rsid w:val="00A4600B"/>
    <w:rsid w:val="00A46E61"/>
    <w:rsid w:val="00A47AAE"/>
    <w:rsid w:val="00A47DD6"/>
    <w:rsid w:val="00A47E97"/>
    <w:rsid w:val="00A47FAB"/>
    <w:rsid w:val="00A502AB"/>
    <w:rsid w:val="00A5055E"/>
    <w:rsid w:val="00A506BD"/>
    <w:rsid w:val="00A508A4"/>
    <w:rsid w:val="00A50ADD"/>
    <w:rsid w:val="00A51D86"/>
    <w:rsid w:val="00A51E85"/>
    <w:rsid w:val="00A52066"/>
    <w:rsid w:val="00A52445"/>
    <w:rsid w:val="00A5247E"/>
    <w:rsid w:val="00A52D20"/>
    <w:rsid w:val="00A53254"/>
    <w:rsid w:val="00A537B7"/>
    <w:rsid w:val="00A538F8"/>
    <w:rsid w:val="00A53979"/>
    <w:rsid w:val="00A541BC"/>
    <w:rsid w:val="00A54D15"/>
    <w:rsid w:val="00A54E7F"/>
    <w:rsid w:val="00A5579D"/>
    <w:rsid w:val="00A55968"/>
    <w:rsid w:val="00A55CAF"/>
    <w:rsid w:val="00A56029"/>
    <w:rsid w:val="00A5677D"/>
    <w:rsid w:val="00A56A9A"/>
    <w:rsid w:val="00A56FE2"/>
    <w:rsid w:val="00A574B5"/>
    <w:rsid w:val="00A57542"/>
    <w:rsid w:val="00A614CD"/>
    <w:rsid w:val="00A61679"/>
    <w:rsid w:val="00A61987"/>
    <w:rsid w:val="00A61FCC"/>
    <w:rsid w:val="00A62906"/>
    <w:rsid w:val="00A62A7F"/>
    <w:rsid w:val="00A63996"/>
    <w:rsid w:val="00A63F8F"/>
    <w:rsid w:val="00A64022"/>
    <w:rsid w:val="00A64184"/>
    <w:rsid w:val="00A64BDE"/>
    <w:rsid w:val="00A65298"/>
    <w:rsid w:val="00A664C5"/>
    <w:rsid w:val="00A667C2"/>
    <w:rsid w:val="00A6686F"/>
    <w:rsid w:val="00A66E8F"/>
    <w:rsid w:val="00A66FAA"/>
    <w:rsid w:val="00A674A3"/>
    <w:rsid w:val="00A675C4"/>
    <w:rsid w:val="00A677A9"/>
    <w:rsid w:val="00A67BC6"/>
    <w:rsid w:val="00A67D1F"/>
    <w:rsid w:val="00A67FED"/>
    <w:rsid w:val="00A70F97"/>
    <w:rsid w:val="00A7115A"/>
    <w:rsid w:val="00A711BB"/>
    <w:rsid w:val="00A71285"/>
    <w:rsid w:val="00A71746"/>
    <w:rsid w:val="00A72F8F"/>
    <w:rsid w:val="00A730C6"/>
    <w:rsid w:val="00A733E0"/>
    <w:rsid w:val="00A73AF6"/>
    <w:rsid w:val="00A74877"/>
    <w:rsid w:val="00A7499C"/>
    <w:rsid w:val="00A749D5"/>
    <w:rsid w:val="00A74C3E"/>
    <w:rsid w:val="00A75B35"/>
    <w:rsid w:val="00A75E34"/>
    <w:rsid w:val="00A75FEE"/>
    <w:rsid w:val="00A761E0"/>
    <w:rsid w:val="00A768E0"/>
    <w:rsid w:val="00A76940"/>
    <w:rsid w:val="00A76E75"/>
    <w:rsid w:val="00A77600"/>
    <w:rsid w:val="00A804E5"/>
    <w:rsid w:val="00A8121A"/>
    <w:rsid w:val="00A814EF"/>
    <w:rsid w:val="00A816C1"/>
    <w:rsid w:val="00A821B4"/>
    <w:rsid w:val="00A8224A"/>
    <w:rsid w:val="00A823BD"/>
    <w:rsid w:val="00A82A13"/>
    <w:rsid w:val="00A82C63"/>
    <w:rsid w:val="00A82C95"/>
    <w:rsid w:val="00A838F1"/>
    <w:rsid w:val="00A83B3D"/>
    <w:rsid w:val="00A83D73"/>
    <w:rsid w:val="00A843BD"/>
    <w:rsid w:val="00A843D4"/>
    <w:rsid w:val="00A84B50"/>
    <w:rsid w:val="00A84BA8"/>
    <w:rsid w:val="00A84BEE"/>
    <w:rsid w:val="00A84CCD"/>
    <w:rsid w:val="00A84E5A"/>
    <w:rsid w:val="00A857AF"/>
    <w:rsid w:val="00A86227"/>
    <w:rsid w:val="00A8644E"/>
    <w:rsid w:val="00A866D9"/>
    <w:rsid w:val="00A868B7"/>
    <w:rsid w:val="00A871EB"/>
    <w:rsid w:val="00A87209"/>
    <w:rsid w:val="00A87377"/>
    <w:rsid w:val="00A874C9"/>
    <w:rsid w:val="00A87AF6"/>
    <w:rsid w:val="00A87AFF"/>
    <w:rsid w:val="00A87DD3"/>
    <w:rsid w:val="00A90167"/>
    <w:rsid w:val="00A901EB"/>
    <w:rsid w:val="00A90229"/>
    <w:rsid w:val="00A9036D"/>
    <w:rsid w:val="00A9120F"/>
    <w:rsid w:val="00A915C1"/>
    <w:rsid w:val="00A91A3B"/>
    <w:rsid w:val="00A91B8F"/>
    <w:rsid w:val="00A91CAD"/>
    <w:rsid w:val="00A91CD6"/>
    <w:rsid w:val="00A9229C"/>
    <w:rsid w:val="00A923AC"/>
    <w:rsid w:val="00A924D5"/>
    <w:rsid w:val="00A928CE"/>
    <w:rsid w:val="00A94A0F"/>
    <w:rsid w:val="00A951A6"/>
    <w:rsid w:val="00A955AF"/>
    <w:rsid w:val="00A961BC"/>
    <w:rsid w:val="00A969F2"/>
    <w:rsid w:val="00A96B67"/>
    <w:rsid w:val="00A96F67"/>
    <w:rsid w:val="00A970D2"/>
    <w:rsid w:val="00A9747B"/>
    <w:rsid w:val="00A97EC3"/>
    <w:rsid w:val="00AA01E3"/>
    <w:rsid w:val="00AA021E"/>
    <w:rsid w:val="00AA024D"/>
    <w:rsid w:val="00AA1C7A"/>
    <w:rsid w:val="00AA2268"/>
    <w:rsid w:val="00AA2BA6"/>
    <w:rsid w:val="00AA3A5B"/>
    <w:rsid w:val="00AA3AFB"/>
    <w:rsid w:val="00AA3B62"/>
    <w:rsid w:val="00AA41E4"/>
    <w:rsid w:val="00AA4401"/>
    <w:rsid w:val="00AA4988"/>
    <w:rsid w:val="00AA49EA"/>
    <w:rsid w:val="00AA4B82"/>
    <w:rsid w:val="00AA4E0D"/>
    <w:rsid w:val="00AA56EC"/>
    <w:rsid w:val="00AA5702"/>
    <w:rsid w:val="00AA5E01"/>
    <w:rsid w:val="00AA60A5"/>
    <w:rsid w:val="00AA613D"/>
    <w:rsid w:val="00AA6835"/>
    <w:rsid w:val="00AA6BF2"/>
    <w:rsid w:val="00AA7872"/>
    <w:rsid w:val="00AB0327"/>
    <w:rsid w:val="00AB069F"/>
    <w:rsid w:val="00AB0A94"/>
    <w:rsid w:val="00AB1095"/>
    <w:rsid w:val="00AB167F"/>
    <w:rsid w:val="00AB193D"/>
    <w:rsid w:val="00AB197F"/>
    <w:rsid w:val="00AB2A90"/>
    <w:rsid w:val="00AB3312"/>
    <w:rsid w:val="00AB3723"/>
    <w:rsid w:val="00AB3A56"/>
    <w:rsid w:val="00AB3D52"/>
    <w:rsid w:val="00AB419F"/>
    <w:rsid w:val="00AB41F4"/>
    <w:rsid w:val="00AB470F"/>
    <w:rsid w:val="00AB4823"/>
    <w:rsid w:val="00AB5727"/>
    <w:rsid w:val="00AB6AAE"/>
    <w:rsid w:val="00AB7CCD"/>
    <w:rsid w:val="00AC0544"/>
    <w:rsid w:val="00AC06CB"/>
    <w:rsid w:val="00AC0866"/>
    <w:rsid w:val="00AC0896"/>
    <w:rsid w:val="00AC0997"/>
    <w:rsid w:val="00AC0BDF"/>
    <w:rsid w:val="00AC1941"/>
    <w:rsid w:val="00AC1A09"/>
    <w:rsid w:val="00AC1CDF"/>
    <w:rsid w:val="00AC250D"/>
    <w:rsid w:val="00AC2FE0"/>
    <w:rsid w:val="00AC3DD6"/>
    <w:rsid w:val="00AC3FA5"/>
    <w:rsid w:val="00AC3FB4"/>
    <w:rsid w:val="00AC49F3"/>
    <w:rsid w:val="00AC505D"/>
    <w:rsid w:val="00AC5239"/>
    <w:rsid w:val="00AC5272"/>
    <w:rsid w:val="00AC58B4"/>
    <w:rsid w:val="00AC6057"/>
    <w:rsid w:val="00AC6B23"/>
    <w:rsid w:val="00AC74AD"/>
    <w:rsid w:val="00AC7743"/>
    <w:rsid w:val="00AC7EBA"/>
    <w:rsid w:val="00AD00AD"/>
    <w:rsid w:val="00AD04A3"/>
    <w:rsid w:val="00AD058F"/>
    <w:rsid w:val="00AD05E6"/>
    <w:rsid w:val="00AD09EF"/>
    <w:rsid w:val="00AD0AFD"/>
    <w:rsid w:val="00AD0D0E"/>
    <w:rsid w:val="00AD0ED9"/>
    <w:rsid w:val="00AD1460"/>
    <w:rsid w:val="00AD175D"/>
    <w:rsid w:val="00AD19E2"/>
    <w:rsid w:val="00AD1A44"/>
    <w:rsid w:val="00AD2351"/>
    <w:rsid w:val="00AD254F"/>
    <w:rsid w:val="00AD2D0B"/>
    <w:rsid w:val="00AD306C"/>
    <w:rsid w:val="00AD46A7"/>
    <w:rsid w:val="00AD4885"/>
    <w:rsid w:val="00AD4941"/>
    <w:rsid w:val="00AD4B6F"/>
    <w:rsid w:val="00AD51E2"/>
    <w:rsid w:val="00AD62A4"/>
    <w:rsid w:val="00AD6580"/>
    <w:rsid w:val="00AD6A62"/>
    <w:rsid w:val="00AD6D35"/>
    <w:rsid w:val="00AD6F9A"/>
    <w:rsid w:val="00AD703D"/>
    <w:rsid w:val="00AD7909"/>
    <w:rsid w:val="00AD7919"/>
    <w:rsid w:val="00AE0146"/>
    <w:rsid w:val="00AE111B"/>
    <w:rsid w:val="00AE1B75"/>
    <w:rsid w:val="00AE2196"/>
    <w:rsid w:val="00AE2D27"/>
    <w:rsid w:val="00AE2F23"/>
    <w:rsid w:val="00AE2F4F"/>
    <w:rsid w:val="00AE3091"/>
    <w:rsid w:val="00AE309E"/>
    <w:rsid w:val="00AE311E"/>
    <w:rsid w:val="00AE3D2E"/>
    <w:rsid w:val="00AE4302"/>
    <w:rsid w:val="00AE451E"/>
    <w:rsid w:val="00AE488B"/>
    <w:rsid w:val="00AE4918"/>
    <w:rsid w:val="00AE4925"/>
    <w:rsid w:val="00AE53F7"/>
    <w:rsid w:val="00AE5806"/>
    <w:rsid w:val="00AE58A1"/>
    <w:rsid w:val="00AE5AB0"/>
    <w:rsid w:val="00AE5EE0"/>
    <w:rsid w:val="00AE644E"/>
    <w:rsid w:val="00AE6462"/>
    <w:rsid w:val="00AE696C"/>
    <w:rsid w:val="00AE6EF1"/>
    <w:rsid w:val="00AE7926"/>
    <w:rsid w:val="00AE7CF1"/>
    <w:rsid w:val="00AF048B"/>
    <w:rsid w:val="00AF0808"/>
    <w:rsid w:val="00AF0ABF"/>
    <w:rsid w:val="00AF10B0"/>
    <w:rsid w:val="00AF1BCF"/>
    <w:rsid w:val="00AF27B5"/>
    <w:rsid w:val="00AF3372"/>
    <w:rsid w:val="00AF42A9"/>
    <w:rsid w:val="00AF4479"/>
    <w:rsid w:val="00AF4FAD"/>
    <w:rsid w:val="00AF5F0E"/>
    <w:rsid w:val="00AF60BA"/>
    <w:rsid w:val="00AF6168"/>
    <w:rsid w:val="00AF666F"/>
    <w:rsid w:val="00AF7071"/>
    <w:rsid w:val="00AF714B"/>
    <w:rsid w:val="00AF7782"/>
    <w:rsid w:val="00AF79EC"/>
    <w:rsid w:val="00AF7A45"/>
    <w:rsid w:val="00AF7AE8"/>
    <w:rsid w:val="00AF7B29"/>
    <w:rsid w:val="00AF7CE8"/>
    <w:rsid w:val="00B00262"/>
    <w:rsid w:val="00B005A2"/>
    <w:rsid w:val="00B00A80"/>
    <w:rsid w:val="00B014BD"/>
    <w:rsid w:val="00B0150C"/>
    <w:rsid w:val="00B01EBF"/>
    <w:rsid w:val="00B02D16"/>
    <w:rsid w:val="00B031B9"/>
    <w:rsid w:val="00B05C83"/>
    <w:rsid w:val="00B061E1"/>
    <w:rsid w:val="00B06259"/>
    <w:rsid w:val="00B06374"/>
    <w:rsid w:val="00B06CFA"/>
    <w:rsid w:val="00B07109"/>
    <w:rsid w:val="00B0741E"/>
    <w:rsid w:val="00B07596"/>
    <w:rsid w:val="00B076E0"/>
    <w:rsid w:val="00B07994"/>
    <w:rsid w:val="00B07F68"/>
    <w:rsid w:val="00B1054E"/>
    <w:rsid w:val="00B10960"/>
    <w:rsid w:val="00B10AAA"/>
    <w:rsid w:val="00B11B6F"/>
    <w:rsid w:val="00B11D6B"/>
    <w:rsid w:val="00B12915"/>
    <w:rsid w:val="00B12C69"/>
    <w:rsid w:val="00B12F3B"/>
    <w:rsid w:val="00B136FB"/>
    <w:rsid w:val="00B13DFF"/>
    <w:rsid w:val="00B142A0"/>
    <w:rsid w:val="00B14410"/>
    <w:rsid w:val="00B14CE4"/>
    <w:rsid w:val="00B15111"/>
    <w:rsid w:val="00B169B0"/>
    <w:rsid w:val="00B17197"/>
    <w:rsid w:val="00B201BB"/>
    <w:rsid w:val="00B206C5"/>
    <w:rsid w:val="00B20924"/>
    <w:rsid w:val="00B20C49"/>
    <w:rsid w:val="00B20D50"/>
    <w:rsid w:val="00B20D57"/>
    <w:rsid w:val="00B20F17"/>
    <w:rsid w:val="00B21593"/>
    <w:rsid w:val="00B217A3"/>
    <w:rsid w:val="00B219C7"/>
    <w:rsid w:val="00B21CCB"/>
    <w:rsid w:val="00B21D3B"/>
    <w:rsid w:val="00B21E99"/>
    <w:rsid w:val="00B2205C"/>
    <w:rsid w:val="00B2207C"/>
    <w:rsid w:val="00B23102"/>
    <w:rsid w:val="00B23222"/>
    <w:rsid w:val="00B2377C"/>
    <w:rsid w:val="00B24136"/>
    <w:rsid w:val="00B24AE5"/>
    <w:rsid w:val="00B253D2"/>
    <w:rsid w:val="00B25D74"/>
    <w:rsid w:val="00B25FF2"/>
    <w:rsid w:val="00B260AE"/>
    <w:rsid w:val="00B26139"/>
    <w:rsid w:val="00B26395"/>
    <w:rsid w:val="00B26688"/>
    <w:rsid w:val="00B26D5A"/>
    <w:rsid w:val="00B26DC3"/>
    <w:rsid w:val="00B27183"/>
    <w:rsid w:val="00B27734"/>
    <w:rsid w:val="00B308DA"/>
    <w:rsid w:val="00B311B8"/>
    <w:rsid w:val="00B33003"/>
    <w:rsid w:val="00B33CD3"/>
    <w:rsid w:val="00B34B66"/>
    <w:rsid w:val="00B34F60"/>
    <w:rsid w:val="00B351FE"/>
    <w:rsid w:val="00B35380"/>
    <w:rsid w:val="00B36730"/>
    <w:rsid w:val="00B37CF4"/>
    <w:rsid w:val="00B37E77"/>
    <w:rsid w:val="00B37F6A"/>
    <w:rsid w:val="00B40BFA"/>
    <w:rsid w:val="00B40CAA"/>
    <w:rsid w:val="00B42BB7"/>
    <w:rsid w:val="00B43130"/>
    <w:rsid w:val="00B446C4"/>
    <w:rsid w:val="00B44820"/>
    <w:rsid w:val="00B44911"/>
    <w:rsid w:val="00B44EB3"/>
    <w:rsid w:val="00B45139"/>
    <w:rsid w:val="00B45C18"/>
    <w:rsid w:val="00B45C32"/>
    <w:rsid w:val="00B4626C"/>
    <w:rsid w:val="00B466BE"/>
    <w:rsid w:val="00B46985"/>
    <w:rsid w:val="00B46D92"/>
    <w:rsid w:val="00B47328"/>
    <w:rsid w:val="00B47AB2"/>
    <w:rsid w:val="00B47C66"/>
    <w:rsid w:val="00B50855"/>
    <w:rsid w:val="00B50CC6"/>
    <w:rsid w:val="00B50E0E"/>
    <w:rsid w:val="00B51529"/>
    <w:rsid w:val="00B515FF"/>
    <w:rsid w:val="00B51768"/>
    <w:rsid w:val="00B51CE3"/>
    <w:rsid w:val="00B54745"/>
    <w:rsid w:val="00B548EC"/>
    <w:rsid w:val="00B54F9B"/>
    <w:rsid w:val="00B55601"/>
    <w:rsid w:val="00B55D27"/>
    <w:rsid w:val="00B560E1"/>
    <w:rsid w:val="00B5611F"/>
    <w:rsid w:val="00B5628E"/>
    <w:rsid w:val="00B57289"/>
    <w:rsid w:val="00B57816"/>
    <w:rsid w:val="00B57A09"/>
    <w:rsid w:val="00B57EBF"/>
    <w:rsid w:val="00B60196"/>
    <w:rsid w:val="00B602A5"/>
    <w:rsid w:val="00B60588"/>
    <w:rsid w:val="00B611B5"/>
    <w:rsid w:val="00B613D4"/>
    <w:rsid w:val="00B61515"/>
    <w:rsid w:val="00B618F0"/>
    <w:rsid w:val="00B628BF"/>
    <w:rsid w:val="00B62990"/>
    <w:rsid w:val="00B62D29"/>
    <w:rsid w:val="00B63298"/>
    <w:rsid w:val="00B641A9"/>
    <w:rsid w:val="00B64472"/>
    <w:rsid w:val="00B648CC"/>
    <w:rsid w:val="00B64A9E"/>
    <w:rsid w:val="00B64D5D"/>
    <w:rsid w:val="00B64EF9"/>
    <w:rsid w:val="00B658FE"/>
    <w:rsid w:val="00B6645A"/>
    <w:rsid w:val="00B666DF"/>
    <w:rsid w:val="00B6694D"/>
    <w:rsid w:val="00B6723D"/>
    <w:rsid w:val="00B67F34"/>
    <w:rsid w:val="00B705FB"/>
    <w:rsid w:val="00B70701"/>
    <w:rsid w:val="00B70BBC"/>
    <w:rsid w:val="00B71EEB"/>
    <w:rsid w:val="00B7240D"/>
    <w:rsid w:val="00B72916"/>
    <w:rsid w:val="00B7291D"/>
    <w:rsid w:val="00B73078"/>
    <w:rsid w:val="00B730B2"/>
    <w:rsid w:val="00B734B0"/>
    <w:rsid w:val="00B735A0"/>
    <w:rsid w:val="00B739C2"/>
    <w:rsid w:val="00B73D93"/>
    <w:rsid w:val="00B74853"/>
    <w:rsid w:val="00B74EDD"/>
    <w:rsid w:val="00B74F54"/>
    <w:rsid w:val="00B750DE"/>
    <w:rsid w:val="00B755C4"/>
    <w:rsid w:val="00B75B48"/>
    <w:rsid w:val="00B76182"/>
    <w:rsid w:val="00B76663"/>
    <w:rsid w:val="00B76734"/>
    <w:rsid w:val="00B768F5"/>
    <w:rsid w:val="00B770B4"/>
    <w:rsid w:val="00B77515"/>
    <w:rsid w:val="00B81294"/>
    <w:rsid w:val="00B813BE"/>
    <w:rsid w:val="00B81CA9"/>
    <w:rsid w:val="00B8202A"/>
    <w:rsid w:val="00B82F3A"/>
    <w:rsid w:val="00B82FD0"/>
    <w:rsid w:val="00B8302B"/>
    <w:rsid w:val="00B832B1"/>
    <w:rsid w:val="00B8381B"/>
    <w:rsid w:val="00B83EB3"/>
    <w:rsid w:val="00B840C5"/>
    <w:rsid w:val="00B844AB"/>
    <w:rsid w:val="00B84A58"/>
    <w:rsid w:val="00B85117"/>
    <w:rsid w:val="00B8524A"/>
    <w:rsid w:val="00B854C8"/>
    <w:rsid w:val="00B85FA1"/>
    <w:rsid w:val="00B86219"/>
    <w:rsid w:val="00B86AEF"/>
    <w:rsid w:val="00B86DB3"/>
    <w:rsid w:val="00B87175"/>
    <w:rsid w:val="00B874A1"/>
    <w:rsid w:val="00B901B9"/>
    <w:rsid w:val="00B90677"/>
    <w:rsid w:val="00B90718"/>
    <w:rsid w:val="00B91135"/>
    <w:rsid w:val="00B915EA"/>
    <w:rsid w:val="00B91AC1"/>
    <w:rsid w:val="00B92044"/>
    <w:rsid w:val="00B92211"/>
    <w:rsid w:val="00B92E26"/>
    <w:rsid w:val="00B92E3F"/>
    <w:rsid w:val="00B9409D"/>
    <w:rsid w:val="00B94684"/>
    <w:rsid w:val="00B94B46"/>
    <w:rsid w:val="00B951D5"/>
    <w:rsid w:val="00B959BF"/>
    <w:rsid w:val="00B95DFC"/>
    <w:rsid w:val="00B96295"/>
    <w:rsid w:val="00B966D4"/>
    <w:rsid w:val="00B96D85"/>
    <w:rsid w:val="00B96F35"/>
    <w:rsid w:val="00B96FCD"/>
    <w:rsid w:val="00B9709B"/>
    <w:rsid w:val="00B97254"/>
    <w:rsid w:val="00B9732D"/>
    <w:rsid w:val="00B9755E"/>
    <w:rsid w:val="00BA02C2"/>
    <w:rsid w:val="00BA03C8"/>
    <w:rsid w:val="00BA055B"/>
    <w:rsid w:val="00BA0B48"/>
    <w:rsid w:val="00BA113C"/>
    <w:rsid w:val="00BA12F6"/>
    <w:rsid w:val="00BA1710"/>
    <w:rsid w:val="00BA17AF"/>
    <w:rsid w:val="00BA1E47"/>
    <w:rsid w:val="00BA2238"/>
    <w:rsid w:val="00BA22E2"/>
    <w:rsid w:val="00BA2312"/>
    <w:rsid w:val="00BA2925"/>
    <w:rsid w:val="00BA2D92"/>
    <w:rsid w:val="00BA2E51"/>
    <w:rsid w:val="00BA3368"/>
    <w:rsid w:val="00BA34D0"/>
    <w:rsid w:val="00BA364C"/>
    <w:rsid w:val="00BA383F"/>
    <w:rsid w:val="00BA3BEE"/>
    <w:rsid w:val="00BA3ED9"/>
    <w:rsid w:val="00BA404B"/>
    <w:rsid w:val="00BA4E78"/>
    <w:rsid w:val="00BA5467"/>
    <w:rsid w:val="00BA5677"/>
    <w:rsid w:val="00BA6280"/>
    <w:rsid w:val="00BA6847"/>
    <w:rsid w:val="00BA7098"/>
    <w:rsid w:val="00BA7455"/>
    <w:rsid w:val="00BB039D"/>
    <w:rsid w:val="00BB1073"/>
    <w:rsid w:val="00BB1601"/>
    <w:rsid w:val="00BB185D"/>
    <w:rsid w:val="00BB1938"/>
    <w:rsid w:val="00BB2525"/>
    <w:rsid w:val="00BB3134"/>
    <w:rsid w:val="00BB3CD2"/>
    <w:rsid w:val="00BB46D8"/>
    <w:rsid w:val="00BB4FB1"/>
    <w:rsid w:val="00BB50C8"/>
    <w:rsid w:val="00BB56B0"/>
    <w:rsid w:val="00BB572F"/>
    <w:rsid w:val="00BB5A1F"/>
    <w:rsid w:val="00BB5AD3"/>
    <w:rsid w:val="00BB5C61"/>
    <w:rsid w:val="00BB60E1"/>
    <w:rsid w:val="00BB6112"/>
    <w:rsid w:val="00BB6A84"/>
    <w:rsid w:val="00BB71A5"/>
    <w:rsid w:val="00BB71F7"/>
    <w:rsid w:val="00BB79EE"/>
    <w:rsid w:val="00BC04A2"/>
    <w:rsid w:val="00BC05B0"/>
    <w:rsid w:val="00BC05DA"/>
    <w:rsid w:val="00BC0822"/>
    <w:rsid w:val="00BC0B09"/>
    <w:rsid w:val="00BC1056"/>
    <w:rsid w:val="00BC212A"/>
    <w:rsid w:val="00BC29AA"/>
    <w:rsid w:val="00BC33C0"/>
    <w:rsid w:val="00BC399D"/>
    <w:rsid w:val="00BC5107"/>
    <w:rsid w:val="00BC5267"/>
    <w:rsid w:val="00BC559E"/>
    <w:rsid w:val="00BC568F"/>
    <w:rsid w:val="00BC5B59"/>
    <w:rsid w:val="00BC5E32"/>
    <w:rsid w:val="00BC5F4E"/>
    <w:rsid w:val="00BC63CD"/>
    <w:rsid w:val="00BC6472"/>
    <w:rsid w:val="00BC683E"/>
    <w:rsid w:val="00BC6B6F"/>
    <w:rsid w:val="00BC7241"/>
    <w:rsid w:val="00BD00A7"/>
    <w:rsid w:val="00BD0A9E"/>
    <w:rsid w:val="00BD107E"/>
    <w:rsid w:val="00BD1395"/>
    <w:rsid w:val="00BD1C6C"/>
    <w:rsid w:val="00BD2384"/>
    <w:rsid w:val="00BD242C"/>
    <w:rsid w:val="00BD2F31"/>
    <w:rsid w:val="00BD356F"/>
    <w:rsid w:val="00BD3C96"/>
    <w:rsid w:val="00BD41E1"/>
    <w:rsid w:val="00BD4958"/>
    <w:rsid w:val="00BD49B3"/>
    <w:rsid w:val="00BD4A3E"/>
    <w:rsid w:val="00BD4D7E"/>
    <w:rsid w:val="00BD4DF9"/>
    <w:rsid w:val="00BD4EAA"/>
    <w:rsid w:val="00BD4F85"/>
    <w:rsid w:val="00BD5627"/>
    <w:rsid w:val="00BD5A4B"/>
    <w:rsid w:val="00BD5DED"/>
    <w:rsid w:val="00BD5F5F"/>
    <w:rsid w:val="00BD610A"/>
    <w:rsid w:val="00BD6A23"/>
    <w:rsid w:val="00BD6D1D"/>
    <w:rsid w:val="00BD72A6"/>
    <w:rsid w:val="00BD752A"/>
    <w:rsid w:val="00BD76ED"/>
    <w:rsid w:val="00BD7EA8"/>
    <w:rsid w:val="00BE01A4"/>
    <w:rsid w:val="00BE0314"/>
    <w:rsid w:val="00BE06C2"/>
    <w:rsid w:val="00BE0FD2"/>
    <w:rsid w:val="00BE1084"/>
    <w:rsid w:val="00BE1268"/>
    <w:rsid w:val="00BE1376"/>
    <w:rsid w:val="00BE1562"/>
    <w:rsid w:val="00BE231C"/>
    <w:rsid w:val="00BE23BD"/>
    <w:rsid w:val="00BE2C0B"/>
    <w:rsid w:val="00BE2D2E"/>
    <w:rsid w:val="00BE42E3"/>
    <w:rsid w:val="00BE4CE3"/>
    <w:rsid w:val="00BE4D0E"/>
    <w:rsid w:val="00BE5705"/>
    <w:rsid w:val="00BE5CDE"/>
    <w:rsid w:val="00BE5F05"/>
    <w:rsid w:val="00BE64AA"/>
    <w:rsid w:val="00BE6B72"/>
    <w:rsid w:val="00BE6E7F"/>
    <w:rsid w:val="00BE73B7"/>
    <w:rsid w:val="00BE7A02"/>
    <w:rsid w:val="00BF04B6"/>
    <w:rsid w:val="00BF0B43"/>
    <w:rsid w:val="00BF14AD"/>
    <w:rsid w:val="00BF18F6"/>
    <w:rsid w:val="00BF2CC7"/>
    <w:rsid w:val="00BF3384"/>
    <w:rsid w:val="00BF395C"/>
    <w:rsid w:val="00BF4598"/>
    <w:rsid w:val="00BF47C2"/>
    <w:rsid w:val="00BF50EE"/>
    <w:rsid w:val="00BF5130"/>
    <w:rsid w:val="00BF5C33"/>
    <w:rsid w:val="00BF5F62"/>
    <w:rsid w:val="00BF6C3B"/>
    <w:rsid w:val="00BF6D23"/>
    <w:rsid w:val="00BF75A6"/>
    <w:rsid w:val="00BF7DBA"/>
    <w:rsid w:val="00C00767"/>
    <w:rsid w:val="00C00C39"/>
    <w:rsid w:val="00C01650"/>
    <w:rsid w:val="00C01881"/>
    <w:rsid w:val="00C0215B"/>
    <w:rsid w:val="00C0235B"/>
    <w:rsid w:val="00C02CA9"/>
    <w:rsid w:val="00C02EA5"/>
    <w:rsid w:val="00C02FC3"/>
    <w:rsid w:val="00C03545"/>
    <w:rsid w:val="00C037A8"/>
    <w:rsid w:val="00C03904"/>
    <w:rsid w:val="00C0425A"/>
    <w:rsid w:val="00C043BC"/>
    <w:rsid w:val="00C050AC"/>
    <w:rsid w:val="00C05264"/>
    <w:rsid w:val="00C0526B"/>
    <w:rsid w:val="00C054F0"/>
    <w:rsid w:val="00C06F34"/>
    <w:rsid w:val="00C07348"/>
    <w:rsid w:val="00C07385"/>
    <w:rsid w:val="00C07AC3"/>
    <w:rsid w:val="00C07B56"/>
    <w:rsid w:val="00C1068F"/>
    <w:rsid w:val="00C10778"/>
    <w:rsid w:val="00C10AD5"/>
    <w:rsid w:val="00C10AD8"/>
    <w:rsid w:val="00C10B40"/>
    <w:rsid w:val="00C10E46"/>
    <w:rsid w:val="00C11078"/>
    <w:rsid w:val="00C110D4"/>
    <w:rsid w:val="00C123C7"/>
    <w:rsid w:val="00C12880"/>
    <w:rsid w:val="00C129A8"/>
    <w:rsid w:val="00C13161"/>
    <w:rsid w:val="00C1330B"/>
    <w:rsid w:val="00C13A84"/>
    <w:rsid w:val="00C13BBF"/>
    <w:rsid w:val="00C13CC7"/>
    <w:rsid w:val="00C14707"/>
    <w:rsid w:val="00C147B0"/>
    <w:rsid w:val="00C14DBC"/>
    <w:rsid w:val="00C14F3C"/>
    <w:rsid w:val="00C15E43"/>
    <w:rsid w:val="00C1624C"/>
    <w:rsid w:val="00C16E85"/>
    <w:rsid w:val="00C17590"/>
    <w:rsid w:val="00C178AE"/>
    <w:rsid w:val="00C17DDA"/>
    <w:rsid w:val="00C20D53"/>
    <w:rsid w:val="00C20F0A"/>
    <w:rsid w:val="00C20FCA"/>
    <w:rsid w:val="00C210C8"/>
    <w:rsid w:val="00C214D8"/>
    <w:rsid w:val="00C21A84"/>
    <w:rsid w:val="00C21EAA"/>
    <w:rsid w:val="00C22249"/>
    <w:rsid w:val="00C22F11"/>
    <w:rsid w:val="00C23290"/>
    <w:rsid w:val="00C23588"/>
    <w:rsid w:val="00C23A03"/>
    <w:rsid w:val="00C23AF0"/>
    <w:rsid w:val="00C23CD7"/>
    <w:rsid w:val="00C241B7"/>
    <w:rsid w:val="00C241F1"/>
    <w:rsid w:val="00C2440A"/>
    <w:rsid w:val="00C2494D"/>
    <w:rsid w:val="00C24DDE"/>
    <w:rsid w:val="00C24DFB"/>
    <w:rsid w:val="00C256D0"/>
    <w:rsid w:val="00C2572C"/>
    <w:rsid w:val="00C263D0"/>
    <w:rsid w:val="00C263F0"/>
    <w:rsid w:val="00C26FA9"/>
    <w:rsid w:val="00C27093"/>
    <w:rsid w:val="00C27E6C"/>
    <w:rsid w:val="00C302A7"/>
    <w:rsid w:val="00C302AB"/>
    <w:rsid w:val="00C30CCC"/>
    <w:rsid w:val="00C31C5B"/>
    <w:rsid w:val="00C320F2"/>
    <w:rsid w:val="00C330C8"/>
    <w:rsid w:val="00C33C14"/>
    <w:rsid w:val="00C34136"/>
    <w:rsid w:val="00C3495A"/>
    <w:rsid w:val="00C34E02"/>
    <w:rsid w:val="00C351AB"/>
    <w:rsid w:val="00C354CA"/>
    <w:rsid w:val="00C36820"/>
    <w:rsid w:val="00C36F45"/>
    <w:rsid w:val="00C36F98"/>
    <w:rsid w:val="00C37366"/>
    <w:rsid w:val="00C37A68"/>
    <w:rsid w:val="00C37B27"/>
    <w:rsid w:val="00C37C45"/>
    <w:rsid w:val="00C401C4"/>
    <w:rsid w:val="00C40CCD"/>
    <w:rsid w:val="00C40CF8"/>
    <w:rsid w:val="00C410E6"/>
    <w:rsid w:val="00C42034"/>
    <w:rsid w:val="00C421E2"/>
    <w:rsid w:val="00C424E8"/>
    <w:rsid w:val="00C427A5"/>
    <w:rsid w:val="00C42DE4"/>
    <w:rsid w:val="00C42F20"/>
    <w:rsid w:val="00C43092"/>
    <w:rsid w:val="00C439FF"/>
    <w:rsid w:val="00C43E86"/>
    <w:rsid w:val="00C449AE"/>
    <w:rsid w:val="00C44C9B"/>
    <w:rsid w:val="00C44EED"/>
    <w:rsid w:val="00C45ABF"/>
    <w:rsid w:val="00C45EB3"/>
    <w:rsid w:val="00C4602B"/>
    <w:rsid w:val="00C462CF"/>
    <w:rsid w:val="00C464D8"/>
    <w:rsid w:val="00C46FE0"/>
    <w:rsid w:val="00C47A31"/>
    <w:rsid w:val="00C47A57"/>
    <w:rsid w:val="00C47C19"/>
    <w:rsid w:val="00C47DD1"/>
    <w:rsid w:val="00C47E5F"/>
    <w:rsid w:val="00C47EE9"/>
    <w:rsid w:val="00C47FEB"/>
    <w:rsid w:val="00C50162"/>
    <w:rsid w:val="00C50569"/>
    <w:rsid w:val="00C507CE"/>
    <w:rsid w:val="00C50941"/>
    <w:rsid w:val="00C50C30"/>
    <w:rsid w:val="00C5118E"/>
    <w:rsid w:val="00C511AB"/>
    <w:rsid w:val="00C514B6"/>
    <w:rsid w:val="00C519CC"/>
    <w:rsid w:val="00C52476"/>
    <w:rsid w:val="00C525CE"/>
    <w:rsid w:val="00C526E5"/>
    <w:rsid w:val="00C5293A"/>
    <w:rsid w:val="00C532FD"/>
    <w:rsid w:val="00C538E8"/>
    <w:rsid w:val="00C53AB6"/>
    <w:rsid w:val="00C53AEB"/>
    <w:rsid w:val="00C53B72"/>
    <w:rsid w:val="00C54E7F"/>
    <w:rsid w:val="00C55E4F"/>
    <w:rsid w:val="00C56587"/>
    <w:rsid w:val="00C568A8"/>
    <w:rsid w:val="00C57469"/>
    <w:rsid w:val="00C577DE"/>
    <w:rsid w:val="00C57C69"/>
    <w:rsid w:val="00C57C95"/>
    <w:rsid w:val="00C6005A"/>
    <w:rsid w:val="00C60302"/>
    <w:rsid w:val="00C60573"/>
    <w:rsid w:val="00C60B2B"/>
    <w:rsid w:val="00C60C47"/>
    <w:rsid w:val="00C60D8C"/>
    <w:rsid w:val="00C60E93"/>
    <w:rsid w:val="00C61B17"/>
    <w:rsid w:val="00C61ED9"/>
    <w:rsid w:val="00C61F85"/>
    <w:rsid w:val="00C632F2"/>
    <w:rsid w:val="00C63754"/>
    <w:rsid w:val="00C63D32"/>
    <w:rsid w:val="00C64717"/>
    <w:rsid w:val="00C64725"/>
    <w:rsid w:val="00C64C0A"/>
    <w:rsid w:val="00C64DA7"/>
    <w:rsid w:val="00C654E6"/>
    <w:rsid w:val="00C65EF3"/>
    <w:rsid w:val="00C660AA"/>
    <w:rsid w:val="00C660AC"/>
    <w:rsid w:val="00C66F74"/>
    <w:rsid w:val="00C67443"/>
    <w:rsid w:val="00C6755E"/>
    <w:rsid w:val="00C67907"/>
    <w:rsid w:val="00C704DC"/>
    <w:rsid w:val="00C7096F"/>
    <w:rsid w:val="00C70F04"/>
    <w:rsid w:val="00C7121D"/>
    <w:rsid w:val="00C7197B"/>
    <w:rsid w:val="00C71B23"/>
    <w:rsid w:val="00C71DB5"/>
    <w:rsid w:val="00C71E43"/>
    <w:rsid w:val="00C7218F"/>
    <w:rsid w:val="00C721FA"/>
    <w:rsid w:val="00C7242B"/>
    <w:rsid w:val="00C724C0"/>
    <w:rsid w:val="00C72A34"/>
    <w:rsid w:val="00C73020"/>
    <w:rsid w:val="00C741C9"/>
    <w:rsid w:val="00C7420B"/>
    <w:rsid w:val="00C74A8F"/>
    <w:rsid w:val="00C74D81"/>
    <w:rsid w:val="00C75311"/>
    <w:rsid w:val="00C75704"/>
    <w:rsid w:val="00C75B30"/>
    <w:rsid w:val="00C7715E"/>
    <w:rsid w:val="00C77578"/>
    <w:rsid w:val="00C779D7"/>
    <w:rsid w:val="00C77C32"/>
    <w:rsid w:val="00C80501"/>
    <w:rsid w:val="00C81130"/>
    <w:rsid w:val="00C814B7"/>
    <w:rsid w:val="00C828D9"/>
    <w:rsid w:val="00C82D3A"/>
    <w:rsid w:val="00C839E1"/>
    <w:rsid w:val="00C83B18"/>
    <w:rsid w:val="00C83E0C"/>
    <w:rsid w:val="00C83EE7"/>
    <w:rsid w:val="00C842FB"/>
    <w:rsid w:val="00C846C2"/>
    <w:rsid w:val="00C84A19"/>
    <w:rsid w:val="00C84A1D"/>
    <w:rsid w:val="00C85263"/>
    <w:rsid w:val="00C85516"/>
    <w:rsid w:val="00C855F8"/>
    <w:rsid w:val="00C863FB"/>
    <w:rsid w:val="00C86608"/>
    <w:rsid w:val="00C867C2"/>
    <w:rsid w:val="00C87565"/>
    <w:rsid w:val="00C8767C"/>
    <w:rsid w:val="00C8798A"/>
    <w:rsid w:val="00C87C7E"/>
    <w:rsid w:val="00C87E26"/>
    <w:rsid w:val="00C87F14"/>
    <w:rsid w:val="00C907A5"/>
    <w:rsid w:val="00C90C18"/>
    <w:rsid w:val="00C91799"/>
    <w:rsid w:val="00C91861"/>
    <w:rsid w:val="00C91FCC"/>
    <w:rsid w:val="00C927E6"/>
    <w:rsid w:val="00C929CA"/>
    <w:rsid w:val="00C92C09"/>
    <w:rsid w:val="00C92E23"/>
    <w:rsid w:val="00C9311E"/>
    <w:rsid w:val="00C933B3"/>
    <w:rsid w:val="00C93458"/>
    <w:rsid w:val="00C94523"/>
    <w:rsid w:val="00C94624"/>
    <w:rsid w:val="00C94F5A"/>
    <w:rsid w:val="00C9573D"/>
    <w:rsid w:val="00C95C3D"/>
    <w:rsid w:val="00C963E7"/>
    <w:rsid w:val="00C96ADF"/>
    <w:rsid w:val="00C96DB0"/>
    <w:rsid w:val="00C977F0"/>
    <w:rsid w:val="00C97852"/>
    <w:rsid w:val="00C978CE"/>
    <w:rsid w:val="00C97B1D"/>
    <w:rsid w:val="00C97F03"/>
    <w:rsid w:val="00CA00C4"/>
    <w:rsid w:val="00CA040B"/>
    <w:rsid w:val="00CA0417"/>
    <w:rsid w:val="00CA0571"/>
    <w:rsid w:val="00CA1881"/>
    <w:rsid w:val="00CA1E57"/>
    <w:rsid w:val="00CA1FB8"/>
    <w:rsid w:val="00CA2024"/>
    <w:rsid w:val="00CA21E0"/>
    <w:rsid w:val="00CA2B0B"/>
    <w:rsid w:val="00CA359E"/>
    <w:rsid w:val="00CA37F1"/>
    <w:rsid w:val="00CA3879"/>
    <w:rsid w:val="00CA418C"/>
    <w:rsid w:val="00CA47EA"/>
    <w:rsid w:val="00CA4D88"/>
    <w:rsid w:val="00CA5F4B"/>
    <w:rsid w:val="00CA61ED"/>
    <w:rsid w:val="00CA6682"/>
    <w:rsid w:val="00CA69D0"/>
    <w:rsid w:val="00CA69E7"/>
    <w:rsid w:val="00CA6AD1"/>
    <w:rsid w:val="00CA6BE2"/>
    <w:rsid w:val="00CA711C"/>
    <w:rsid w:val="00CA7C1B"/>
    <w:rsid w:val="00CB103F"/>
    <w:rsid w:val="00CB1452"/>
    <w:rsid w:val="00CB15A2"/>
    <w:rsid w:val="00CB15D1"/>
    <w:rsid w:val="00CB1A8A"/>
    <w:rsid w:val="00CB1E60"/>
    <w:rsid w:val="00CB27B5"/>
    <w:rsid w:val="00CB2D5C"/>
    <w:rsid w:val="00CB330B"/>
    <w:rsid w:val="00CB448D"/>
    <w:rsid w:val="00CB44F6"/>
    <w:rsid w:val="00CB453C"/>
    <w:rsid w:val="00CB4BAD"/>
    <w:rsid w:val="00CB4BB6"/>
    <w:rsid w:val="00CB586A"/>
    <w:rsid w:val="00CB59D2"/>
    <w:rsid w:val="00CB5C19"/>
    <w:rsid w:val="00CB5E2A"/>
    <w:rsid w:val="00CB698F"/>
    <w:rsid w:val="00CB6B1B"/>
    <w:rsid w:val="00CB6F33"/>
    <w:rsid w:val="00CB7A91"/>
    <w:rsid w:val="00CC0258"/>
    <w:rsid w:val="00CC0347"/>
    <w:rsid w:val="00CC0D45"/>
    <w:rsid w:val="00CC0F85"/>
    <w:rsid w:val="00CC1317"/>
    <w:rsid w:val="00CC17A6"/>
    <w:rsid w:val="00CC1D3F"/>
    <w:rsid w:val="00CC25CB"/>
    <w:rsid w:val="00CC2CDD"/>
    <w:rsid w:val="00CC329F"/>
    <w:rsid w:val="00CC3850"/>
    <w:rsid w:val="00CC3A47"/>
    <w:rsid w:val="00CC45C8"/>
    <w:rsid w:val="00CC53E3"/>
    <w:rsid w:val="00CC5C88"/>
    <w:rsid w:val="00CC5F25"/>
    <w:rsid w:val="00CC611E"/>
    <w:rsid w:val="00CC76B3"/>
    <w:rsid w:val="00CD0306"/>
    <w:rsid w:val="00CD0A9C"/>
    <w:rsid w:val="00CD0E79"/>
    <w:rsid w:val="00CD0F04"/>
    <w:rsid w:val="00CD1DB2"/>
    <w:rsid w:val="00CD24EE"/>
    <w:rsid w:val="00CD2A61"/>
    <w:rsid w:val="00CD2DA2"/>
    <w:rsid w:val="00CD3956"/>
    <w:rsid w:val="00CD3F8A"/>
    <w:rsid w:val="00CD41F4"/>
    <w:rsid w:val="00CD499A"/>
    <w:rsid w:val="00CD4D30"/>
    <w:rsid w:val="00CD5181"/>
    <w:rsid w:val="00CD5B3A"/>
    <w:rsid w:val="00CD5F6C"/>
    <w:rsid w:val="00CD60FA"/>
    <w:rsid w:val="00CD624B"/>
    <w:rsid w:val="00CD653C"/>
    <w:rsid w:val="00CD68FB"/>
    <w:rsid w:val="00CD727D"/>
    <w:rsid w:val="00CE053C"/>
    <w:rsid w:val="00CE087D"/>
    <w:rsid w:val="00CE0A75"/>
    <w:rsid w:val="00CE0AB2"/>
    <w:rsid w:val="00CE15E0"/>
    <w:rsid w:val="00CE1F00"/>
    <w:rsid w:val="00CE2777"/>
    <w:rsid w:val="00CE2C79"/>
    <w:rsid w:val="00CE2D62"/>
    <w:rsid w:val="00CE3127"/>
    <w:rsid w:val="00CE3817"/>
    <w:rsid w:val="00CE3A4C"/>
    <w:rsid w:val="00CE3E97"/>
    <w:rsid w:val="00CE43B5"/>
    <w:rsid w:val="00CE46B7"/>
    <w:rsid w:val="00CE4854"/>
    <w:rsid w:val="00CE4AFC"/>
    <w:rsid w:val="00CE4FC9"/>
    <w:rsid w:val="00CE53AC"/>
    <w:rsid w:val="00CE619B"/>
    <w:rsid w:val="00CE630D"/>
    <w:rsid w:val="00CE632A"/>
    <w:rsid w:val="00CE6BC8"/>
    <w:rsid w:val="00CE6CF8"/>
    <w:rsid w:val="00CE6D8B"/>
    <w:rsid w:val="00CE710F"/>
    <w:rsid w:val="00CE7467"/>
    <w:rsid w:val="00CF0B09"/>
    <w:rsid w:val="00CF0F8A"/>
    <w:rsid w:val="00CF1031"/>
    <w:rsid w:val="00CF14C7"/>
    <w:rsid w:val="00CF16B2"/>
    <w:rsid w:val="00CF19F7"/>
    <w:rsid w:val="00CF22F6"/>
    <w:rsid w:val="00CF2A73"/>
    <w:rsid w:val="00CF3A03"/>
    <w:rsid w:val="00CF3CE0"/>
    <w:rsid w:val="00CF3FB4"/>
    <w:rsid w:val="00CF497C"/>
    <w:rsid w:val="00CF5B9C"/>
    <w:rsid w:val="00CF635A"/>
    <w:rsid w:val="00CF787D"/>
    <w:rsid w:val="00CF7B62"/>
    <w:rsid w:val="00CF7DBC"/>
    <w:rsid w:val="00D00711"/>
    <w:rsid w:val="00D00B03"/>
    <w:rsid w:val="00D01209"/>
    <w:rsid w:val="00D01579"/>
    <w:rsid w:val="00D01C38"/>
    <w:rsid w:val="00D02356"/>
    <w:rsid w:val="00D02571"/>
    <w:rsid w:val="00D03348"/>
    <w:rsid w:val="00D03D63"/>
    <w:rsid w:val="00D03F68"/>
    <w:rsid w:val="00D0430A"/>
    <w:rsid w:val="00D04411"/>
    <w:rsid w:val="00D04531"/>
    <w:rsid w:val="00D0494E"/>
    <w:rsid w:val="00D04F8E"/>
    <w:rsid w:val="00D04FCB"/>
    <w:rsid w:val="00D05999"/>
    <w:rsid w:val="00D062F3"/>
    <w:rsid w:val="00D0693D"/>
    <w:rsid w:val="00D07118"/>
    <w:rsid w:val="00D10519"/>
    <w:rsid w:val="00D10CD3"/>
    <w:rsid w:val="00D10D48"/>
    <w:rsid w:val="00D115DE"/>
    <w:rsid w:val="00D12127"/>
    <w:rsid w:val="00D12364"/>
    <w:rsid w:val="00D12C44"/>
    <w:rsid w:val="00D12F88"/>
    <w:rsid w:val="00D137AF"/>
    <w:rsid w:val="00D13EDE"/>
    <w:rsid w:val="00D13F0A"/>
    <w:rsid w:val="00D14403"/>
    <w:rsid w:val="00D14ACD"/>
    <w:rsid w:val="00D14CEE"/>
    <w:rsid w:val="00D14E89"/>
    <w:rsid w:val="00D153EE"/>
    <w:rsid w:val="00D15527"/>
    <w:rsid w:val="00D15B7A"/>
    <w:rsid w:val="00D15C7E"/>
    <w:rsid w:val="00D1640C"/>
    <w:rsid w:val="00D166D2"/>
    <w:rsid w:val="00D17CA5"/>
    <w:rsid w:val="00D17DF7"/>
    <w:rsid w:val="00D20639"/>
    <w:rsid w:val="00D20777"/>
    <w:rsid w:val="00D21031"/>
    <w:rsid w:val="00D2117B"/>
    <w:rsid w:val="00D2155B"/>
    <w:rsid w:val="00D218A8"/>
    <w:rsid w:val="00D2194D"/>
    <w:rsid w:val="00D228F1"/>
    <w:rsid w:val="00D22A51"/>
    <w:rsid w:val="00D22B9B"/>
    <w:rsid w:val="00D22CA6"/>
    <w:rsid w:val="00D23AB7"/>
    <w:rsid w:val="00D2419E"/>
    <w:rsid w:val="00D244AA"/>
    <w:rsid w:val="00D24923"/>
    <w:rsid w:val="00D25188"/>
    <w:rsid w:val="00D253BA"/>
    <w:rsid w:val="00D2630B"/>
    <w:rsid w:val="00D26BF6"/>
    <w:rsid w:val="00D26C93"/>
    <w:rsid w:val="00D26CE6"/>
    <w:rsid w:val="00D271AD"/>
    <w:rsid w:val="00D27AD8"/>
    <w:rsid w:val="00D30906"/>
    <w:rsid w:val="00D3149C"/>
    <w:rsid w:val="00D3225F"/>
    <w:rsid w:val="00D32848"/>
    <w:rsid w:val="00D32DB2"/>
    <w:rsid w:val="00D34CF4"/>
    <w:rsid w:val="00D352A7"/>
    <w:rsid w:val="00D352D9"/>
    <w:rsid w:val="00D35465"/>
    <w:rsid w:val="00D355F1"/>
    <w:rsid w:val="00D3577B"/>
    <w:rsid w:val="00D357BE"/>
    <w:rsid w:val="00D35DBA"/>
    <w:rsid w:val="00D35F68"/>
    <w:rsid w:val="00D36857"/>
    <w:rsid w:val="00D36939"/>
    <w:rsid w:val="00D369E6"/>
    <w:rsid w:val="00D37525"/>
    <w:rsid w:val="00D40067"/>
    <w:rsid w:val="00D40421"/>
    <w:rsid w:val="00D407E3"/>
    <w:rsid w:val="00D40AE2"/>
    <w:rsid w:val="00D4129F"/>
    <w:rsid w:val="00D413B3"/>
    <w:rsid w:val="00D41D71"/>
    <w:rsid w:val="00D424BF"/>
    <w:rsid w:val="00D42ED6"/>
    <w:rsid w:val="00D42F56"/>
    <w:rsid w:val="00D437B5"/>
    <w:rsid w:val="00D43AE0"/>
    <w:rsid w:val="00D44A84"/>
    <w:rsid w:val="00D44BC5"/>
    <w:rsid w:val="00D44E5E"/>
    <w:rsid w:val="00D4509C"/>
    <w:rsid w:val="00D452BE"/>
    <w:rsid w:val="00D45357"/>
    <w:rsid w:val="00D454E4"/>
    <w:rsid w:val="00D45704"/>
    <w:rsid w:val="00D46817"/>
    <w:rsid w:val="00D4682D"/>
    <w:rsid w:val="00D46CB9"/>
    <w:rsid w:val="00D504D4"/>
    <w:rsid w:val="00D5058E"/>
    <w:rsid w:val="00D505B8"/>
    <w:rsid w:val="00D506B2"/>
    <w:rsid w:val="00D5096E"/>
    <w:rsid w:val="00D51BC3"/>
    <w:rsid w:val="00D51BE4"/>
    <w:rsid w:val="00D51D1F"/>
    <w:rsid w:val="00D52B4D"/>
    <w:rsid w:val="00D5342C"/>
    <w:rsid w:val="00D540AB"/>
    <w:rsid w:val="00D54636"/>
    <w:rsid w:val="00D5472D"/>
    <w:rsid w:val="00D56114"/>
    <w:rsid w:val="00D5669A"/>
    <w:rsid w:val="00D56BD5"/>
    <w:rsid w:val="00D57297"/>
    <w:rsid w:val="00D573E8"/>
    <w:rsid w:val="00D57D6E"/>
    <w:rsid w:val="00D57E27"/>
    <w:rsid w:val="00D60162"/>
    <w:rsid w:val="00D60B3C"/>
    <w:rsid w:val="00D60CA3"/>
    <w:rsid w:val="00D61099"/>
    <w:rsid w:val="00D620DC"/>
    <w:rsid w:val="00D6227F"/>
    <w:rsid w:val="00D625CD"/>
    <w:rsid w:val="00D62829"/>
    <w:rsid w:val="00D62B7E"/>
    <w:rsid w:val="00D63331"/>
    <w:rsid w:val="00D63418"/>
    <w:rsid w:val="00D63627"/>
    <w:rsid w:val="00D63F67"/>
    <w:rsid w:val="00D63FF0"/>
    <w:rsid w:val="00D64053"/>
    <w:rsid w:val="00D640AF"/>
    <w:rsid w:val="00D64AA3"/>
    <w:rsid w:val="00D6504F"/>
    <w:rsid w:val="00D653E9"/>
    <w:rsid w:val="00D65C40"/>
    <w:rsid w:val="00D67B2A"/>
    <w:rsid w:val="00D70577"/>
    <w:rsid w:val="00D7183B"/>
    <w:rsid w:val="00D71BAD"/>
    <w:rsid w:val="00D71F91"/>
    <w:rsid w:val="00D720BD"/>
    <w:rsid w:val="00D72808"/>
    <w:rsid w:val="00D72A4C"/>
    <w:rsid w:val="00D72B1F"/>
    <w:rsid w:val="00D72C7D"/>
    <w:rsid w:val="00D72CCA"/>
    <w:rsid w:val="00D73124"/>
    <w:rsid w:val="00D736AE"/>
    <w:rsid w:val="00D73F58"/>
    <w:rsid w:val="00D7451A"/>
    <w:rsid w:val="00D7464E"/>
    <w:rsid w:val="00D749B7"/>
    <w:rsid w:val="00D74EB3"/>
    <w:rsid w:val="00D7511C"/>
    <w:rsid w:val="00D76346"/>
    <w:rsid w:val="00D76464"/>
    <w:rsid w:val="00D76EF1"/>
    <w:rsid w:val="00D77DD7"/>
    <w:rsid w:val="00D8002F"/>
    <w:rsid w:val="00D801DD"/>
    <w:rsid w:val="00D80683"/>
    <w:rsid w:val="00D808E5"/>
    <w:rsid w:val="00D8098A"/>
    <w:rsid w:val="00D80E65"/>
    <w:rsid w:val="00D80F22"/>
    <w:rsid w:val="00D81159"/>
    <w:rsid w:val="00D81183"/>
    <w:rsid w:val="00D811B1"/>
    <w:rsid w:val="00D81744"/>
    <w:rsid w:val="00D827F6"/>
    <w:rsid w:val="00D82C2F"/>
    <w:rsid w:val="00D82DE3"/>
    <w:rsid w:val="00D834C3"/>
    <w:rsid w:val="00D83602"/>
    <w:rsid w:val="00D8390E"/>
    <w:rsid w:val="00D83FD2"/>
    <w:rsid w:val="00D84844"/>
    <w:rsid w:val="00D84B4B"/>
    <w:rsid w:val="00D8509D"/>
    <w:rsid w:val="00D85270"/>
    <w:rsid w:val="00D85A77"/>
    <w:rsid w:val="00D85AB7"/>
    <w:rsid w:val="00D85E1F"/>
    <w:rsid w:val="00D85F50"/>
    <w:rsid w:val="00D862C5"/>
    <w:rsid w:val="00D86944"/>
    <w:rsid w:val="00D87278"/>
    <w:rsid w:val="00D8742D"/>
    <w:rsid w:val="00D8750B"/>
    <w:rsid w:val="00D878DC"/>
    <w:rsid w:val="00D87D01"/>
    <w:rsid w:val="00D87DDA"/>
    <w:rsid w:val="00D87E34"/>
    <w:rsid w:val="00D87FE2"/>
    <w:rsid w:val="00D9025D"/>
    <w:rsid w:val="00D902FB"/>
    <w:rsid w:val="00D90316"/>
    <w:rsid w:val="00D903C6"/>
    <w:rsid w:val="00D90520"/>
    <w:rsid w:val="00D906AE"/>
    <w:rsid w:val="00D91945"/>
    <w:rsid w:val="00D92ABA"/>
    <w:rsid w:val="00D92DCC"/>
    <w:rsid w:val="00D92E7F"/>
    <w:rsid w:val="00D93A1E"/>
    <w:rsid w:val="00D964B0"/>
    <w:rsid w:val="00D96608"/>
    <w:rsid w:val="00D966CF"/>
    <w:rsid w:val="00D97197"/>
    <w:rsid w:val="00D971BB"/>
    <w:rsid w:val="00D97291"/>
    <w:rsid w:val="00D97C03"/>
    <w:rsid w:val="00D97CB0"/>
    <w:rsid w:val="00D97F18"/>
    <w:rsid w:val="00D97FAD"/>
    <w:rsid w:val="00DA07C1"/>
    <w:rsid w:val="00DA1900"/>
    <w:rsid w:val="00DA23E4"/>
    <w:rsid w:val="00DA27AB"/>
    <w:rsid w:val="00DA2C76"/>
    <w:rsid w:val="00DA31AE"/>
    <w:rsid w:val="00DA32E5"/>
    <w:rsid w:val="00DA429C"/>
    <w:rsid w:val="00DA4814"/>
    <w:rsid w:val="00DA49CC"/>
    <w:rsid w:val="00DA4B7A"/>
    <w:rsid w:val="00DA512B"/>
    <w:rsid w:val="00DA526C"/>
    <w:rsid w:val="00DA5733"/>
    <w:rsid w:val="00DA6A87"/>
    <w:rsid w:val="00DA70F7"/>
    <w:rsid w:val="00DA746B"/>
    <w:rsid w:val="00DA788F"/>
    <w:rsid w:val="00DA7AA5"/>
    <w:rsid w:val="00DA7AB0"/>
    <w:rsid w:val="00DA7FEC"/>
    <w:rsid w:val="00DB1008"/>
    <w:rsid w:val="00DB1D27"/>
    <w:rsid w:val="00DB1E3D"/>
    <w:rsid w:val="00DB1F9F"/>
    <w:rsid w:val="00DB2917"/>
    <w:rsid w:val="00DB2C32"/>
    <w:rsid w:val="00DB2D8A"/>
    <w:rsid w:val="00DB2E50"/>
    <w:rsid w:val="00DB32FD"/>
    <w:rsid w:val="00DB33DC"/>
    <w:rsid w:val="00DB44B6"/>
    <w:rsid w:val="00DB498B"/>
    <w:rsid w:val="00DB50F0"/>
    <w:rsid w:val="00DB5567"/>
    <w:rsid w:val="00DB5571"/>
    <w:rsid w:val="00DB5CC5"/>
    <w:rsid w:val="00DB5F7F"/>
    <w:rsid w:val="00DB5F99"/>
    <w:rsid w:val="00DB67B7"/>
    <w:rsid w:val="00DB6918"/>
    <w:rsid w:val="00DB7041"/>
    <w:rsid w:val="00DB7BE4"/>
    <w:rsid w:val="00DB7E27"/>
    <w:rsid w:val="00DC0035"/>
    <w:rsid w:val="00DC089C"/>
    <w:rsid w:val="00DC0B2F"/>
    <w:rsid w:val="00DC0E30"/>
    <w:rsid w:val="00DC14E9"/>
    <w:rsid w:val="00DC15C9"/>
    <w:rsid w:val="00DC18BA"/>
    <w:rsid w:val="00DC1EDA"/>
    <w:rsid w:val="00DC20E9"/>
    <w:rsid w:val="00DC25C2"/>
    <w:rsid w:val="00DC28E4"/>
    <w:rsid w:val="00DC2958"/>
    <w:rsid w:val="00DC2EE3"/>
    <w:rsid w:val="00DC36CE"/>
    <w:rsid w:val="00DC3AFB"/>
    <w:rsid w:val="00DC3F64"/>
    <w:rsid w:val="00DC41C4"/>
    <w:rsid w:val="00DC432E"/>
    <w:rsid w:val="00DC44F6"/>
    <w:rsid w:val="00DC4AC0"/>
    <w:rsid w:val="00DC5133"/>
    <w:rsid w:val="00DC55B5"/>
    <w:rsid w:val="00DC5A7B"/>
    <w:rsid w:val="00DC5CCC"/>
    <w:rsid w:val="00DC5CF5"/>
    <w:rsid w:val="00DC6493"/>
    <w:rsid w:val="00DC7370"/>
    <w:rsid w:val="00DC7DE9"/>
    <w:rsid w:val="00DD0266"/>
    <w:rsid w:val="00DD03A4"/>
    <w:rsid w:val="00DD0923"/>
    <w:rsid w:val="00DD161A"/>
    <w:rsid w:val="00DD176F"/>
    <w:rsid w:val="00DD203C"/>
    <w:rsid w:val="00DD2591"/>
    <w:rsid w:val="00DD2DF8"/>
    <w:rsid w:val="00DD2FC9"/>
    <w:rsid w:val="00DD306A"/>
    <w:rsid w:val="00DD3160"/>
    <w:rsid w:val="00DD38E3"/>
    <w:rsid w:val="00DD39A8"/>
    <w:rsid w:val="00DD3DA4"/>
    <w:rsid w:val="00DD48B5"/>
    <w:rsid w:val="00DD48D4"/>
    <w:rsid w:val="00DD493F"/>
    <w:rsid w:val="00DD49CF"/>
    <w:rsid w:val="00DD4A8B"/>
    <w:rsid w:val="00DD4ACA"/>
    <w:rsid w:val="00DD5042"/>
    <w:rsid w:val="00DD50AD"/>
    <w:rsid w:val="00DD5179"/>
    <w:rsid w:val="00DD5A3C"/>
    <w:rsid w:val="00DD5B10"/>
    <w:rsid w:val="00DD5E31"/>
    <w:rsid w:val="00DD6971"/>
    <w:rsid w:val="00DD6B74"/>
    <w:rsid w:val="00DD73DB"/>
    <w:rsid w:val="00DD7D7F"/>
    <w:rsid w:val="00DE00AA"/>
    <w:rsid w:val="00DE11BF"/>
    <w:rsid w:val="00DE1AB5"/>
    <w:rsid w:val="00DE1C87"/>
    <w:rsid w:val="00DE2037"/>
    <w:rsid w:val="00DE2123"/>
    <w:rsid w:val="00DE26F0"/>
    <w:rsid w:val="00DE28AB"/>
    <w:rsid w:val="00DE3130"/>
    <w:rsid w:val="00DE41D0"/>
    <w:rsid w:val="00DE421B"/>
    <w:rsid w:val="00DE45C4"/>
    <w:rsid w:val="00DE4926"/>
    <w:rsid w:val="00DE49E8"/>
    <w:rsid w:val="00DE50B4"/>
    <w:rsid w:val="00DE64C0"/>
    <w:rsid w:val="00DE6799"/>
    <w:rsid w:val="00DE6A2F"/>
    <w:rsid w:val="00DE74BF"/>
    <w:rsid w:val="00DF0694"/>
    <w:rsid w:val="00DF0B4C"/>
    <w:rsid w:val="00DF0E6F"/>
    <w:rsid w:val="00DF1023"/>
    <w:rsid w:val="00DF1854"/>
    <w:rsid w:val="00DF1D10"/>
    <w:rsid w:val="00DF26C6"/>
    <w:rsid w:val="00DF3075"/>
    <w:rsid w:val="00DF348B"/>
    <w:rsid w:val="00DF349D"/>
    <w:rsid w:val="00DF37E5"/>
    <w:rsid w:val="00DF3A10"/>
    <w:rsid w:val="00DF5733"/>
    <w:rsid w:val="00DF5BB7"/>
    <w:rsid w:val="00DF5F35"/>
    <w:rsid w:val="00DF5FC0"/>
    <w:rsid w:val="00DF6003"/>
    <w:rsid w:val="00DF61A2"/>
    <w:rsid w:val="00DF65A6"/>
    <w:rsid w:val="00DF6ACD"/>
    <w:rsid w:val="00DF7871"/>
    <w:rsid w:val="00E00165"/>
    <w:rsid w:val="00E00407"/>
    <w:rsid w:val="00E00DDA"/>
    <w:rsid w:val="00E00E71"/>
    <w:rsid w:val="00E01989"/>
    <w:rsid w:val="00E019A3"/>
    <w:rsid w:val="00E020CD"/>
    <w:rsid w:val="00E021A7"/>
    <w:rsid w:val="00E0288E"/>
    <w:rsid w:val="00E03B18"/>
    <w:rsid w:val="00E03BC5"/>
    <w:rsid w:val="00E03D2F"/>
    <w:rsid w:val="00E0413F"/>
    <w:rsid w:val="00E05F5D"/>
    <w:rsid w:val="00E102E9"/>
    <w:rsid w:val="00E10423"/>
    <w:rsid w:val="00E106D0"/>
    <w:rsid w:val="00E10AC2"/>
    <w:rsid w:val="00E11575"/>
    <w:rsid w:val="00E126AA"/>
    <w:rsid w:val="00E130BA"/>
    <w:rsid w:val="00E1367C"/>
    <w:rsid w:val="00E13FBE"/>
    <w:rsid w:val="00E14263"/>
    <w:rsid w:val="00E142BE"/>
    <w:rsid w:val="00E14504"/>
    <w:rsid w:val="00E1471F"/>
    <w:rsid w:val="00E14D58"/>
    <w:rsid w:val="00E15371"/>
    <w:rsid w:val="00E15711"/>
    <w:rsid w:val="00E15C46"/>
    <w:rsid w:val="00E15D75"/>
    <w:rsid w:val="00E16502"/>
    <w:rsid w:val="00E168B9"/>
    <w:rsid w:val="00E1694D"/>
    <w:rsid w:val="00E16AEF"/>
    <w:rsid w:val="00E172A6"/>
    <w:rsid w:val="00E1734C"/>
    <w:rsid w:val="00E17A9A"/>
    <w:rsid w:val="00E17C9A"/>
    <w:rsid w:val="00E2007A"/>
    <w:rsid w:val="00E20293"/>
    <w:rsid w:val="00E2038E"/>
    <w:rsid w:val="00E2069B"/>
    <w:rsid w:val="00E20E5C"/>
    <w:rsid w:val="00E21784"/>
    <w:rsid w:val="00E22AE9"/>
    <w:rsid w:val="00E22C37"/>
    <w:rsid w:val="00E22DAE"/>
    <w:rsid w:val="00E23C8B"/>
    <w:rsid w:val="00E23D73"/>
    <w:rsid w:val="00E24116"/>
    <w:rsid w:val="00E24E32"/>
    <w:rsid w:val="00E25133"/>
    <w:rsid w:val="00E2553F"/>
    <w:rsid w:val="00E2628B"/>
    <w:rsid w:val="00E2731B"/>
    <w:rsid w:val="00E2792E"/>
    <w:rsid w:val="00E2795D"/>
    <w:rsid w:val="00E30F75"/>
    <w:rsid w:val="00E3189C"/>
    <w:rsid w:val="00E32046"/>
    <w:rsid w:val="00E3239A"/>
    <w:rsid w:val="00E325FB"/>
    <w:rsid w:val="00E32DF2"/>
    <w:rsid w:val="00E331D1"/>
    <w:rsid w:val="00E3366D"/>
    <w:rsid w:val="00E336FF"/>
    <w:rsid w:val="00E33B85"/>
    <w:rsid w:val="00E3401E"/>
    <w:rsid w:val="00E34166"/>
    <w:rsid w:val="00E34714"/>
    <w:rsid w:val="00E348F1"/>
    <w:rsid w:val="00E34DDE"/>
    <w:rsid w:val="00E35E3C"/>
    <w:rsid w:val="00E369C8"/>
    <w:rsid w:val="00E36AB7"/>
    <w:rsid w:val="00E36B9E"/>
    <w:rsid w:val="00E373C8"/>
    <w:rsid w:val="00E3783D"/>
    <w:rsid w:val="00E37896"/>
    <w:rsid w:val="00E40214"/>
    <w:rsid w:val="00E40752"/>
    <w:rsid w:val="00E41368"/>
    <w:rsid w:val="00E41B09"/>
    <w:rsid w:val="00E41B70"/>
    <w:rsid w:val="00E41E14"/>
    <w:rsid w:val="00E42742"/>
    <w:rsid w:val="00E42893"/>
    <w:rsid w:val="00E42956"/>
    <w:rsid w:val="00E42C6F"/>
    <w:rsid w:val="00E438F8"/>
    <w:rsid w:val="00E43B4D"/>
    <w:rsid w:val="00E43D1C"/>
    <w:rsid w:val="00E44C0B"/>
    <w:rsid w:val="00E44EBB"/>
    <w:rsid w:val="00E45581"/>
    <w:rsid w:val="00E4568D"/>
    <w:rsid w:val="00E45771"/>
    <w:rsid w:val="00E457C0"/>
    <w:rsid w:val="00E4595C"/>
    <w:rsid w:val="00E45F8E"/>
    <w:rsid w:val="00E467EF"/>
    <w:rsid w:val="00E46A03"/>
    <w:rsid w:val="00E472C0"/>
    <w:rsid w:val="00E47404"/>
    <w:rsid w:val="00E475A8"/>
    <w:rsid w:val="00E478F1"/>
    <w:rsid w:val="00E47A56"/>
    <w:rsid w:val="00E47DB8"/>
    <w:rsid w:val="00E500DD"/>
    <w:rsid w:val="00E5050F"/>
    <w:rsid w:val="00E507B1"/>
    <w:rsid w:val="00E50B9A"/>
    <w:rsid w:val="00E50E38"/>
    <w:rsid w:val="00E51143"/>
    <w:rsid w:val="00E51560"/>
    <w:rsid w:val="00E524E9"/>
    <w:rsid w:val="00E52613"/>
    <w:rsid w:val="00E52759"/>
    <w:rsid w:val="00E5347B"/>
    <w:rsid w:val="00E53596"/>
    <w:rsid w:val="00E542F5"/>
    <w:rsid w:val="00E54A8D"/>
    <w:rsid w:val="00E555F3"/>
    <w:rsid w:val="00E56825"/>
    <w:rsid w:val="00E56A16"/>
    <w:rsid w:val="00E56DDE"/>
    <w:rsid w:val="00E5753D"/>
    <w:rsid w:val="00E57751"/>
    <w:rsid w:val="00E578ED"/>
    <w:rsid w:val="00E57960"/>
    <w:rsid w:val="00E6044B"/>
    <w:rsid w:val="00E60969"/>
    <w:rsid w:val="00E60E08"/>
    <w:rsid w:val="00E6107B"/>
    <w:rsid w:val="00E6142F"/>
    <w:rsid w:val="00E6172D"/>
    <w:rsid w:val="00E6212B"/>
    <w:rsid w:val="00E62365"/>
    <w:rsid w:val="00E62943"/>
    <w:rsid w:val="00E62AE4"/>
    <w:rsid w:val="00E63257"/>
    <w:rsid w:val="00E63E21"/>
    <w:rsid w:val="00E64146"/>
    <w:rsid w:val="00E6437C"/>
    <w:rsid w:val="00E64B9D"/>
    <w:rsid w:val="00E64DB9"/>
    <w:rsid w:val="00E64F5F"/>
    <w:rsid w:val="00E64F88"/>
    <w:rsid w:val="00E654E6"/>
    <w:rsid w:val="00E65B3F"/>
    <w:rsid w:val="00E65B9B"/>
    <w:rsid w:val="00E65E8B"/>
    <w:rsid w:val="00E661CA"/>
    <w:rsid w:val="00E663FF"/>
    <w:rsid w:val="00E678DA"/>
    <w:rsid w:val="00E71187"/>
    <w:rsid w:val="00E71812"/>
    <w:rsid w:val="00E7222E"/>
    <w:rsid w:val="00E728A8"/>
    <w:rsid w:val="00E728C2"/>
    <w:rsid w:val="00E73315"/>
    <w:rsid w:val="00E7368E"/>
    <w:rsid w:val="00E737B6"/>
    <w:rsid w:val="00E73867"/>
    <w:rsid w:val="00E741F1"/>
    <w:rsid w:val="00E74A39"/>
    <w:rsid w:val="00E74F4B"/>
    <w:rsid w:val="00E75991"/>
    <w:rsid w:val="00E761E0"/>
    <w:rsid w:val="00E76F41"/>
    <w:rsid w:val="00E77244"/>
    <w:rsid w:val="00E7774A"/>
    <w:rsid w:val="00E77AB6"/>
    <w:rsid w:val="00E80338"/>
    <w:rsid w:val="00E80B6C"/>
    <w:rsid w:val="00E82048"/>
    <w:rsid w:val="00E82214"/>
    <w:rsid w:val="00E82A41"/>
    <w:rsid w:val="00E835FB"/>
    <w:rsid w:val="00E83758"/>
    <w:rsid w:val="00E83F9C"/>
    <w:rsid w:val="00E84C58"/>
    <w:rsid w:val="00E84D55"/>
    <w:rsid w:val="00E850D8"/>
    <w:rsid w:val="00E85350"/>
    <w:rsid w:val="00E85E5A"/>
    <w:rsid w:val="00E86911"/>
    <w:rsid w:val="00E87836"/>
    <w:rsid w:val="00E907C9"/>
    <w:rsid w:val="00E90921"/>
    <w:rsid w:val="00E909AF"/>
    <w:rsid w:val="00E9166C"/>
    <w:rsid w:val="00E92024"/>
    <w:rsid w:val="00E92904"/>
    <w:rsid w:val="00E92B5E"/>
    <w:rsid w:val="00E93C21"/>
    <w:rsid w:val="00E94AF8"/>
    <w:rsid w:val="00E9588B"/>
    <w:rsid w:val="00E96476"/>
    <w:rsid w:val="00E96484"/>
    <w:rsid w:val="00E96ADC"/>
    <w:rsid w:val="00E9714A"/>
    <w:rsid w:val="00E97373"/>
    <w:rsid w:val="00E97A91"/>
    <w:rsid w:val="00EA0389"/>
    <w:rsid w:val="00EA061F"/>
    <w:rsid w:val="00EA06C4"/>
    <w:rsid w:val="00EA0BB0"/>
    <w:rsid w:val="00EA0C19"/>
    <w:rsid w:val="00EA0F65"/>
    <w:rsid w:val="00EA151B"/>
    <w:rsid w:val="00EA1A40"/>
    <w:rsid w:val="00EA1E16"/>
    <w:rsid w:val="00EA2512"/>
    <w:rsid w:val="00EA25A1"/>
    <w:rsid w:val="00EA2645"/>
    <w:rsid w:val="00EA2857"/>
    <w:rsid w:val="00EA2BD1"/>
    <w:rsid w:val="00EA2C86"/>
    <w:rsid w:val="00EA3C95"/>
    <w:rsid w:val="00EA3F51"/>
    <w:rsid w:val="00EA42C7"/>
    <w:rsid w:val="00EA4439"/>
    <w:rsid w:val="00EA4BAB"/>
    <w:rsid w:val="00EA4CD0"/>
    <w:rsid w:val="00EA4FB7"/>
    <w:rsid w:val="00EA5EC6"/>
    <w:rsid w:val="00EA6980"/>
    <w:rsid w:val="00EA6A02"/>
    <w:rsid w:val="00EA6C3F"/>
    <w:rsid w:val="00EA79EA"/>
    <w:rsid w:val="00EA7D52"/>
    <w:rsid w:val="00EA7FDD"/>
    <w:rsid w:val="00EB0400"/>
    <w:rsid w:val="00EB06CF"/>
    <w:rsid w:val="00EB16D5"/>
    <w:rsid w:val="00EB26BF"/>
    <w:rsid w:val="00EB39A2"/>
    <w:rsid w:val="00EB3FB9"/>
    <w:rsid w:val="00EB4147"/>
    <w:rsid w:val="00EB443B"/>
    <w:rsid w:val="00EB47A1"/>
    <w:rsid w:val="00EB483E"/>
    <w:rsid w:val="00EB4C95"/>
    <w:rsid w:val="00EB552D"/>
    <w:rsid w:val="00EB5659"/>
    <w:rsid w:val="00EB6644"/>
    <w:rsid w:val="00EB68EB"/>
    <w:rsid w:val="00EB697D"/>
    <w:rsid w:val="00EB6BA3"/>
    <w:rsid w:val="00EB6F2C"/>
    <w:rsid w:val="00EB7F8F"/>
    <w:rsid w:val="00EC03C3"/>
    <w:rsid w:val="00EC09D1"/>
    <w:rsid w:val="00EC0AC5"/>
    <w:rsid w:val="00EC0CD6"/>
    <w:rsid w:val="00EC1331"/>
    <w:rsid w:val="00EC1618"/>
    <w:rsid w:val="00EC16E2"/>
    <w:rsid w:val="00EC19AF"/>
    <w:rsid w:val="00EC1AC3"/>
    <w:rsid w:val="00EC1C19"/>
    <w:rsid w:val="00EC1FF8"/>
    <w:rsid w:val="00EC23AF"/>
    <w:rsid w:val="00EC23FB"/>
    <w:rsid w:val="00EC26FE"/>
    <w:rsid w:val="00EC29B4"/>
    <w:rsid w:val="00EC2D64"/>
    <w:rsid w:val="00EC30C3"/>
    <w:rsid w:val="00EC3231"/>
    <w:rsid w:val="00EC33CD"/>
    <w:rsid w:val="00EC3A65"/>
    <w:rsid w:val="00EC427E"/>
    <w:rsid w:val="00EC45BA"/>
    <w:rsid w:val="00EC49AC"/>
    <w:rsid w:val="00EC4D9E"/>
    <w:rsid w:val="00EC4E75"/>
    <w:rsid w:val="00EC504B"/>
    <w:rsid w:val="00EC5C38"/>
    <w:rsid w:val="00EC63BE"/>
    <w:rsid w:val="00EC70C6"/>
    <w:rsid w:val="00EC71E1"/>
    <w:rsid w:val="00EC7753"/>
    <w:rsid w:val="00EC7DED"/>
    <w:rsid w:val="00EC7E12"/>
    <w:rsid w:val="00ED0B3D"/>
    <w:rsid w:val="00ED0D46"/>
    <w:rsid w:val="00ED0E5A"/>
    <w:rsid w:val="00ED1045"/>
    <w:rsid w:val="00ED10AC"/>
    <w:rsid w:val="00ED19B4"/>
    <w:rsid w:val="00ED1CFA"/>
    <w:rsid w:val="00ED1F0A"/>
    <w:rsid w:val="00ED2253"/>
    <w:rsid w:val="00ED25FD"/>
    <w:rsid w:val="00ED2B1E"/>
    <w:rsid w:val="00ED33CF"/>
    <w:rsid w:val="00ED34F6"/>
    <w:rsid w:val="00ED36DB"/>
    <w:rsid w:val="00ED4165"/>
    <w:rsid w:val="00ED4889"/>
    <w:rsid w:val="00ED632B"/>
    <w:rsid w:val="00ED6549"/>
    <w:rsid w:val="00ED65EF"/>
    <w:rsid w:val="00ED6FB3"/>
    <w:rsid w:val="00ED745B"/>
    <w:rsid w:val="00ED781E"/>
    <w:rsid w:val="00ED7B45"/>
    <w:rsid w:val="00ED7BE9"/>
    <w:rsid w:val="00ED7DDA"/>
    <w:rsid w:val="00EE017C"/>
    <w:rsid w:val="00EE0476"/>
    <w:rsid w:val="00EE05BC"/>
    <w:rsid w:val="00EE1F97"/>
    <w:rsid w:val="00EE24AB"/>
    <w:rsid w:val="00EE2BDA"/>
    <w:rsid w:val="00EE2F1B"/>
    <w:rsid w:val="00EE3097"/>
    <w:rsid w:val="00EE30FB"/>
    <w:rsid w:val="00EE30FD"/>
    <w:rsid w:val="00EE31DB"/>
    <w:rsid w:val="00EE3B15"/>
    <w:rsid w:val="00EE412E"/>
    <w:rsid w:val="00EE46D0"/>
    <w:rsid w:val="00EE475A"/>
    <w:rsid w:val="00EE4808"/>
    <w:rsid w:val="00EE5858"/>
    <w:rsid w:val="00EE5EC2"/>
    <w:rsid w:val="00EE7184"/>
    <w:rsid w:val="00EE7316"/>
    <w:rsid w:val="00EE735E"/>
    <w:rsid w:val="00EE7AF9"/>
    <w:rsid w:val="00EF05F5"/>
    <w:rsid w:val="00EF06DC"/>
    <w:rsid w:val="00EF07CA"/>
    <w:rsid w:val="00EF0810"/>
    <w:rsid w:val="00EF1415"/>
    <w:rsid w:val="00EF17B8"/>
    <w:rsid w:val="00EF204D"/>
    <w:rsid w:val="00EF22A2"/>
    <w:rsid w:val="00EF28E3"/>
    <w:rsid w:val="00EF3689"/>
    <w:rsid w:val="00EF3B8A"/>
    <w:rsid w:val="00EF3F4E"/>
    <w:rsid w:val="00EF3FD6"/>
    <w:rsid w:val="00EF4239"/>
    <w:rsid w:val="00EF51F7"/>
    <w:rsid w:val="00EF57A5"/>
    <w:rsid w:val="00EF660F"/>
    <w:rsid w:val="00EF6637"/>
    <w:rsid w:val="00EF66B0"/>
    <w:rsid w:val="00EF6C78"/>
    <w:rsid w:val="00EF7004"/>
    <w:rsid w:val="00EF70E5"/>
    <w:rsid w:val="00EF733D"/>
    <w:rsid w:val="00EF7835"/>
    <w:rsid w:val="00EF7932"/>
    <w:rsid w:val="00EF7ACB"/>
    <w:rsid w:val="00EF7C97"/>
    <w:rsid w:val="00EF7D5C"/>
    <w:rsid w:val="00F001EC"/>
    <w:rsid w:val="00F00ACF"/>
    <w:rsid w:val="00F010FC"/>
    <w:rsid w:val="00F012CC"/>
    <w:rsid w:val="00F017BF"/>
    <w:rsid w:val="00F01F1D"/>
    <w:rsid w:val="00F02D25"/>
    <w:rsid w:val="00F02D4B"/>
    <w:rsid w:val="00F03848"/>
    <w:rsid w:val="00F03965"/>
    <w:rsid w:val="00F03C66"/>
    <w:rsid w:val="00F03CE7"/>
    <w:rsid w:val="00F03EF6"/>
    <w:rsid w:val="00F0412F"/>
    <w:rsid w:val="00F0442C"/>
    <w:rsid w:val="00F076B4"/>
    <w:rsid w:val="00F07AC0"/>
    <w:rsid w:val="00F105A6"/>
    <w:rsid w:val="00F10727"/>
    <w:rsid w:val="00F10ADA"/>
    <w:rsid w:val="00F10E75"/>
    <w:rsid w:val="00F11B78"/>
    <w:rsid w:val="00F11CC7"/>
    <w:rsid w:val="00F124D7"/>
    <w:rsid w:val="00F12585"/>
    <w:rsid w:val="00F13895"/>
    <w:rsid w:val="00F13ACD"/>
    <w:rsid w:val="00F13CB0"/>
    <w:rsid w:val="00F145C5"/>
    <w:rsid w:val="00F158F9"/>
    <w:rsid w:val="00F16201"/>
    <w:rsid w:val="00F165EA"/>
    <w:rsid w:val="00F16FBC"/>
    <w:rsid w:val="00F17802"/>
    <w:rsid w:val="00F20257"/>
    <w:rsid w:val="00F20983"/>
    <w:rsid w:val="00F20C77"/>
    <w:rsid w:val="00F20D90"/>
    <w:rsid w:val="00F2124A"/>
    <w:rsid w:val="00F214B9"/>
    <w:rsid w:val="00F214C1"/>
    <w:rsid w:val="00F21947"/>
    <w:rsid w:val="00F22024"/>
    <w:rsid w:val="00F221E3"/>
    <w:rsid w:val="00F222B1"/>
    <w:rsid w:val="00F228F8"/>
    <w:rsid w:val="00F22AC7"/>
    <w:rsid w:val="00F237CA"/>
    <w:rsid w:val="00F23FC7"/>
    <w:rsid w:val="00F2405A"/>
    <w:rsid w:val="00F2415A"/>
    <w:rsid w:val="00F242B5"/>
    <w:rsid w:val="00F24AF3"/>
    <w:rsid w:val="00F25303"/>
    <w:rsid w:val="00F26E85"/>
    <w:rsid w:val="00F273B9"/>
    <w:rsid w:val="00F27712"/>
    <w:rsid w:val="00F307A2"/>
    <w:rsid w:val="00F312A5"/>
    <w:rsid w:val="00F315C2"/>
    <w:rsid w:val="00F31CD5"/>
    <w:rsid w:val="00F31FD6"/>
    <w:rsid w:val="00F322F6"/>
    <w:rsid w:val="00F323FB"/>
    <w:rsid w:val="00F3291C"/>
    <w:rsid w:val="00F329AC"/>
    <w:rsid w:val="00F329AD"/>
    <w:rsid w:val="00F336CA"/>
    <w:rsid w:val="00F3485E"/>
    <w:rsid w:val="00F34A81"/>
    <w:rsid w:val="00F34CE5"/>
    <w:rsid w:val="00F3544B"/>
    <w:rsid w:val="00F36032"/>
    <w:rsid w:val="00F36FF6"/>
    <w:rsid w:val="00F3756E"/>
    <w:rsid w:val="00F37E6C"/>
    <w:rsid w:val="00F40FB9"/>
    <w:rsid w:val="00F411C2"/>
    <w:rsid w:val="00F414DC"/>
    <w:rsid w:val="00F415AC"/>
    <w:rsid w:val="00F417D4"/>
    <w:rsid w:val="00F41D2D"/>
    <w:rsid w:val="00F41DF4"/>
    <w:rsid w:val="00F4219F"/>
    <w:rsid w:val="00F423BC"/>
    <w:rsid w:val="00F42483"/>
    <w:rsid w:val="00F4291C"/>
    <w:rsid w:val="00F4365B"/>
    <w:rsid w:val="00F4402C"/>
    <w:rsid w:val="00F449BC"/>
    <w:rsid w:val="00F453DA"/>
    <w:rsid w:val="00F45A4A"/>
    <w:rsid w:val="00F45E60"/>
    <w:rsid w:val="00F45F82"/>
    <w:rsid w:val="00F46A68"/>
    <w:rsid w:val="00F46CDE"/>
    <w:rsid w:val="00F476D6"/>
    <w:rsid w:val="00F47C6E"/>
    <w:rsid w:val="00F5000D"/>
    <w:rsid w:val="00F5042A"/>
    <w:rsid w:val="00F5078C"/>
    <w:rsid w:val="00F5084C"/>
    <w:rsid w:val="00F50B8E"/>
    <w:rsid w:val="00F50FE6"/>
    <w:rsid w:val="00F511C5"/>
    <w:rsid w:val="00F51A53"/>
    <w:rsid w:val="00F5238C"/>
    <w:rsid w:val="00F527C3"/>
    <w:rsid w:val="00F532CD"/>
    <w:rsid w:val="00F53393"/>
    <w:rsid w:val="00F544AA"/>
    <w:rsid w:val="00F5461C"/>
    <w:rsid w:val="00F54746"/>
    <w:rsid w:val="00F54B53"/>
    <w:rsid w:val="00F5528A"/>
    <w:rsid w:val="00F5538A"/>
    <w:rsid w:val="00F55809"/>
    <w:rsid w:val="00F55A10"/>
    <w:rsid w:val="00F55F81"/>
    <w:rsid w:val="00F56337"/>
    <w:rsid w:val="00F564C6"/>
    <w:rsid w:val="00F56BD3"/>
    <w:rsid w:val="00F57191"/>
    <w:rsid w:val="00F5740C"/>
    <w:rsid w:val="00F57ED1"/>
    <w:rsid w:val="00F57FF3"/>
    <w:rsid w:val="00F61128"/>
    <w:rsid w:val="00F61333"/>
    <w:rsid w:val="00F61416"/>
    <w:rsid w:val="00F625C3"/>
    <w:rsid w:val="00F6282E"/>
    <w:rsid w:val="00F62919"/>
    <w:rsid w:val="00F63551"/>
    <w:rsid w:val="00F63619"/>
    <w:rsid w:val="00F63765"/>
    <w:rsid w:val="00F63BED"/>
    <w:rsid w:val="00F63F42"/>
    <w:rsid w:val="00F63FDD"/>
    <w:rsid w:val="00F6454D"/>
    <w:rsid w:val="00F64A1C"/>
    <w:rsid w:val="00F64A3D"/>
    <w:rsid w:val="00F6572F"/>
    <w:rsid w:val="00F65DF8"/>
    <w:rsid w:val="00F65ED1"/>
    <w:rsid w:val="00F66C6A"/>
    <w:rsid w:val="00F70680"/>
    <w:rsid w:val="00F70B40"/>
    <w:rsid w:val="00F7121B"/>
    <w:rsid w:val="00F71664"/>
    <w:rsid w:val="00F72494"/>
    <w:rsid w:val="00F72B09"/>
    <w:rsid w:val="00F72FE5"/>
    <w:rsid w:val="00F73BB4"/>
    <w:rsid w:val="00F73D4C"/>
    <w:rsid w:val="00F744DF"/>
    <w:rsid w:val="00F748AE"/>
    <w:rsid w:val="00F74A2A"/>
    <w:rsid w:val="00F74AEA"/>
    <w:rsid w:val="00F7518B"/>
    <w:rsid w:val="00F7625C"/>
    <w:rsid w:val="00F76EC6"/>
    <w:rsid w:val="00F77315"/>
    <w:rsid w:val="00F77D48"/>
    <w:rsid w:val="00F77E13"/>
    <w:rsid w:val="00F77E26"/>
    <w:rsid w:val="00F800DF"/>
    <w:rsid w:val="00F8066E"/>
    <w:rsid w:val="00F80775"/>
    <w:rsid w:val="00F811C5"/>
    <w:rsid w:val="00F81202"/>
    <w:rsid w:val="00F815FE"/>
    <w:rsid w:val="00F81DD0"/>
    <w:rsid w:val="00F824B0"/>
    <w:rsid w:val="00F824F9"/>
    <w:rsid w:val="00F82C92"/>
    <w:rsid w:val="00F832E9"/>
    <w:rsid w:val="00F839AF"/>
    <w:rsid w:val="00F83BBC"/>
    <w:rsid w:val="00F83DD5"/>
    <w:rsid w:val="00F841B7"/>
    <w:rsid w:val="00F85ADC"/>
    <w:rsid w:val="00F86297"/>
    <w:rsid w:val="00F863A1"/>
    <w:rsid w:val="00F86B83"/>
    <w:rsid w:val="00F86E52"/>
    <w:rsid w:val="00F86F56"/>
    <w:rsid w:val="00F87030"/>
    <w:rsid w:val="00F873D5"/>
    <w:rsid w:val="00F900AF"/>
    <w:rsid w:val="00F90182"/>
    <w:rsid w:val="00F9031A"/>
    <w:rsid w:val="00F905E4"/>
    <w:rsid w:val="00F908CF"/>
    <w:rsid w:val="00F90D82"/>
    <w:rsid w:val="00F913E8"/>
    <w:rsid w:val="00F9156D"/>
    <w:rsid w:val="00F91658"/>
    <w:rsid w:val="00F9177D"/>
    <w:rsid w:val="00F92209"/>
    <w:rsid w:val="00F92371"/>
    <w:rsid w:val="00F92527"/>
    <w:rsid w:val="00F927BD"/>
    <w:rsid w:val="00F929BD"/>
    <w:rsid w:val="00F92D5D"/>
    <w:rsid w:val="00F93F4B"/>
    <w:rsid w:val="00F954CA"/>
    <w:rsid w:val="00F95979"/>
    <w:rsid w:val="00F960F1"/>
    <w:rsid w:val="00F962C8"/>
    <w:rsid w:val="00F9673B"/>
    <w:rsid w:val="00F96BEB"/>
    <w:rsid w:val="00F96C18"/>
    <w:rsid w:val="00F970D9"/>
    <w:rsid w:val="00F978E4"/>
    <w:rsid w:val="00F97E7A"/>
    <w:rsid w:val="00F97FD6"/>
    <w:rsid w:val="00FA001E"/>
    <w:rsid w:val="00FA09E5"/>
    <w:rsid w:val="00FA0BA6"/>
    <w:rsid w:val="00FA0D7B"/>
    <w:rsid w:val="00FA0EB9"/>
    <w:rsid w:val="00FA0FF0"/>
    <w:rsid w:val="00FA1592"/>
    <w:rsid w:val="00FA159B"/>
    <w:rsid w:val="00FA1B56"/>
    <w:rsid w:val="00FA1B59"/>
    <w:rsid w:val="00FA22A3"/>
    <w:rsid w:val="00FA22BE"/>
    <w:rsid w:val="00FA26D6"/>
    <w:rsid w:val="00FA2706"/>
    <w:rsid w:val="00FA3976"/>
    <w:rsid w:val="00FA39DB"/>
    <w:rsid w:val="00FA3A42"/>
    <w:rsid w:val="00FA3B48"/>
    <w:rsid w:val="00FA3F11"/>
    <w:rsid w:val="00FA40B0"/>
    <w:rsid w:val="00FA4D9B"/>
    <w:rsid w:val="00FA5418"/>
    <w:rsid w:val="00FA574C"/>
    <w:rsid w:val="00FA59AC"/>
    <w:rsid w:val="00FA5C54"/>
    <w:rsid w:val="00FA61A1"/>
    <w:rsid w:val="00FA6931"/>
    <w:rsid w:val="00FA6B0B"/>
    <w:rsid w:val="00FA72D4"/>
    <w:rsid w:val="00FA7771"/>
    <w:rsid w:val="00FB0389"/>
    <w:rsid w:val="00FB0433"/>
    <w:rsid w:val="00FB067B"/>
    <w:rsid w:val="00FB084C"/>
    <w:rsid w:val="00FB0B66"/>
    <w:rsid w:val="00FB0CE8"/>
    <w:rsid w:val="00FB0D60"/>
    <w:rsid w:val="00FB170E"/>
    <w:rsid w:val="00FB1CF3"/>
    <w:rsid w:val="00FB1FC6"/>
    <w:rsid w:val="00FB2822"/>
    <w:rsid w:val="00FB2CE9"/>
    <w:rsid w:val="00FB3406"/>
    <w:rsid w:val="00FB3AD2"/>
    <w:rsid w:val="00FB3B89"/>
    <w:rsid w:val="00FB4728"/>
    <w:rsid w:val="00FB473E"/>
    <w:rsid w:val="00FB514F"/>
    <w:rsid w:val="00FB5443"/>
    <w:rsid w:val="00FB591A"/>
    <w:rsid w:val="00FB5B69"/>
    <w:rsid w:val="00FB5CDD"/>
    <w:rsid w:val="00FB5D5B"/>
    <w:rsid w:val="00FB602E"/>
    <w:rsid w:val="00FB603E"/>
    <w:rsid w:val="00FB789A"/>
    <w:rsid w:val="00FB7D66"/>
    <w:rsid w:val="00FC0223"/>
    <w:rsid w:val="00FC058A"/>
    <w:rsid w:val="00FC0BAD"/>
    <w:rsid w:val="00FC1662"/>
    <w:rsid w:val="00FC1EBC"/>
    <w:rsid w:val="00FC243C"/>
    <w:rsid w:val="00FC29E8"/>
    <w:rsid w:val="00FC3663"/>
    <w:rsid w:val="00FC4467"/>
    <w:rsid w:val="00FC4B06"/>
    <w:rsid w:val="00FC5214"/>
    <w:rsid w:val="00FC54A6"/>
    <w:rsid w:val="00FC5A95"/>
    <w:rsid w:val="00FC600C"/>
    <w:rsid w:val="00FC79A2"/>
    <w:rsid w:val="00FC7B26"/>
    <w:rsid w:val="00FC7CD4"/>
    <w:rsid w:val="00FD0001"/>
    <w:rsid w:val="00FD041E"/>
    <w:rsid w:val="00FD0950"/>
    <w:rsid w:val="00FD0AF3"/>
    <w:rsid w:val="00FD1193"/>
    <w:rsid w:val="00FD23CF"/>
    <w:rsid w:val="00FD2493"/>
    <w:rsid w:val="00FD2CE2"/>
    <w:rsid w:val="00FD390B"/>
    <w:rsid w:val="00FD42BD"/>
    <w:rsid w:val="00FD4931"/>
    <w:rsid w:val="00FD6BDC"/>
    <w:rsid w:val="00FD6DC8"/>
    <w:rsid w:val="00FD704A"/>
    <w:rsid w:val="00FD7BFD"/>
    <w:rsid w:val="00FD7DB3"/>
    <w:rsid w:val="00FD7DD4"/>
    <w:rsid w:val="00FE05A1"/>
    <w:rsid w:val="00FE0712"/>
    <w:rsid w:val="00FE0FA2"/>
    <w:rsid w:val="00FE1AA4"/>
    <w:rsid w:val="00FE1B62"/>
    <w:rsid w:val="00FE1D4E"/>
    <w:rsid w:val="00FE1D74"/>
    <w:rsid w:val="00FE2CBB"/>
    <w:rsid w:val="00FE2D41"/>
    <w:rsid w:val="00FE3313"/>
    <w:rsid w:val="00FE3DBA"/>
    <w:rsid w:val="00FE42DF"/>
    <w:rsid w:val="00FE4F49"/>
    <w:rsid w:val="00FE529C"/>
    <w:rsid w:val="00FE5D3E"/>
    <w:rsid w:val="00FE5F1E"/>
    <w:rsid w:val="00FE6867"/>
    <w:rsid w:val="00FE7134"/>
    <w:rsid w:val="00FF0400"/>
    <w:rsid w:val="00FF048D"/>
    <w:rsid w:val="00FF04DF"/>
    <w:rsid w:val="00FF0B6E"/>
    <w:rsid w:val="00FF1585"/>
    <w:rsid w:val="00FF17CF"/>
    <w:rsid w:val="00FF20CF"/>
    <w:rsid w:val="00FF230D"/>
    <w:rsid w:val="00FF249A"/>
    <w:rsid w:val="00FF2A49"/>
    <w:rsid w:val="00FF31CB"/>
    <w:rsid w:val="00FF4046"/>
    <w:rsid w:val="00FF4539"/>
    <w:rsid w:val="00FF47BD"/>
    <w:rsid w:val="00FF4DFA"/>
    <w:rsid w:val="00FF56CB"/>
    <w:rsid w:val="00FF58F7"/>
    <w:rsid w:val="00FF5AA3"/>
    <w:rsid w:val="00FF5B56"/>
    <w:rsid w:val="00FF5DF3"/>
    <w:rsid w:val="00FF627B"/>
    <w:rsid w:val="00FF70E1"/>
    <w:rsid w:val="00FF7235"/>
    <w:rsid w:val="00FF74C2"/>
    <w:rsid w:val="00FF7977"/>
    <w:rsid w:val="00FF7A03"/>
    <w:rsid w:val="00FF7E76"/>
  </w:rsids>
  <m:mathPr>
    <m:mathFont m:val="Cambria Math"/>
    <m:brkBin m:val="before"/>
    <m:brkBinSub m:val="--"/>
    <m:smallFrac/>
    <m:dispDef/>
    <m:lMargin m:val="0"/>
    <m:rMargin m:val="0"/>
    <m:defJc m:val="centerGroup"/>
    <m:wrapIndent m:val="1440"/>
    <m:intLim m:val="subSup"/>
    <m:naryLim m:val="undOvr"/>
  </m:mathPr>
  <w:themeFontLang w:val="vi-VN"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62E8FE"/>
  <w15:docId w15:val="{02A76F20-F162-254A-86F1-65224104E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16FB"/>
    <w:pPr>
      <w:spacing w:before="120" w:line="276" w:lineRule="auto"/>
      <w:jc w:val="both"/>
    </w:pPr>
    <w:rPr>
      <w:rFonts w:asciiTheme="minorHAnsi" w:hAnsiTheme="minorHAnsi"/>
      <w:sz w:val="24"/>
    </w:rPr>
  </w:style>
  <w:style w:type="paragraph" w:styleId="Heading1">
    <w:name w:val="heading 1"/>
    <w:aliases w:val="Ten phan"/>
    <w:basedOn w:val="Normal"/>
    <w:next w:val="Normal"/>
    <w:link w:val="Heading1Char"/>
    <w:autoRedefine/>
    <w:uiPriority w:val="99"/>
    <w:qFormat/>
    <w:rsid w:val="00211A2F"/>
    <w:pPr>
      <w:keepNext/>
      <w:widowControl w:val="0"/>
      <w:numPr>
        <w:numId w:val="10"/>
      </w:numPr>
      <w:spacing w:before="240" w:after="240" w:line="240" w:lineRule="auto"/>
      <w:ind w:left="357" w:hanging="357"/>
      <w:jc w:val="center"/>
      <w:outlineLvl w:val="0"/>
    </w:pPr>
    <w:rPr>
      <w:rFonts w:cstheme="minorHAnsi"/>
      <w:b/>
      <w:kern w:val="32"/>
      <w:sz w:val="28"/>
      <w:szCs w:val="28"/>
    </w:rPr>
  </w:style>
  <w:style w:type="paragraph" w:styleId="Heading2">
    <w:name w:val="heading 2"/>
    <w:aliases w:val="Ten dieu"/>
    <w:basedOn w:val="Heading1"/>
    <w:next w:val="Heading1"/>
    <w:link w:val="Heading2Char"/>
    <w:autoRedefine/>
    <w:uiPriority w:val="99"/>
    <w:qFormat/>
    <w:rsid w:val="00233B3B"/>
    <w:pPr>
      <w:keepNext w:val="0"/>
      <w:numPr>
        <w:ilvl w:val="1"/>
      </w:numPr>
      <w:tabs>
        <w:tab w:val="left" w:pos="709"/>
      </w:tabs>
      <w:spacing w:after="120"/>
      <w:ind w:left="0" w:firstLine="0"/>
      <w:jc w:val="both"/>
      <w:outlineLvl w:val="1"/>
    </w:pPr>
    <w:rPr>
      <w:rFonts w:cs="Arial"/>
      <w:bCs/>
      <w:kern w:val="0"/>
      <w:sz w:val="24"/>
      <w:szCs w:val="20"/>
    </w:rPr>
  </w:style>
  <w:style w:type="paragraph" w:styleId="Heading3">
    <w:name w:val="heading 3"/>
    <w:aliases w:val="Ten dieu nho"/>
    <w:basedOn w:val="Normal"/>
    <w:next w:val="Normal"/>
    <w:link w:val="Heading3Char"/>
    <w:autoRedefine/>
    <w:uiPriority w:val="99"/>
    <w:qFormat/>
    <w:rsid w:val="00A91CAD"/>
    <w:pPr>
      <w:widowControl w:val="0"/>
      <w:numPr>
        <w:ilvl w:val="2"/>
        <w:numId w:val="10"/>
      </w:numPr>
      <w:tabs>
        <w:tab w:val="left" w:pos="-2430"/>
        <w:tab w:val="left" w:pos="709"/>
      </w:tabs>
      <w:ind w:left="0" w:firstLine="0"/>
      <w:outlineLvl w:val="2"/>
    </w:pPr>
    <w:rPr>
      <w:rFonts w:ascii="Arial" w:hAnsi="Arial" w:cs="Arial"/>
      <w:b/>
      <w:bCs/>
      <w:iCs/>
      <w:szCs w:val="22"/>
    </w:rPr>
  </w:style>
  <w:style w:type="paragraph" w:styleId="Heading4">
    <w:name w:val="heading 4"/>
    <w:basedOn w:val="Normal"/>
    <w:next w:val="Normal"/>
    <w:link w:val="Heading4Char"/>
    <w:autoRedefine/>
    <w:uiPriority w:val="99"/>
    <w:qFormat/>
    <w:rsid w:val="00A91CAD"/>
    <w:pPr>
      <w:widowControl w:val="0"/>
      <w:numPr>
        <w:ilvl w:val="3"/>
        <w:numId w:val="10"/>
      </w:numPr>
      <w:tabs>
        <w:tab w:val="left" w:pos="993"/>
      </w:tabs>
      <w:snapToGrid w:val="0"/>
      <w:ind w:left="0" w:firstLine="0"/>
      <w:outlineLvl w:val="3"/>
    </w:pPr>
    <w:rPr>
      <w:rFonts w:cstheme="minorHAnsi"/>
      <w:iCs/>
      <w:szCs w:val="22"/>
    </w:rPr>
  </w:style>
  <w:style w:type="paragraph" w:styleId="Heading5">
    <w:name w:val="heading 5"/>
    <w:basedOn w:val="Normal"/>
    <w:next w:val="Normal"/>
    <w:link w:val="Heading5Char"/>
    <w:autoRedefine/>
    <w:uiPriority w:val="99"/>
    <w:qFormat/>
    <w:rsid w:val="00B54745"/>
    <w:pPr>
      <w:widowControl w:val="0"/>
      <w:spacing w:after="60" w:line="300" w:lineRule="exact"/>
      <w:outlineLvl w:val="4"/>
    </w:pPr>
    <w:rPr>
      <w:bCs/>
      <w:iCs/>
      <w:lang w:val="vi-VN"/>
    </w:rPr>
  </w:style>
  <w:style w:type="paragraph" w:styleId="Heading6">
    <w:name w:val="heading 6"/>
    <w:basedOn w:val="Normal"/>
    <w:next w:val="Normal"/>
    <w:link w:val="Heading6Char"/>
    <w:uiPriority w:val="99"/>
    <w:qFormat/>
    <w:rsid w:val="004F14D6"/>
    <w:pPr>
      <w:numPr>
        <w:ilvl w:val="5"/>
        <w:numId w:val="9"/>
      </w:numPr>
      <w:spacing w:before="240"/>
      <w:outlineLvl w:val="5"/>
    </w:pPr>
    <w:rPr>
      <w:b/>
      <w:bCs/>
      <w:szCs w:val="22"/>
    </w:rPr>
  </w:style>
  <w:style w:type="paragraph" w:styleId="Heading7">
    <w:name w:val="heading 7"/>
    <w:basedOn w:val="Normal"/>
    <w:next w:val="Normal"/>
    <w:link w:val="Heading7Char"/>
    <w:uiPriority w:val="99"/>
    <w:qFormat/>
    <w:rsid w:val="004F14D6"/>
    <w:pPr>
      <w:numPr>
        <w:ilvl w:val="6"/>
        <w:numId w:val="9"/>
      </w:numPr>
      <w:spacing w:before="240"/>
      <w:outlineLvl w:val="6"/>
    </w:pPr>
  </w:style>
  <w:style w:type="paragraph" w:styleId="Heading8">
    <w:name w:val="heading 8"/>
    <w:basedOn w:val="Normal"/>
    <w:next w:val="Normal"/>
    <w:link w:val="Heading8Char"/>
    <w:uiPriority w:val="99"/>
    <w:qFormat/>
    <w:rsid w:val="004F14D6"/>
    <w:pPr>
      <w:numPr>
        <w:ilvl w:val="7"/>
        <w:numId w:val="9"/>
      </w:numPr>
      <w:spacing w:before="240"/>
      <w:outlineLvl w:val="7"/>
    </w:pPr>
    <w:rPr>
      <w:i/>
      <w:iCs/>
    </w:rPr>
  </w:style>
  <w:style w:type="paragraph" w:styleId="Heading9">
    <w:name w:val="heading 9"/>
    <w:basedOn w:val="Normal"/>
    <w:next w:val="Normal"/>
    <w:link w:val="Heading9Char"/>
    <w:uiPriority w:val="99"/>
    <w:qFormat/>
    <w:rsid w:val="004F14D6"/>
    <w:pPr>
      <w:numPr>
        <w:ilvl w:val="8"/>
        <w:numId w:val="9"/>
      </w:numPr>
      <w:spacing w:before="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Ten dieu nho Char"/>
    <w:link w:val="Heading3"/>
    <w:uiPriority w:val="99"/>
    <w:rsid w:val="00A91CAD"/>
    <w:rPr>
      <w:rFonts w:ascii="Arial" w:hAnsi="Arial" w:cs="Arial"/>
      <w:b/>
      <w:bCs/>
      <w:iCs/>
      <w:sz w:val="24"/>
      <w:szCs w:val="22"/>
    </w:rPr>
  </w:style>
  <w:style w:type="table" w:customStyle="1" w:styleId="bang">
    <w:name w:val="bang"/>
    <w:basedOn w:val="TableGrid"/>
    <w:rsid w:val="00B47328"/>
    <w:rPr>
      <w:sz w:val="18"/>
    </w:rPr>
    <w:tblPr/>
  </w:style>
  <w:style w:type="paragraph" w:customStyle="1" w:styleId="Tieudecot">
    <w:name w:val="Tieu de cot"/>
    <w:basedOn w:val="Noidungcacdieu"/>
    <w:rsid w:val="001476F4"/>
    <w:pPr>
      <w:spacing w:line="240" w:lineRule="auto"/>
      <w:jc w:val="center"/>
    </w:pPr>
    <w:rPr>
      <w:b/>
    </w:rPr>
  </w:style>
  <w:style w:type="table" w:styleId="TableGrid">
    <w:name w:val="Table Grid"/>
    <w:basedOn w:val="TableNormal"/>
    <w:uiPriority w:val="59"/>
    <w:rsid w:val="001B6412"/>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124A75"/>
    <w:pPr>
      <w:widowControl w:val="0"/>
      <w:tabs>
        <w:tab w:val="left" w:pos="482"/>
        <w:tab w:val="right" w:leader="dot" w:pos="10080"/>
      </w:tabs>
    </w:pPr>
    <w:rPr>
      <w:b/>
      <w:bCs/>
      <w:sz w:val="28"/>
      <w:szCs w:val="24"/>
    </w:rPr>
  </w:style>
  <w:style w:type="paragraph" w:styleId="TOC2">
    <w:name w:val="toc 2"/>
    <w:basedOn w:val="Normal"/>
    <w:next w:val="Normal"/>
    <w:autoRedefine/>
    <w:uiPriority w:val="39"/>
    <w:rsid w:val="00C978CE"/>
    <w:pPr>
      <w:keepNext/>
      <w:keepLines/>
      <w:tabs>
        <w:tab w:val="left" w:pos="960"/>
        <w:tab w:val="right" w:leader="dot" w:pos="10080"/>
      </w:tabs>
      <w:spacing w:line="288" w:lineRule="auto"/>
      <w:ind w:left="245"/>
    </w:pPr>
    <w:rPr>
      <w:rFonts w:cs="Arial"/>
      <w:noProof/>
    </w:rPr>
  </w:style>
  <w:style w:type="paragraph" w:styleId="TOC3">
    <w:name w:val="toc 3"/>
    <w:basedOn w:val="Normal"/>
    <w:next w:val="Normal"/>
    <w:autoRedefine/>
    <w:rsid w:val="003934DA"/>
    <w:pPr>
      <w:tabs>
        <w:tab w:val="left" w:pos="1440"/>
        <w:tab w:val="left" w:pos="9061"/>
      </w:tabs>
      <w:ind w:left="482"/>
      <w:jc w:val="left"/>
    </w:pPr>
    <w:rPr>
      <w:sz w:val="22"/>
      <w:szCs w:val="22"/>
    </w:rPr>
  </w:style>
  <w:style w:type="paragraph" w:styleId="TOC4">
    <w:name w:val="toc 4"/>
    <w:basedOn w:val="Normal"/>
    <w:next w:val="Normal"/>
    <w:autoRedefine/>
    <w:uiPriority w:val="39"/>
    <w:rsid w:val="00B47328"/>
    <w:pPr>
      <w:ind w:left="720"/>
    </w:pPr>
  </w:style>
  <w:style w:type="character" w:styleId="Hyperlink">
    <w:name w:val="Hyperlink"/>
    <w:uiPriority w:val="99"/>
    <w:rsid w:val="00B47328"/>
    <w:rPr>
      <w:color w:val="0000FF"/>
      <w:u w:val="single"/>
    </w:rPr>
  </w:style>
  <w:style w:type="paragraph" w:customStyle="1" w:styleId="Tenbang">
    <w:name w:val="Ten bang"/>
    <w:basedOn w:val="Noidungcacdieu"/>
    <w:rsid w:val="00567AEC"/>
    <w:pPr>
      <w:jc w:val="center"/>
    </w:pPr>
    <w:rPr>
      <w:b/>
    </w:rPr>
  </w:style>
  <w:style w:type="paragraph" w:styleId="FootnoteText">
    <w:name w:val="footnote text"/>
    <w:basedOn w:val="Normal"/>
    <w:link w:val="FootnoteTextChar"/>
    <w:semiHidden/>
    <w:rsid w:val="00B47328"/>
  </w:style>
  <w:style w:type="character" w:styleId="FootnoteReference">
    <w:name w:val="footnote reference"/>
    <w:semiHidden/>
    <w:rsid w:val="00B47328"/>
    <w:rPr>
      <w:vertAlign w:val="superscript"/>
    </w:rPr>
  </w:style>
  <w:style w:type="character" w:customStyle="1" w:styleId="Heading5Char">
    <w:name w:val="Heading 5 Char"/>
    <w:link w:val="Heading5"/>
    <w:uiPriority w:val="99"/>
    <w:rsid w:val="00B54745"/>
    <w:rPr>
      <w:rFonts w:ascii="Arial" w:hAnsi="Arial"/>
      <w:bCs/>
      <w:iCs/>
      <w:lang w:val="vi-VN"/>
    </w:rPr>
  </w:style>
  <w:style w:type="paragraph" w:customStyle="1" w:styleId="Noidungbang">
    <w:name w:val="Noi dung bang"/>
    <w:basedOn w:val="Noidungcacdieu"/>
    <w:rsid w:val="00B14410"/>
    <w:pPr>
      <w:spacing w:line="240" w:lineRule="auto"/>
      <w:jc w:val="center"/>
    </w:pPr>
  </w:style>
  <w:style w:type="paragraph" w:styleId="Header">
    <w:name w:val="header"/>
    <w:basedOn w:val="Normal"/>
    <w:link w:val="HeaderChar"/>
    <w:uiPriority w:val="99"/>
    <w:rsid w:val="00B47328"/>
    <w:pPr>
      <w:tabs>
        <w:tab w:val="center" w:pos="4320"/>
        <w:tab w:val="right" w:pos="8640"/>
      </w:tabs>
    </w:pPr>
  </w:style>
  <w:style w:type="paragraph" w:styleId="Footer">
    <w:name w:val="footer"/>
    <w:basedOn w:val="Normal"/>
    <w:link w:val="FooterChar"/>
    <w:uiPriority w:val="99"/>
    <w:rsid w:val="00B47328"/>
    <w:pPr>
      <w:tabs>
        <w:tab w:val="center" w:pos="4320"/>
        <w:tab w:val="right" w:pos="8640"/>
      </w:tabs>
    </w:pPr>
  </w:style>
  <w:style w:type="paragraph" w:styleId="BalloonText">
    <w:name w:val="Balloon Text"/>
    <w:basedOn w:val="Normal"/>
    <w:link w:val="BalloonTextChar"/>
    <w:semiHidden/>
    <w:rsid w:val="00B47328"/>
    <w:rPr>
      <w:rFonts w:ascii="Tahoma" w:hAnsi="Tahoma" w:cs="Tahoma"/>
      <w:sz w:val="16"/>
      <w:szCs w:val="16"/>
    </w:rPr>
  </w:style>
  <w:style w:type="character" w:styleId="PageNumber">
    <w:name w:val="page number"/>
    <w:basedOn w:val="DefaultParagraphFont"/>
    <w:rsid w:val="00B47328"/>
  </w:style>
  <w:style w:type="paragraph" w:styleId="NormalWeb">
    <w:name w:val="Normal (Web)"/>
    <w:basedOn w:val="Normal"/>
    <w:uiPriority w:val="99"/>
    <w:rsid w:val="00945410"/>
    <w:pPr>
      <w:spacing w:before="161" w:after="54" w:line="193" w:lineRule="atLeast"/>
      <w:jc w:val="left"/>
    </w:pPr>
  </w:style>
  <w:style w:type="paragraph" w:customStyle="1" w:styleId="Noidungghichu">
    <w:name w:val="Noi dung ghi chu"/>
    <w:basedOn w:val="Normal"/>
    <w:next w:val="Normal"/>
    <w:rsid w:val="00793E63"/>
    <w:pPr>
      <w:spacing w:before="0" w:after="120" w:line="300" w:lineRule="atLeast"/>
    </w:pPr>
  </w:style>
  <w:style w:type="paragraph" w:customStyle="1" w:styleId="StyleLeft0cm">
    <w:name w:val="Style Left:  0 cm"/>
    <w:basedOn w:val="Normal"/>
    <w:rsid w:val="00B47328"/>
    <w:pPr>
      <w:numPr>
        <w:numId w:val="1"/>
      </w:numPr>
      <w:spacing w:before="0" w:line="340" w:lineRule="atLeast"/>
      <w:jc w:val="left"/>
    </w:pPr>
  </w:style>
  <w:style w:type="paragraph" w:customStyle="1" w:styleId="Heading11">
    <w:name w:val="Heading 11"/>
    <w:basedOn w:val="Heading1"/>
    <w:next w:val="Normal"/>
    <w:rsid w:val="00B47328"/>
    <w:pPr>
      <w:widowControl/>
      <w:numPr>
        <w:numId w:val="3"/>
      </w:numPr>
      <w:autoSpaceDE w:val="0"/>
      <w:autoSpaceDN w:val="0"/>
    </w:pPr>
    <w:rPr>
      <w:rFonts w:cs=".VnTime"/>
      <w:bCs/>
      <w:kern w:val="0"/>
      <w:szCs w:val="32"/>
      <w:lang w:val="en-GB"/>
    </w:rPr>
  </w:style>
  <w:style w:type="numbering" w:customStyle="1" w:styleId="Bulleted-2">
    <w:name w:val="Bulleted-2"/>
    <w:basedOn w:val="NoList"/>
    <w:rsid w:val="00B47328"/>
    <w:pPr>
      <w:numPr>
        <w:numId w:val="2"/>
      </w:numPr>
    </w:pPr>
  </w:style>
  <w:style w:type="paragraph" w:customStyle="1" w:styleId="TenQCtiengAnh-Bia">
    <w:name w:val="Ten QC tieng Anh - Bia"/>
    <w:basedOn w:val="Normal"/>
    <w:rsid w:val="00EB443B"/>
    <w:pPr>
      <w:jc w:val="center"/>
    </w:pPr>
    <w:rPr>
      <w:b/>
      <w:i/>
      <w:sz w:val="28"/>
    </w:rPr>
  </w:style>
  <w:style w:type="character" w:customStyle="1" w:styleId="Heading1Char">
    <w:name w:val="Heading 1 Char"/>
    <w:aliases w:val="Ten phan Char"/>
    <w:link w:val="Heading1"/>
    <w:uiPriority w:val="99"/>
    <w:rsid w:val="00211A2F"/>
    <w:rPr>
      <w:rFonts w:asciiTheme="minorHAnsi" w:hAnsiTheme="minorHAnsi" w:cstheme="minorHAnsi"/>
      <w:b/>
      <w:kern w:val="32"/>
      <w:sz w:val="28"/>
      <w:szCs w:val="28"/>
    </w:rPr>
  </w:style>
  <w:style w:type="character" w:customStyle="1" w:styleId="Heading2Char">
    <w:name w:val="Heading 2 Char"/>
    <w:aliases w:val="Ten dieu Char"/>
    <w:link w:val="Heading2"/>
    <w:uiPriority w:val="99"/>
    <w:rsid w:val="00233B3B"/>
    <w:rPr>
      <w:rFonts w:asciiTheme="minorHAnsi" w:hAnsiTheme="minorHAnsi" w:cs="Arial"/>
      <w:b/>
      <w:bCs/>
      <w:sz w:val="24"/>
    </w:rPr>
  </w:style>
  <w:style w:type="character" w:customStyle="1" w:styleId="Char">
    <w:name w:val="Char"/>
    <w:rsid w:val="00B47328"/>
    <w:rPr>
      <w:rFonts w:ascii=".VnTime" w:hAnsi=".VnTime" w:cs="Arial"/>
      <w:b/>
      <w:bCs/>
      <w:color w:val="000000"/>
      <w:sz w:val="22"/>
      <w:szCs w:val="26"/>
      <w:lang w:val="en-US" w:eastAsia="en-US" w:bidi="ar-SA"/>
    </w:rPr>
  </w:style>
  <w:style w:type="paragraph" w:styleId="BodyText">
    <w:name w:val="Body Text"/>
    <w:basedOn w:val="Normal"/>
    <w:link w:val="BodyTextChar"/>
    <w:rsid w:val="00B47328"/>
    <w:pPr>
      <w:ind w:left="907"/>
      <w:jc w:val="left"/>
    </w:pPr>
    <w:rPr>
      <w:sz w:val="26"/>
    </w:rPr>
  </w:style>
  <w:style w:type="paragraph" w:customStyle="1" w:styleId="Noidungcot">
    <w:name w:val="Noi dung cot"/>
    <w:basedOn w:val="Noidungcacdieu"/>
    <w:rsid w:val="002048A1"/>
    <w:pPr>
      <w:jc w:val="center"/>
    </w:pPr>
  </w:style>
  <w:style w:type="paragraph" w:customStyle="1" w:styleId="ndungbang">
    <w:name w:val="ndung bang"/>
    <w:basedOn w:val="Normal"/>
    <w:next w:val="TenPhuluc"/>
    <w:rsid w:val="00225958"/>
    <w:pPr>
      <w:spacing w:before="0"/>
      <w:jc w:val="center"/>
    </w:pPr>
  </w:style>
  <w:style w:type="paragraph" w:customStyle="1" w:styleId="TenPhuluc">
    <w:name w:val="Ten Phu luc"/>
    <w:basedOn w:val="Noidungcacdieu"/>
    <w:link w:val="TenPhulucChar"/>
    <w:rsid w:val="00A66E8F"/>
    <w:pPr>
      <w:jc w:val="center"/>
    </w:pPr>
    <w:rPr>
      <w:b/>
    </w:rPr>
  </w:style>
  <w:style w:type="character" w:customStyle="1" w:styleId="CharChar1">
    <w:name w:val="Char Char1"/>
    <w:rsid w:val="00B47328"/>
    <w:rPr>
      <w:rFonts w:ascii=".VnArial" w:hAnsi=".VnArial" w:cs="Arial"/>
      <w:bCs/>
      <w:color w:val="000000"/>
      <w:sz w:val="22"/>
      <w:szCs w:val="26"/>
      <w:lang w:val="en-US" w:eastAsia="en-US" w:bidi="ar-SA"/>
    </w:rPr>
  </w:style>
  <w:style w:type="paragraph" w:customStyle="1" w:styleId="QuidinhPhuluc">
    <w:name w:val="Qui dinh Phu luc"/>
    <w:basedOn w:val="Noidungcacdieu"/>
    <w:rsid w:val="00567AEC"/>
    <w:pPr>
      <w:jc w:val="center"/>
    </w:pPr>
  </w:style>
  <w:style w:type="paragraph" w:styleId="ListBullet">
    <w:name w:val="List Bullet"/>
    <w:aliases w:val="Char2, Char2"/>
    <w:basedOn w:val="Normal"/>
    <w:link w:val="ListBulletChar"/>
    <w:autoRedefine/>
    <w:rsid w:val="002379EA"/>
    <w:pPr>
      <w:keepNext/>
      <w:keepLines/>
      <w:spacing w:line="360" w:lineRule="auto"/>
    </w:pPr>
    <w:rPr>
      <w:szCs w:val="22"/>
    </w:rPr>
  </w:style>
  <w:style w:type="paragraph" w:customStyle="1" w:styleId="TBColumnHead">
    <w:name w:val="TB Column Head"/>
    <w:basedOn w:val="Normal"/>
    <w:autoRedefine/>
    <w:rsid w:val="00165FCE"/>
    <w:pPr>
      <w:keepNext/>
      <w:spacing w:after="120" w:line="240" w:lineRule="auto"/>
      <w:jc w:val="center"/>
    </w:pPr>
    <w:rPr>
      <w:rFonts w:cs="Arial"/>
      <w:b/>
      <w:lang w:val="vi-VN"/>
    </w:rPr>
  </w:style>
  <w:style w:type="paragraph" w:styleId="List3">
    <w:name w:val="List 3"/>
    <w:basedOn w:val="Normal"/>
    <w:rsid w:val="000B4F81"/>
    <w:pPr>
      <w:spacing w:before="0" w:line="240" w:lineRule="auto"/>
      <w:ind w:left="1080" w:hanging="360"/>
      <w:jc w:val="left"/>
    </w:pPr>
    <w:rPr>
      <w:sz w:val="26"/>
      <w:szCs w:val="26"/>
      <w:lang w:val="en-GB"/>
    </w:rPr>
  </w:style>
  <w:style w:type="paragraph" w:styleId="List4">
    <w:name w:val="List 4"/>
    <w:basedOn w:val="Normal"/>
    <w:rsid w:val="000B4F81"/>
    <w:pPr>
      <w:spacing w:before="0" w:line="240" w:lineRule="auto"/>
      <w:ind w:left="1440" w:hanging="360"/>
      <w:jc w:val="left"/>
    </w:pPr>
    <w:rPr>
      <w:sz w:val="26"/>
      <w:szCs w:val="26"/>
      <w:lang w:val="en-GB"/>
    </w:rPr>
  </w:style>
  <w:style w:type="paragraph" w:customStyle="1" w:styleId="TCVN">
    <w:name w:val="TCVN"/>
    <w:basedOn w:val="Normal"/>
    <w:link w:val="TCVNChar"/>
    <w:rsid w:val="00B47328"/>
    <w:pPr>
      <w:ind w:left="1008"/>
    </w:pPr>
    <w:rPr>
      <w:rFonts w:ascii=".VnArial" w:hAnsi=".VnArial"/>
      <w:sz w:val="22"/>
    </w:rPr>
  </w:style>
  <w:style w:type="character" w:customStyle="1" w:styleId="TCVNChar">
    <w:name w:val="TCVN Char"/>
    <w:link w:val="TCVN"/>
    <w:rsid w:val="00B47328"/>
    <w:rPr>
      <w:rFonts w:ascii=".VnArial" w:hAnsi=".VnArial"/>
      <w:sz w:val="22"/>
      <w:szCs w:val="24"/>
      <w:lang w:val="en-US" w:eastAsia="en-US" w:bidi="ar-SA"/>
    </w:rPr>
  </w:style>
  <w:style w:type="paragraph" w:customStyle="1" w:styleId="Style6">
    <w:name w:val="Style6"/>
    <w:basedOn w:val="Normal"/>
    <w:autoRedefine/>
    <w:rsid w:val="00B47328"/>
    <w:pPr>
      <w:numPr>
        <w:numId w:val="4"/>
      </w:numPr>
      <w:spacing w:before="240"/>
    </w:pPr>
    <w:rPr>
      <w:b/>
      <w:sz w:val="28"/>
    </w:rPr>
  </w:style>
  <w:style w:type="paragraph" w:styleId="List5">
    <w:name w:val="List 5"/>
    <w:basedOn w:val="Normal"/>
    <w:rsid w:val="000B4F81"/>
    <w:pPr>
      <w:spacing w:before="0" w:line="240" w:lineRule="auto"/>
      <w:ind w:left="1800" w:hanging="360"/>
      <w:jc w:val="left"/>
    </w:pPr>
    <w:rPr>
      <w:sz w:val="26"/>
      <w:szCs w:val="26"/>
      <w:lang w:val="en-GB"/>
    </w:rPr>
  </w:style>
  <w:style w:type="character" w:styleId="CommentReference">
    <w:name w:val="annotation reference"/>
    <w:uiPriority w:val="99"/>
    <w:rsid w:val="00B47328"/>
    <w:rPr>
      <w:sz w:val="16"/>
      <w:szCs w:val="16"/>
    </w:rPr>
  </w:style>
  <w:style w:type="paragraph" w:styleId="CommentText">
    <w:name w:val="annotation text"/>
    <w:basedOn w:val="Normal"/>
    <w:link w:val="CommentTextChar"/>
    <w:uiPriority w:val="99"/>
    <w:rsid w:val="00B47328"/>
    <w:pPr>
      <w:ind w:left="907"/>
    </w:pPr>
  </w:style>
  <w:style w:type="paragraph" w:styleId="CommentSubject">
    <w:name w:val="annotation subject"/>
    <w:basedOn w:val="CommentText"/>
    <w:next w:val="CommentText"/>
    <w:semiHidden/>
    <w:rsid w:val="00B47328"/>
    <w:rPr>
      <w:b/>
      <w:bCs/>
    </w:rPr>
  </w:style>
  <w:style w:type="paragraph" w:styleId="ListBullet5">
    <w:name w:val="List Bullet 5"/>
    <w:basedOn w:val="Normal"/>
    <w:rsid w:val="000B4F81"/>
    <w:pPr>
      <w:tabs>
        <w:tab w:val="num" w:pos="1070"/>
      </w:tabs>
      <w:spacing w:before="0" w:line="240" w:lineRule="auto"/>
      <w:ind w:left="1070" w:hanging="360"/>
      <w:jc w:val="left"/>
    </w:pPr>
    <w:rPr>
      <w:sz w:val="26"/>
      <w:szCs w:val="26"/>
      <w:lang w:val="en-GB"/>
    </w:rPr>
  </w:style>
  <w:style w:type="paragraph" w:styleId="Caption">
    <w:name w:val="caption"/>
    <w:basedOn w:val="Normal"/>
    <w:next w:val="Normal"/>
    <w:uiPriority w:val="99"/>
    <w:qFormat/>
    <w:rsid w:val="00B47328"/>
    <w:pPr>
      <w:autoSpaceDE w:val="0"/>
      <w:autoSpaceDN w:val="0"/>
    </w:pPr>
    <w:rPr>
      <w:rFonts w:cs=".VnTime"/>
      <w:b/>
      <w:bCs/>
      <w:lang w:val="en-GB"/>
    </w:rPr>
  </w:style>
  <w:style w:type="character" w:customStyle="1" w:styleId="Heading4Char">
    <w:name w:val="Heading 4 Char"/>
    <w:link w:val="Heading4"/>
    <w:uiPriority w:val="99"/>
    <w:rsid w:val="00A91CAD"/>
    <w:rPr>
      <w:rFonts w:asciiTheme="minorHAnsi" w:hAnsiTheme="minorHAnsi" w:cstheme="minorHAnsi"/>
      <w:iCs/>
      <w:sz w:val="24"/>
      <w:szCs w:val="22"/>
    </w:rPr>
  </w:style>
  <w:style w:type="paragraph" w:styleId="BodyTextIndent">
    <w:name w:val="Body Text Indent"/>
    <w:basedOn w:val="Normal"/>
    <w:link w:val="BodyTextIndentChar"/>
    <w:rsid w:val="000B4F81"/>
    <w:pPr>
      <w:spacing w:after="120"/>
      <w:ind w:left="360"/>
    </w:pPr>
  </w:style>
  <w:style w:type="paragraph" w:styleId="BodyTextFirstIndent2">
    <w:name w:val="Body Text First Indent 2"/>
    <w:basedOn w:val="BodyTextIndent"/>
    <w:rsid w:val="000B4F81"/>
    <w:pPr>
      <w:spacing w:before="0" w:line="240" w:lineRule="auto"/>
      <w:ind w:firstLine="210"/>
      <w:jc w:val="left"/>
    </w:pPr>
    <w:rPr>
      <w:sz w:val="26"/>
      <w:szCs w:val="26"/>
      <w:lang w:val="en-GB"/>
    </w:rPr>
  </w:style>
  <w:style w:type="paragraph" w:styleId="TOCHeading">
    <w:name w:val="TOC Heading"/>
    <w:basedOn w:val="Heading1"/>
    <w:next w:val="Normal"/>
    <w:uiPriority w:val="39"/>
    <w:qFormat/>
    <w:rsid w:val="00FB084C"/>
    <w:pPr>
      <w:keepLines/>
      <w:widowControl/>
      <w:spacing w:before="480" w:line="276" w:lineRule="auto"/>
      <w:jc w:val="left"/>
      <w:outlineLvl w:val="9"/>
    </w:pPr>
    <w:rPr>
      <w:rFonts w:ascii="Cambria" w:hAnsi="Cambria"/>
      <w:bCs/>
      <w:color w:val="365F91"/>
      <w:kern w:val="0"/>
    </w:rPr>
  </w:style>
  <w:style w:type="paragraph" w:customStyle="1" w:styleId="Anh-bia-W">
    <w:name w:val="Anh-bia-W"/>
    <w:basedOn w:val="Normal"/>
    <w:rsid w:val="00FB084C"/>
    <w:pPr>
      <w:spacing w:before="360" w:after="240" w:line="360" w:lineRule="atLeast"/>
      <w:jc w:val="center"/>
    </w:pPr>
    <w:rPr>
      <w:rFonts w:ascii=".VnArial" w:hAnsi=".VnArial"/>
      <w:b/>
      <w:i/>
      <w:spacing w:val="5"/>
    </w:rPr>
  </w:style>
  <w:style w:type="character" w:styleId="FollowedHyperlink">
    <w:name w:val="FollowedHyperlink"/>
    <w:uiPriority w:val="99"/>
    <w:rsid w:val="00FB084C"/>
    <w:rPr>
      <w:color w:val="800080"/>
      <w:u w:val="single"/>
    </w:rPr>
  </w:style>
  <w:style w:type="paragraph" w:styleId="TOC5">
    <w:name w:val="toc 5"/>
    <w:basedOn w:val="Normal"/>
    <w:next w:val="Normal"/>
    <w:autoRedefine/>
    <w:uiPriority w:val="39"/>
    <w:rsid w:val="00B47328"/>
    <w:pPr>
      <w:spacing w:before="0"/>
      <w:ind w:left="960"/>
      <w:jc w:val="left"/>
    </w:pPr>
    <w:rPr>
      <w:rFonts w:eastAsia="MS Mincho"/>
      <w:lang w:eastAsia="ja-JP"/>
    </w:rPr>
  </w:style>
  <w:style w:type="paragraph" w:styleId="TOC6">
    <w:name w:val="toc 6"/>
    <w:basedOn w:val="Normal"/>
    <w:next w:val="Normal"/>
    <w:autoRedefine/>
    <w:uiPriority w:val="39"/>
    <w:rsid w:val="00B47328"/>
    <w:pPr>
      <w:spacing w:before="0"/>
      <w:ind w:left="1200"/>
      <w:jc w:val="left"/>
    </w:pPr>
    <w:rPr>
      <w:rFonts w:eastAsia="MS Mincho"/>
      <w:lang w:eastAsia="ja-JP"/>
    </w:rPr>
  </w:style>
  <w:style w:type="paragraph" w:styleId="TOC7">
    <w:name w:val="toc 7"/>
    <w:basedOn w:val="Normal"/>
    <w:next w:val="Normal"/>
    <w:autoRedefine/>
    <w:uiPriority w:val="39"/>
    <w:rsid w:val="00B47328"/>
    <w:pPr>
      <w:spacing w:before="0"/>
      <w:ind w:left="1440"/>
      <w:jc w:val="left"/>
    </w:pPr>
    <w:rPr>
      <w:rFonts w:eastAsia="MS Mincho"/>
      <w:lang w:eastAsia="ja-JP"/>
    </w:rPr>
  </w:style>
  <w:style w:type="paragraph" w:styleId="TOC8">
    <w:name w:val="toc 8"/>
    <w:basedOn w:val="Normal"/>
    <w:next w:val="Normal"/>
    <w:autoRedefine/>
    <w:uiPriority w:val="39"/>
    <w:rsid w:val="00B47328"/>
    <w:pPr>
      <w:spacing w:before="0"/>
      <w:ind w:left="1680"/>
      <w:jc w:val="left"/>
    </w:pPr>
    <w:rPr>
      <w:rFonts w:eastAsia="MS Mincho"/>
      <w:lang w:eastAsia="ja-JP"/>
    </w:rPr>
  </w:style>
  <w:style w:type="paragraph" w:styleId="TOC9">
    <w:name w:val="toc 9"/>
    <w:basedOn w:val="Normal"/>
    <w:next w:val="Normal"/>
    <w:autoRedefine/>
    <w:uiPriority w:val="39"/>
    <w:rsid w:val="00B47328"/>
    <w:pPr>
      <w:spacing w:before="0"/>
      <w:ind w:left="1920"/>
      <w:jc w:val="left"/>
    </w:pPr>
    <w:rPr>
      <w:rFonts w:eastAsia="MS Mincho"/>
      <w:lang w:eastAsia="ja-JP"/>
    </w:rPr>
  </w:style>
  <w:style w:type="paragraph" w:styleId="ListParagraph">
    <w:name w:val="List Paragraph"/>
    <w:basedOn w:val="Normal"/>
    <w:uiPriority w:val="34"/>
    <w:qFormat/>
    <w:rsid w:val="00B47328"/>
    <w:pPr>
      <w:spacing w:before="0" w:after="200"/>
      <w:ind w:left="720"/>
      <w:contextualSpacing/>
      <w:jc w:val="left"/>
    </w:pPr>
    <w:rPr>
      <w:rFonts w:eastAsia="Calibri"/>
      <w:sz w:val="28"/>
      <w:szCs w:val="22"/>
    </w:rPr>
  </w:style>
  <w:style w:type="paragraph" w:styleId="DocumentMap">
    <w:name w:val="Document Map"/>
    <w:basedOn w:val="Normal"/>
    <w:link w:val="DocumentMapChar"/>
    <w:rsid w:val="00B47328"/>
    <w:pPr>
      <w:shd w:val="clear" w:color="auto" w:fill="000080"/>
    </w:pPr>
    <w:rPr>
      <w:rFonts w:ascii="Tahoma" w:hAnsi="Tahoma" w:cs="Tahoma"/>
    </w:rPr>
  </w:style>
  <w:style w:type="paragraph" w:customStyle="1" w:styleId="FR2">
    <w:name w:val="FR2"/>
    <w:rsid w:val="00FB084C"/>
    <w:pPr>
      <w:widowControl w:val="0"/>
      <w:overflowPunct w:val="0"/>
      <w:autoSpaceDE w:val="0"/>
      <w:autoSpaceDN w:val="0"/>
      <w:adjustRightInd w:val="0"/>
      <w:spacing w:before="60" w:after="60" w:line="960" w:lineRule="auto"/>
      <w:ind w:left="2920" w:right="2800"/>
      <w:jc w:val="center"/>
      <w:textAlignment w:val="baseline"/>
    </w:pPr>
    <w:rPr>
      <w:rFonts w:ascii="Arial" w:hAnsi="Arial"/>
      <w:b/>
      <w:sz w:val="24"/>
      <w:lang w:val="ru-RU"/>
    </w:rPr>
  </w:style>
  <w:style w:type="paragraph" w:customStyle="1" w:styleId="TenQC-Bia">
    <w:name w:val="Ten QC-Bia"/>
    <w:basedOn w:val="Normal"/>
    <w:rsid w:val="00E16502"/>
    <w:pPr>
      <w:spacing w:after="120"/>
      <w:jc w:val="center"/>
    </w:pPr>
    <w:rPr>
      <w:b/>
      <w:bCs/>
      <w:color w:val="000000"/>
      <w:sz w:val="32"/>
    </w:rPr>
  </w:style>
  <w:style w:type="paragraph" w:customStyle="1" w:styleId="FR1">
    <w:name w:val="FR1"/>
    <w:rsid w:val="00FB084C"/>
    <w:pPr>
      <w:widowControl w:val="0"/>
      <w:overflowPunct w:val="0"/>
      <w:autoSpaceDE w:val="0"/>
      <w:autoSpaceDN w:val="0"/>
      <w:adjustRightInd w:val="0"/>
      <w:spacing w:before="100" w:after="60" w:line="312" w:lineRule="auto"/>
      <w:jc w:val="center"/>
      <w:textAlignment w:val="baseline"/>
    </w:pPr>
    <w:rPr>
      <w:noProof/>
      <w:sz w:val="24"/>
    </w:rPr>
  </w:style>
  <w:style w:type="paragraph" w:customStyle="1" w:styleId="Nmbanhanh-Bia">
    <w:name w:val="Năm ban hanh- Bia"/>
    <w:basedOn w:val="Normal"/>
    <w:rsid w:val="00094008"/>
    <w:pPr>
      <w:spacing w:before="480"/>
      <w:jc w:val="center"/>
    </w:pPr>
    <w:rPr>
      <w:b/>
      <w:bCs/>
    </w:rPr>
  </w:style>
  <w:style w:type="paragraph" w:customStyle="1" w:styleId="NoidungLoinoidau">
    <w:name w:val="Noi dung Loi noi dau"/>
    <w:basedOn w:val="Normal"/>
    <w:rsid w:val="00567AEC"/>
    <w:pPr>
      <w:ind w:right="3402"/>
    </w:pPr>
    <w:rPr>
      <w:color w:val="000000"/>
      <w:spacing w:val="-4"/>
    </w:rPr>
  </w:style>
  <w:style w:type="paragraph" w:customStyle="1" w:styleId="TennuocVN-Bia">
    <w:name w:val="Ten nuoc VN - Bia"/>
    <w:basedOn w:val="Normal"/>
    <w:rsid w:val="00094008"/>
    <w:pPr>
      <w:spacing w:before="240"/>
      <w:jc w:val="center"/>
    </w:pPr>
    <w:rPr>
      <w:color w:val="000000"/>
      <w:sz w:val="28"/>
    </w:rPr>
  </w:style>
  <w:style w:type="paragraph" w:customStyle="1" w:styleId="Loinoidau">
    <w:name w:val="Loi noi dau"/>
    <w:basedOn w:val="Normal"/>
    <w:rsid w:val="00094008"/>
    <w:pPr>
      <w:spacing w:before="4000" w:after="240"/>
    </w:pPr>
    <w:rPr>
      <w:b/>
    </w:rPr>
  </w:style>
  <w:style w:type="paragraph" w:customStyle="1" w:styleId="Noidungcacdieu">
    <w:name w:val="Noi dung cac dieu"/>
    <w:basedOn w:val="Normal"/>
    <w:next w:val="Normal"/>
    <w:link w:val="NoidungcacdieuChar"/>
    <w:rsid w:val="00B734B0"/>
    <w:rPr>
      <w:lang w:val="es-ES"/>
    </w:rPr>
  </w:style>
  <w:style w:type="paragraph" w:customStyle="1" w:styleId="1">
    <w:name w:val="1"/>
    <w:basedOn w:val="Normal"/>
    <w:rsid w:val="00FB084C"/>
    <w:pPr>
      <w:tabs>
        <w:tab w:val="left" w:pos="624"/>
      </w:tabs>
      <w:spacing w:before="113" w:line="320" w:lineRule="exact"/>
    </w:pPr>
    <w:rPr>
      <w:rFonts w:ascii=".VnTime" w:hAnsi=".VnTime"/>
      <w:b/>
      <w:sz w:val="25"/>
    </w:rPr>
  </w:style>
  <w:style w:type="character" w:customStyle="1" w:styleId="ListBulletChar">
    <w:name w:val="List Bullet Char"/>
    <w:aliases w:val="Char2 Char, Char2 Char"/>
    <w:link w:val="ListBullet"/>
    <w:rsid w:val="002379EA"/>
    <w:rPr>
      <w:rFonts w:ascii="Arial" w:hAnsi="Arial"/>
      <w:sz w:val="24"/>
      <w:szCs w:val="22"/>
      <w:lang w:eastAsia="en-US"/>
    </w:rPr>
  </w:style>
  <w:style w:type="paragraph" w:customStyle="1" w:styleId="TitlePluc">
    <w:name w:val="Title Pluc"/>
    <w:basedOn w:val="Normal"/>
    <w:autoRedefine/>
    <w:rsid w:val="00C36F98"/>
    <w:pPr>
      <w:spacing w:after="120" w:line="288" w:lineRule="auto"/>
      <w:jc w:val="center"/>
    </w:pPr>
    <w:rPr>
      <w:b/>
      <w:noProof/>
      <w:szCs w:val="22"/>
      <w:lang w:val="vi-VN"/>
    </w:rPr>
  </w:style>
  <w:style w:type="paragraph" w:customStyle="1" w:styleId="CHUTHICH">
    <w:name w:val="CHUTHICH"/>
    <w:basedOn w:val="Normal"/>
    <w:autoRedefine/>
    <w:rsid w:val="00793E63"/>
    <w:pPr>
      <w:keepNext/>
      <w:tabs>
        <w:tab w:val="num" w:pos="0"/>
      </w:tabs>
      <w:spacing w:after="120" w:line="240" w:lineRule="auto"/>
    </w:pPr>
    <w:rPr>
      <w:rFonts w:cs="Arial"/>
      <w:noProof/>
      <w:lang w:val="vi-VN"/>
    </w:rPr>
  </w:style>
  <w:style w:type="paragraph" w:customStyle="1" w:styleId="TBColumncenter">
    <w:name w:val="TB Column center"/>
    <w:basedOn w:val="Normal"/>
    <w:autoRedefine/>
    <w:rsid w:val="00FB084C"/>
    <w:pPr>
      <w:spacing w:line="264" w:lineRule="auto"/>
      <w:jc w:val="center"/>
    </w:pPr>
    <w:rPr>
      <w:rFonts w:cs="Arial"/>
      <w:lang w:val="vi-VN"/>
    </w:rPr>
  </w:style>
  <w:style w:type="paragraph" w:customStyle="1" w:styleId="TBColumnJtfd">
    <w:name w:val="TB Column Jtfd"/>
    <w:basedOn w:val="Normal"/>
    <w:autoRedefine/>
    <w:rsid w:val="00FB084C"/>
    <w:pPr>
      <w:spacing w:line="264" w:lineRule="auto"/>
    </w:pPr>
    <w:rPr>
      <w:rFonts w:cs="Arial"/>
      <w:lang w:val="vi-VN"/>
    </w:rPr>
  </w:style>
  <w:style w:type="paragraph" w:customStyle="1" w:styleId="chuthichBang">
    <w:name w:val="chu thich Bang"/>
    <w:basedOn w:val="Normal"/>
    <w:autoRedefine/>
    <w:rsid w:val="009B6F19"/>
    <w:pPr>
      <w:widowControl w:val="0"/>
      <w:tabs>
        <w:tab w:val="left" w:pos="0"/>
      </w:tabs>
      <w:spacing w:before="0" w:line="320" w:lineRule="exact"/>
      <w:ind w:hanging="10"/>
    </w:pPr>
    <w:rPr>
      <w:rFonts w:cs="Arial"/>
      <w:lang w:val="vi-VN"/>
    </w:rPr>
  </w:style>
  <w:style w:type="paragraph" w:customStyle="1" w:styleId="PLH1">
    <w:name w:val="PL H1"/>
    <w:basedOn w:val="Normal"/>
    <w:autoRedefine/>
    <w:rsid w:val="00FB084C"/>
    <w:pPr>
      <w:numPr>
        <w:ilvl w:val="1"/>
        <w:numId w:val="8"/>
      </w:numPr>
      <w:spacing w:after="120" w:line="280" w:lineRule="exact"/>
    </w:pPr>
    <w:rPr>
      <w:lang w:val="vi-VN"/>
    </w:rPr>
  </w:style>
  <w:style w:type="paragraph" w:customStyle="1" w:styleId="PLH2">
    <w:name w:val="PL H2"/>
    <w:basedOn w:val="Normal"/>
    <w:autoRedefine/>
    <w:rsid w:val="00FB084C"/>
    <w:pPr>
      <w:numPr>
        <w:ilvl w:val="2"/>
        <w:numId w:val="8"/>
      </w:numPr>
      <w:spacing w:line="264" w:lineRule="auto"/>
    </w:pPr>
    <w:rPr>
      <w:lang w:val="vi-VN"/>
    </w:rPr>
  </w:style>
  <w:style w:type="paragraph" w:customStyle="1" w:styleId="PLH3">
    <w:name w:val="PL H3"/>
    <w:autoRedefine/>
    <w:rsid w:val="00FB084C"/>
    <w:pPr>
      <w:numPr>
        <w:ilvl w:val="3"/>
        <w:numId w:val="8"/>
      </w:numPr>
      <w:spacing w:before="60" w:after="60" w:line="280" w:lineRule="atLeast"/>
      <w:jc w:val="both"/>
    </w:pPr>
    <w:rPr>
      <w:rFonts w:ascii="Arial" w:hAnsi="Arial"/>
      <w:sz w:val="24"/>
      <w:szCs w:val="22"/>
      <w:lang w:val="vi-VN"/>
    </w:rPr>
  </w:style>
  <w:style w:type="paragraph" w:customStyle="1" w:styleId="PLH4">
    <w:name w:val="PL H4"/>
    <w:basedOn w:val="Normal"/>
    <w:autoRedefine/>
    <w:rsid w:val="00E15711"/>
    <w:pPr>
      <w:spacing w:after="120" w:line="288" w:lineRule="auto"/>
      <w:ind w:left="3240"/>
    </w:pPr>
  </w:style>
  <w:style w:type="paragraph" w:customStyle="1" w:styleId="noidungcacdieu0">
    <w:name w:val="noidungcacdieu"/>
    <w:basedOn w:val="Normal"/>
    <w:rsid w:val="00DC3AFB"/>
    <w:pPr>
      <w:spacing w:before="100" w:beforeAutospacing="1" w:after="100" w:afterAutospacing="1" w:line="240" w:lineRule="auto"/>
      <w:jc w:val="left"/>
    </w:pPr>
  </w:style>
  <w:style w:type="paragraph" w:customStyle="1" w:styleId="tenqc-bia0">
    <w:name w:val="tenqc-bia"/>
    <w:basedOn w:val="Normal"/>
    <w:rsid w:val="00387395"/>
    <w:pPr>
      <w:spacing w:before="100" w:beforeAutospacing="1" w:after="100" w:afterAutospacing="1" w:line="240" w:lineRule="auto"/>
      <w:jc w:val="left"/>
    </w:pPr>
  </w:style>
  <w:style w:type="character" w:customStyle="1" w:styleId="Heading4CharChar">
    <w:name w:val="Heading 4 Char Char"/>
    <w:rsid w:val="009921E3"/>
    <w:rPr>
      <w:rFonts w:ascii="Arial" w:hAnsi="Arial" w:cs="Arial"/>
      <w:sz w:val="22"/>
      <w:szCs w:val="22"/>
      <w:lang w:val="es-ES" w:eastAsia="en-US" w:bidi="ar-SA"/>
    </w:rPr>
  </w:style>
  <w:style w:type="paragraph" w:customStyle="1" w:styleId="CM59">
    <w:name w:val="CM59"/>
    <w:basedOn w:val="Normal"/>
    <w:next w:val="Normal"/>
    <w:uiPriority w:val="99"/>
    <w:rsid w:val="003B329C"/>
    <w:pPr>
      <w:widowControl w:val="0"/>
      <w:autoSpaceDE w:val="0"/>
      <w:autoSpaceDN w:val="0"/>
      <w:adjustRightInd w:val="0"/>
      <w:spacing w:before="0" w:line="240" w:lineRule="auto"/>
      <w:jc w:val="left"/>
    </w:pPr>
  </w:style>
  <w:style w:type="paragraph" w:customStyle="1" w:styleId="CM60">
    <w:name w:val="CM60"/>
    <w:basedOn w:val="Normal"/>
    <w:next w:val="Normal"/>
    <w:uiPriority w:val="99"/>
    <w:rsid w:val="003B329C"/>
    <w:pPr>
      <w:widowControl w:val="0"/>
      <w:autoSpaceDE w:val="0"/>
      <w:autoSpaceDN w:val="0"/>
      <w:adjustRightInd w:val="0"/>
      <w:spacing w:before="0" w:line="240" w:lineRule="auto"/>
      <w:jc w:val="left"/>
    </w:pPr>
  </w:style>
  <w:style w:type="paragraph" w:customStyle="1" w:styleId="CM7">
    <w:name w:val="CM7"/>
    <w:basedOn w:val="Normal"/>
    <w:next w:val="Normal"/>
    <w:uiPriority w:val="99"/>
    <w:rsid w:val="003B329C"/>
    <w:pPr>
      <w:widowControl w:val="0"/>
      <w:autoSpaceDE w:val="0"/>
      <w:autoSpaceDN w:val="0"/>
      <w:adjustRightInd w:val="0"/>
      <w:spacing w:before="0" w:line="316" w:lineRule="atLeast"/>
      <w:jc w:val="left"/>
    </w:pPr>
  </w:style>
  <w:style w:type="paragraph" w:customStyle="1" w:styleId="CM9">
    <w:name w:val="CM9"/>
    <w:basedOn w:val="Normal"/>
    <w:next w:val="Normal"/>
    <w:uiPriority w:val="99"/>
    <w:rsid w:val="009F573E"/>
    <w:pPr>
      <w:widowControl w:val="0"/>
      <w:autoSpaceDE w:val="0"/>
      <w:autoSpaceDN w:val="0"/>
      <w:adjustRightInd w:val="0"/>
      <w:spacing w:before="0" w:line="323" w:lineRule="atLeast"/>
      <w:jc w:val="left"/>
    </w:pPr>
  </w:style>
  <w:style w:type="paragraph" w:customStyle="1" w:styleId="CM6">
    <w:name w:val="CM6"/>
    <w:basedOn w:val="Normal"/>
    <w:next w:val="Normal"/>
    <w:uiPriority w:val="99"/>
    <w:rsid w:val="00C84A19"/>
    <w:pPr>
      <w:widowControl w:val="0"/>
      <w:autoSpaceDE w:val="0"/>
      <w:autoSpaceDN w:val="0"/>
      <w:adjustRightInd w:val="0"/>
      <w:spacing w:before="0" w:line="320" w:lineRule="atLeast"/>
      <w:jc w:val="left"/>
    </w:pPr>
  </w:style>
  <w:style w:type="character" w:customStyle="1" w:styleId="Heading4CharChar1">
    <w:name w:val="Heading 4 Char Char1"/>
    <w:rsid w:val="00944F30"/>
    <w:rPr>
      <w:rFonts w:ascii="Arial" w:hAnsi="Arial" w:cs="Arial"/>
      <w:sz w:val="22"/>
      <w:szCs w:val="22"/>
      <w:lang w:val="es-ES" w:eastAsia="en-US" w:bidi="ar-SA"/>
    </w:rPr>
  </w:style>
  <w:style w:type="paragraph" w:customStyle="1" w:styleId="Nidung1">
    <w:name w:val="Nội dung 1"/>
    <w:aliases w:val="2,3"/>
    <w:basedOn w:val="Normal"/>
    <w:rsid w:val="006666B6"/>
    <w:pPr>
      <w:keepNext/>
      <w:numPr>
        <w:numId w:val="6"/>
      </w:numPr>
      <w:spacing w:after="120" w:line="280" w:lineRule="exact"/>
    </w:pPr>
    <w:rPr>
      <w:rFonts w:eastAsia="SimSun"/>
      <w:noProof/>
      <w:szCs w:val="22"/>
      <w:lang w:val="vi-VN"/>
    </w:rPr>
  </w:style>
  <w:style w:type="numbering" w:customStyle="1" w:styleId="StyleNumbered">
    <w:name w:val="Style Numbered"/>
    <w:basedOn w:val="NoList"/>
    <w:rsid w:val="001C275D"/>
    <w:pPr>
      <w:numPr>
        <w:numId w:val="7"/>
      </w:numPr>
    </w:pPr>
  </w:style>
  <w:style w:type="paragraph" w:customStyle="1" w:styleId="StyleNoidungcacdieu12ptItalic">
    <w:name w:val="Style Noi dung cac dieu + 12 pt Italic"/>
    <w:basedOn w:val="Noidungcacdieu"/>
    <w:link w:val="StyleNoidungcacdieu12ptItalicChar"/>
    <w:rsid w:val="00235A85"/>
    <w:rPr>
      <w:i/>
      <w:iCs/>
      <w:sz w:val="22"/>
    </w:rPr>
  </w:style>
  <w:style w:type="character" w:customStyle="1" w:styleId="NoidungcacdieuChar">
    <w:name w:val="Noi dung cac dieu Char"/>
    <w:link w:val="Noidungcacdieu"/>
    <w:rsid w:val="00B734B0"/>
    <w:rPr>
      <w:rFonts w:ascii="Arial" w:hAnsi="Arial"/>
      <w:sz w:val="24"/>
      <w:szCs w:val="24"/>
      <w:lang w:val="es-ES"/>
    </w:rPr>
  </w:style>
  <w:style w:type="character" w:customStyle="1" w:styleId="StyleNoidungcacdieu12ptItalicChar">
    <w:name w:val="Style Noi dung cac dieu + 12 pt Italic Char"/>
    <w:link w:val="StyleNoidungcacdieu12ptItalic"/>
    <w:rsid w:val="00235A85"/>
    <w:rPr>
      <w:rFonts w:ascii="Arial" w:hAnsi="Arial"/>
      <w:i/>
      <w:iCs/>
      <w:sz w:val="22"/>
      <w:szCs w:val="24"/>
      <w:lang w:val="es-ES" w:eastAsia="en-US" w:bidi="ar-SA"/>
    </w:rPr>
  </w:style>
  <w:style w:type="paragraph" w:styleId="BodyTextFirstIndent">
    <w:name w:val="Body Text First Indent"/>
    <w:basedOn w:val="BodyText"/>
    <w:rsid w:val="00601890"/>
    <w:pPr>
      <w:spacing w:after="120"/>
      <w:ind w:left="0" w:firstLine="210"/>
      <w:jc w:val="both"/>
    </w:pPr>
    <w:rPr>
      <w:sz w:val="22"/>
    </w:rPr>
  </w:style>
  <w:style w:type="character" w:customStyle="1" w:styleId="TenPhulucChar">
    <w:name w:val="Ten Phu luc Char"/>
    <w:link w:val="TenPhuluc"/>
    <w:rsid w:val="000F7D23"/>
    <w:rPr>
      <w:rFonts w:ascii="Arial" w:hAnsi="Arial"/>
      <w:b/>
      <w:sz w:val="24"/>
      <w:szCs w:val="24"/>
      <w:lang w:val="es-ES" w:eastAsia="en-US" w:bidi="ar-SA"/>
    </w:rPr>
  </w:style>
  <w:style w:type="paragraph" w:styleId="Revision">
    <w:name w:val="Revision"/>
    <w:hidden/>
    <w:uiPriority w:val="99"/>
    <w:semiHidden/>
    <w:rsid w:val="00D35F68"/>
    <w:pPr>
      <w:spacing w:before="60" w:after="60" w:line="312" w:lineRule="auto"/>
      <w:jc w:val="both"/>
    </w:pPr>
    <w:rPr>
      <w:rFonts w:ascii="Arial" w:hAnsi="Arial"/>
      <w:sz w:val="24"/>
      <w:szCs w:val="24"/>
    </w:rPr>
  </w:style>
  <w:style w:type="character" w:customStyle="1" w:styleId="apple-converted-space">
    <w:name w:val="apple-converted-space"/>
    <w:basedOn w:val="DefaultParagraphFont"/>
    <w:rsid w:val="003B2165"/>
  </w:style>
  <w:style w:type="paragraph" w:customStyle="1" w:styleId="StyleBefore0ptAfter0ptLinespacingExactly16pt">
    <w:name w:val="Style Before:  0 pt After:  0 pt Line spacing:  Exactly 16 pt"/>
    <w:basedOn w:val="Normal"/>
    <w:rsid w:val="00AD2351"/>
    <w:pPr>
      <w:spacing w:line="320" w:lineRule="exact"/>
    </w:pPr>
  </w:style>
  <w:style w:type="paragraph" w:customStyle="1" w:styleId="StyleNoidungghichu10ptBefore6ptAfter6ptLines">
    <w:name w:val="Style Noi dung ghi chu + 10 pt Before:  6 pt After:  6 pt Line s"/>
    <w:basedOn w:val="Noidungghichu"/>
    <w:rsid w:val="001E07C5"/>
    <w:pPr>
      <w:spacing w:before="120" w:line="320" w:lineRule="exact"/>
    </w:pPr>
  </w:style>
  <w:style w:type="paragraph" w:customStyle="1" w:styleId="StyleNoidungghichu10ptBefore3ptAfter3ptLines">
    <w:name w:val="Style Noi dung ghi chu + 10 pt Before:  3 pt After:  3 pt Line s"/>
    <w:basedOn w:val="Noidungghichu"/>
    <w:rsid w:val="001E07C5"/>
    <w:pPr>
      <w:spacing w:before="60" w:after="60" w:line="312" w:lineRule="auto"/>
    </w:pPr>
  </w:style>
  <w:style w:type="paragraph" w:customStyle="1" w:styleId="StyleNoidungghichu10ptAfter0ptLinespacing15li">
    <w:name w:val="Style Noi dung ghi chu + 10 pt After:  0 pt Line spacing:  1.5 li"/>
    <w:basedOn w:val="Noidungghichu"/>
    <w:rsid w:val="001E07C5"/>
    <w:pPr>
      <w:spacing w:after="0" w:line="360" w:lineRule="auto"/>
    </w:pPr>
  </w:style>
  <w:style w:type="paragraph" w:customStyle="1" w:styleId="StyleAfter3pt">
    <w:name w:val="Style After:  3 pt"/>
    <w:basedOn w:val="Normal"/>
    <w:rsid w:val="00FE0712"/>
    <w:pPr>
      <w:spacing w:after="60"/>
    </w:pPr>
  </w:style>
  <w:style w:type="paragraph" w:customStyle="1" w:styleId="StyleHeading3TendieunhoLeft127cm">
    <w:name w:val="Style Heading 3Ten dieu nho + Left:  1.27 cm"/>
    <w:basedOn w:val="Heading3"/>
    <w:rsid w:val="00320B5D"/>
    <w:rPr>
      <w:bCs w:val="0"/>
    </w:rPr>
  </w:style>
  <w:style w:type="paragraph" w:customStyle="1" w:styleId="Char0">
    <w:name w:val="Char"/>
    <w:basedOn w:val="Normal"/>
    <w:rsid w:val="002B144F"/>
    <w:pPr>
      <w:spacing w:before="0" w:after="160" w:line="240" w:lineRule="exact"/>
      <w:jc w:val="left"/>
    </w:pPr>
    <w:rPr>
      <w:rFonts w:ascii="Verdana" w:hAnsi="Verdana" w:cs="Verdana"/>
    </w:rPr>
  </w:style>
  <w:style w:type="paragraph" w:customStyle="1" w:styleId="StyleNoidungcacdieuLeft0cmHanging508cmBefore">
    <w:name w:val="Style Noi dung cac dieu + Left:  0 cm Hanging:  5.08 cm Before:"/>
    <w:basedOn w:val="Noidungcacdieu"/>
    <w:rsid w:val="00793E63"/>
    <w:pPr>
      <w:spacing w:before="60" w:after="60"/>
      <w:ind w:left="2880" w:hanging="2880"/>
    </w:pPr>
  </w:style>
  <w:style w:type="paragraph" w:customStyle="1" w:styleId="StyleHeading2TendieuNotBold">
    <w:name w:val="Style Heading 2Ten dieu + Not Bold"/>
    <w:basedOn w:val="Heading2"/>
    <w:link w:val="StyleHeading2TendieuNotBoldChar"/>
    <w:rsid w:val="00C22249"/>
  </w:style>
  <w:style w:type="paragraph" w:customStyle="1" w:styleId="StyleHeading2TendieuBefore3ptAfter3ptLinespacin">
    <w:name w:val="Style Heading 2Ten dieu + Before:  3 pt After:  3 pt Line spacin"/>
    <w:basedOn w:val="Heading2"/>
    <w:rsid w:val="005D6BF2"/>
    <w:pPr>
      <w:spacing w:before="60" w:after="60" w:line="300" w:lineRule="exact"/>
    </w:pPr>
    <w:rPr>
      <w:bCs w:val="0"/>
    </w:rPr>
  </w:style>
  <w:style w:type="paragraph" w:customStyle="1" w:styleId="Style1">
    <w:name w:val="Style1"/>
    <w:basedOn w:val="StyleHeading2TendieuNotBold"/>
    <w:link w:val="Style1Char"/>
    <w:qFormat/>
    <w:rsid w:val="00571515"/>
    <w:pPr>
      <w:numPr>
        <w:ilvl w:val="0"/>
      </w:numPr>
      <w:spacing w:before="60" w:after="60" w:line="300" w:lineRule="exact"/>
    </w:pPr>
    <w:rPr>
      <w:color w:val="FF0000"/>
    </w:rPr>
  </w:style>
  <w:style w:type="character" w:customStyle="1" w:styleId="fontstyle01">
    <w:name w:val="fontstyle01"/>
    <w:basedOn w:val="DefaultParagraphFont"/>
    <w:rsid w:val="00DC5CF5"/>
    <w:rPr>
      <w:rFonts w:ascii="CIDFont+F1" w:hAnsi="CIDFont+F1" w:hint="default"/>
      <w:b w:val="0"/>
      <w:bCs w:val="0"/>
      <w:i w:val="0"/>
      <w:iCs w:val="0"/>
      <w:color w:val="000000"/>
      <w:sz w:val="24"/>
      <w:szCs w:val="24"/>
    </w:rPr>
  </w:style>
  <w:style w:type="character" w:customStyle="1" w:styleId="StyleHeading2TendieuNotBoldChar">
    <w:name w:val="Style Heading 2Ten dieu + Not Bold Char"/>
    <w:basedOn w:val="Heading2Char"/>
    <w:link w:val="StyleHeading2TendieuNotBold"/>
    <w:rsid w:val="00571515"/>
    <w:rPr>
      <w:rFonts w:asciiTheme="minorHAnsi" w:hAnsiTheme="minorHAnsi" w:cs="Arial"/>
      <w:b/>
      <w:bCs/>
      <w:sz w:val="24"/>
    </w:rPr>
  </w:style>
  <w:style w:type="character" w:customStyle="1" w:styleId="Style1Char">
    <w:name w:val="Style1 Char"/>
    <w:basedOn w:val="StyleHeading2TendieuNotBoldChar"/>
    <w:link w:val="Style1"/>
    <w:rsid w:val="00571515"/>
    <w:rPr>
      <w:rFonts w:asciiTheme="minorHAnsi" w:hAnsiTheme="minorHAnsi" w:cs="Arial"/>
      <w:b/>
      <w:bCs/>
      <w:color w:val="FF0000"/>
      <w:sz w:val="24"/>
    </w:rPr>
  </w:style>
  <w:style w:type="character" w:customStyle="1" w:styleId="fontstyle21">
    <w:name w:val="fontstyle21"/>
    <w:basedOn w:val="DefaultParagraphFont"/>
    <w:rsid w:val="00E86911"/>
    <w:rPr>
      <w:rFonts w:ascii="TimesNewRomanPSMT" w:hAnsi="TimesNewRomanPSMT" w:hint="default"/>
      <w:b w:val="0"/>
      <w:bCs w:val="0"/>
      <w:i w:val="0"/>
      <w:iCs w:val="0"/>
      <w:color w:val="000000"/>
      <w:sz w:val="24"/>
      <w:szCs w:val="24"/>
    </w:rPr>
  </w:style>
  <w:style w:type="character" w:customStyle="1" w:styleId="fontstyle11">
    <w:name w:val="fontstyle11"/>
    <w:basedOn w:val="DefaultParagraphFont"/>
    <w:rsid w:val="00E86911"/>
    <w:rPr>
      <w:rFonts w:ascii="TimesNewRomanPSMT" w:hAnsi="TimesNewRomanPSMT" w:hint="default"/>
      <w:b w:val="0"/>
      <w:bCs w:val="0"/>
      <w:i w:val="0"/>
      <w:iCs w:val="0"/>
      <w:color w:val="000000"/>
      <w:sz w:val="24"/>
      <w:szCs w:val="24"/>
    </w:rPr>
  </w:style>
  <w:style w:type="character" w:customStyle="1" w:styleId="fontstyle31">
    <w:name w:val="fontstyle31"/>
    <w:basedOn w:val="DefaultParagraphFont"/>
    <w:rsid w:val="00E86911"/>
    <w:rPr>
      <w:rFonts w:ascii="SymbolMT" w:hAnsi="SymbolMT" w:hint="default"/>
      <w:b w:val="0"/>
      <w:bCs w:val="0"/>
      <w:i w:val="0"/>
      <w:iCs w:val="0"/>
      <w:color w:val="000000"/>
      <w:sz w:val="24"/>
      <w:szCs w:val="24"/>
    </w:rPr>
  </w:style>
  <w:style w:type="character" w:customStyle="1" w:styleId="fontstyle41">
    <w:name w:val="fontstyle41"/>
    <w:basedOn w:val="DefaultParagraphFont"/>
    <w:rsid w:val="005861EE"/>
    <w:rPr>
      <w:rFonts w:ascii="TimesNewRomanPS-BoldMT" w:hAnsi="TimesNewRomanPS-BoldMT" w:hint="default"/>
      <w:b/>
      <w:bCs/>
      <w:i w:val="0"/>
      <w:iCs w:val="0"/>
      <w:color w:val="000000"/>
      <w:sz w:val="24"/>
      <w:szCs w:val="24"/>
    </w:rPr>
  </w:style>
  <w:style w:type="character" w:customStyle="1" w:styleId="fontstyle51">
    <w:name w:val="fontstyle51"/>
    <w:basedOn w:val="DefaultParagraphFont"/>
    <w:rsid w:val="005861EE"/>
    <w:rPr>
      <w:rFonts w:ascii="TimesNewRomanPS-BoldItalicMT" w:hAnsi="TimesNewRomanPS-BoldItalicMT" w:hint="default"/>
      <w:b/>
      <w:bCs/>
      <w:i/>
      <w:iCs/>
      <w:color w:val="000000"/>
      <w:sz w:val="24"/>
      <w:szCs w:val="24"/>
    </w:rPr>
  </w:style>
  <w:style w:type="character" w:customStyle="1" w:styleId="fontstyle61">
    <w:name w:val="fontstyle61"/>
    <w:basedOn w:val="DefaultParagraphFont"/>
    <w:rsid w:val="005861EE"/>
    <w:rPr>
      <w:rFonts w:ascii="SymbolMT" w:hAnsi="SymbolMT" w:hint="default"/>
      <w:b w:val="0"/>
      <w:bCs w:val="0"/>
      <w:i w:val="0"/>
      <w:iCs w:val="0"/>
      <w:color w:val="000000"/>
      <w:sz w:val="24"/>
      <w:szCs w:val="24"/>
    </w:rPr>
  </w:style>
  <w:style w:type="paragraph" w:customStyle="1" w:styleId="Char1">
    <w:name w:val="Char"/>
    <w:basedOn w:val="Normal"/>
    <w:rsid w:val="00F13895"/>
    <w:pPr>
      <w:spacing w:before="0" w:after="160" w:line="240" w:lineRule="exact"/>
      <w:jc w:val="left"/>
    </w:pPr>
    <w:rPr>
      <w:rFonts w:ascii="Verdana" w:hAnsi="Verdana" w:cs="Verdana"/>
    </w:rPr>
  </w:style>
  <w:style w:type="paragraph" w:customStyle="1" w:styleId="CharChar1CharChar">
    <w:name w:val="Char Char1 Char Char"/>
    <w:basedOn w:val="Normal"/>
    <w:rsid w:val="0042336D"/>
    <w:pPr>
      <w:spacing w:before="0" w:after="160" w:line="240" w:lineRule="exact"/>
      <w:jc w:val="left"/>
    </w:pPr>
    <w:rPr>
      <w:rFonts w:ascii="Verdana" w:hAnsi="Verdana"/>
    </w:rPr>
  </w:style>
  <w:style w:type="character" w:customStyle="1" w:styleId="CommentTextChar">
    <w:name w:val="Comment Text Char"/>
    <w:basedOn w:val="DefaultParagraphFont"/>
    <w:link w:val="CommentText"/>
    <w:uiPriority w:val="99"/>
    <w:rsid w:val="00E15711"/>
  </w:style>
  <w:style w:type="character" w:styleId="Strong">
    <w:name w:val="Strong"/>
    <w:basedOn w:val="DefaultParagraphFont"/>
    <w:uiPriority w:val="22"/>
    <w:qFormat/>
    <w:rsid w:val="000467E3"/>
    <w:rPr>
      <w:b/>
      <w:bCs/>
    </w:rPr>
  </w:style>
  <w:style w:type="paragraph" w:customStyle="1" w:styleId="CharChar10">
    <w:name w:val="Char Char1"/>
    <w:basedOn w:val="Normal"/>
    <w:rsid w:val="00CE710F"/>
    <w:pPr>
      <w:spacing w:before="0" w:after="160" w:line="240" w:lineRule="exact"/>
      <w:jc w:val="left"/>
    </w:pPr>
    <w:rPr>
      <w:rFonts w:ascii="Verdana" w:hAnsi="Verdana"/>
    </w:rPr>
  </w:style>
  <w:style w:type="character" w:customStyle="1" w:styleId="HeaderChar">
    <w:name w:val="Header Char"/>
    <w:link w:val="Header"/>
    <w:uiPriority w:val="99"/>
    <w:locked/>
    <w:rsid w:val="00C50569"/>
    <w:rPr>
      <w:rFonts w:ascii="Arial" w:hAnsi="Arial"/>
      <w:sz w:val="24"/>
      <w:szCs w:val="24"/>
    </w:rPr>
  </w:style>
  <w:style w:type="paragraph" w:customStyle="1" w:styleId="MediumGrid1-Accent21">
    <w:name w:val="Medium Grid 1 - Accent 21"/>
    <w:basedOn w:val="Normal"/>
    <w:uiPriority w:val="99"/>
    <w:qFormat/>
    <w:rsid w:val="00CA00C4"/>
    <w:pPr>
      <w:spacing w:after="120" w:line="240" w:lineRule="auto"/>
      <w:ind w:left="720"/>
    </w:pPr>
    <w:rPr>
      <w:sz w:val="26"/>
      <w:szCs w:val="26"/>
    </w:rPr>
  </w:style>
  <w:style w:type="character" w:customStyle="1" w:styleId="FooterChar">
    <w:name w:val="Footer Char"/>
    <w:link w:val="Footer"/>
    <w:uiPriority w:val="99"/>
    <w:locked/>
    <w:rsid w:val="0065326A"/>
    <w:rPr>
      <w:rFonts w:ascii="Arial" w:hAnsi="Arial"/>
      <w:sz w:val="24"/>
      <w:szCs w:val="24"/>
    </w:rPr>
  </w:style>
  <w:style w:type="paragraph" w:styleId="BodyTextIndent3">
    <w:name w:val="Body Text Indent 3"/>
    <w:basedOn w:val="Normal"/>
    <w:link w:val="BodyTextIndent3Char"/>
    <w:unhideWhenUsed/>
    <w:rsid w:val="008E52E4"/>
    <w:pPr>
      <w:spacing w:after="120"/>
      <w:ind w:left="360"/>
    </w:pPr>
    <w:rPr>
      <w:sz w:val="16"/>
      <w:szCs w:val="16"/>
    </w:rPr>
  </w:style>
  <w:style w:type="character" w:customStyle="1" w:styleId="BodyTextIndent3Char">
    <w:name w:val="Body Text Indent 3 Char"/>
    <w:basedOn w:val="DefaultParagraphFont"/>
    <w:link w:val="BodyTextIndent3"/>
    <w:semiHidden/>
    <w:rsid w:val="008E52E4"/>
    <w:rPr>
      <w:rFonts w:ascii="Arial" w:hAnsi="Arial"/>
      <w:sz w:val="16"/>
      <w:szCs w:val="16"/>
    </w:rPr>
  </w:style>
  <w:style w:type="paragraph" w:styleId="BodyText3">
    <w:name w:val="Body Text 3"/>
    <w:basedOn w:val="Normal"/>
    <w:link w:val="BodyText3Char"/>
    <w:unhideWhenUsed/>
    <w:rsid w:val="00832EA9"/>
    <w:pPr>
      <w:spacing w:after="120"/>
    </w:pPr>
    <w:rPr>
      <w:sz w:val="16"/>
      <w:szCs w:val="16"/>
    </w:rPr>
  </w:style>
  <w:style w:type="character" w:customStyle="1" w:styleId="BodyText3Char">
    <w:name w:val="Body Text 3 Char"/>
    <w:basedOn w:val="DefaultParagraphFont"/>
    <w:link w:val="BodyText3"/>
    <w:uiPriority w:val="99"/>
    <w:semiHidden/>
    <w:rsid w:val="00832EA9"/>
    <w:rPr>
      <w:rFonts w:ascii="Arial" w:hAnsi="Arial"/>
      <w:sz w:val="16"/>
      <w:szCs w:val="16"/>
    </w:rPr>
  </w:style>
  <w:style w:type="character" w:styleId="Emphasis">
    <w:name w:val="Emphasis"/>
    <w:basedOn w:val="DefaultParagraphFont"/>
    <w:uiPriority w:val="20"/>
    <w:qFormat/>
    <w:rsid w:val="00BB3134"/>
    <w:rPr>
      <w:i/>
      <w:iCs/>
    </w:rPr>
  </w:style>
  <w:style w:type="paragraph" w:customStyle="1" w:styleId="BangPL">
    <w:name w:val="Bang PL"/>
    <w:basedOn w:val="Normal"/>
    <w:qFormat/>
    <w:rsid w:val="00385B42"/>
    <w:pPr>
      <w:widowControl w:val="0"/>
      <w:spacing w:line="240" w:lineRule="auto"/>
    </w:pPr>
    <w:rPr>
      <w:rFonts w:eastAsia="Courier New"/>
      <w:color w:val="000000"/>
      <w:sz w:val="28"/>
      <w:szCs w:val="28"/>
      <w:lang w:val="vi-VN" w:eastAsia="vi-VN"/>
    </w:rPr>
  </w:style>
  <w:style w:type="table" w:styleId="TableGridLight">
    <w:name w:val="Grid Table Light"/>
    <w:basedOn w:val="TableNormal"/>
    <w:uiPriority w:val="40"/>
    <w:rsid w:val="0065099E"/>
    <w:pPr>
      <w:spacing w:before="120"/>
      <w:ind w:firstLine="709"/>
      <w:jc w:val="both"/>
    </w:pPr>
    <w:rPr>
      <w:rFonts w:ascii="Calibri" w:eastAsia="Calibri" w:hAnsi="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UnresolvedMention1">
    <w:name w:val="Unresolved Mention1"/>
    <w:basedOn w:val="DefaultParagraphFont"/>
    <w:uiPriority w:val="99"/>
    <w:semiHidden/>
    <w:unhideWhenUsed/>
    <w:rsid w:val="00EA6A02"/>
    <w:rPr>
      <w:color w:val="605E5C"/>
      <w:shd w:val="clear" w:color="auto" w:fill="E1DFDD"/>
    </w:rPr>
  </w:style>
  <w:style w:type="character" w:customStyle="1" w:styleId="Heading6Char">
    <w:name w:val="Heading 6 Char"/>
    <w:link w:val="Heading6"/>
    <w:uiPriority w:val="99"/>
    <w:locked/>
    <w:rsid w:val="002F361E"/>
    <w:rPr>
      <w:rFonts w:asciiTheme="minorHAnsi" w:hAnsiTheme="minorHAnsi"/>
      <w:b/>
      <w:bCs/>
      <w:sz w:val="24"/>
      <w:szCs w:val="22"/>
    </w:rPr>
  </w:style>
  <w:style w:type="character" w:customStyle="1" w:styleId="Heading7Char">
    <w:name w:val="Heading 7 Char"/>
    <w:link w:val="Heading7"/>
    <w:uiPriority w:val="99"/>
    <w:locked/>
    <w:rsid w:val="002F361E"/>
    <w:rPr>
      <w:rFonts w:asciiTheme="minorHAnsi" w:hAnsiTheme="minorHAnsi"/>
      <w:sz w:val="24"/>
    </w:rPr>
  </w:style>
  <w:style w:type="character" w:customStyle="1" w:styleId="Heading8Char">
    <w:name w:val="Heading 8 Char"/>
    <w:link w:val="Heading8"/>
    <w:uiPriority w:val="99"/>
    <w:locked/>
    <w:rsid w:val="002F361E"/>
    <w:rPr>
      <w:rFonts w:asciiTheme="minorHAnsi" w:hAnsiTheme="minorHAnsi"/>
      <w:i/>
      <w:iCs/>
      <w:sz w:val="24"/>
    </w:rPr>
  </w:style>
  <w:style w:type="character" w:customStyle="1" w:styleId="Heading9Char">
    <w:name w:val="Heading 9 Char"/>
    <w:link w:val="Heading9"/>
    <w:uiPriority w:val="99"/>
    <w:locked/>
    <w:rsid w:val="002F361E"/>
    <w:rPr>
      <w:rFonts w:asciiTheme="minorHAnsi" w:hAnsiTheme="minorHAnsi" w:cs="Arial"/>
      <w:sz w:val="24"/>
      <w:szCs w:val="22"/>
    </w:rPr>
  </w:style>
  <w:style w:type="character" w:customStyle="1" w:styleId="HeaderChar1">
    <w:name w:val="Header Char1"/>
    <w:rsid w:val="002F361E"/>
    <w:rPr>
      <w:sz w:val="24"/>
      <w:szCs w:val="24"/>
    </w:rPr>
  </w:style>
  <w:style w:type="character" w:customStyle="1" w:styleId="BodyTextChar">
    <w:name w:val="Body Text Char"/>
    <w:link w:val="BodyText"/>
    <w:locked/>
    <w:rsid w:val="002F361E"/>
    <w:rPr>
      <w:rFonts w:ascii="Arial" w:hAnsi="Arial"/>
      <w:sz w:val="26"/>
      <w:szCs w:val="24"/>
    </w:rPr>
  </w:style>
  <w:style w:type="character" w:customStyle="1" w:styleId="BodyTextIndentChar">
    <w:name w:val="Body Text Indent Char"/>
    <w:link w:val="BodyTextIndent"/>
    <w:locked/>
    <w:rsid w:val="002F361E"/>
    <w:rPr>
      <w:rFonts w:ascii="Arial" w:hAnsi="Arial"/>
      <w:sz w:val="24"/>
      <w:szCs w:val="24"/>
    </w:rPr>
  </w:style>
  <w:style w:type="paragraph" w:styleId="BodyText2">
    <w:name w:val="Body Text 2"/>
    <w:basedOn w:val="Normal"/>
    <w:link w:val="BodyText2Char"/>
    <w:rsid w:val="002F361E"/>
    <w:pPr>
      <w:spacing w:after="120" w:line="240" w:lineRule="auto"/>
      <w:jc w:val="center"/>
    </w:pPr>
    <w:rPr>
      <w:i/>
      <w:iCs/>
      <w:color w:val="FF0000"/>
      <w:sz w:val="28"/>
      <w:szCs w:val="28"/>
    </w:rPr>
  </w:style>
  <w:style w:type="character" w:customStyle="1" w:styleId="BodyText2Char">
    <w:name w:val="Body Text 2 Char"/>
    <w:basedOn w:val="DefaultParagraphFont"/>
    <w:link w:val="BodyText2"/>
    <w:rsid w:val="002F361E"/>
    <w:rPr>
      <w:i/>
      <w:iCs/>
      <w:color w:val="FF0000"/>
      <w:sz w:val="28"/>
      <w:szCs w:val="28"/>
    </w:rPr>
  </w:style>
  <w:style w:type="paragraph" w:styleId="BodyTextIndent2">
    <w:name w:val="Body Text Indent 2"/>
    <w:basedOn w:val="Normal"/>
    <w:link w:val="BodyTextIndent2Char"/>
    <w:rsid w:val="002F361E"/>
    <w:pPr>
      <w:spacing w:after="120" w:line="240" w:lineRule="auto"/>
      <w:ind w:left="360"/>
    </w:pPr>
    <w:rPr>
      <w:sz w:val="26"/>
      <w:szCs w:val="26"/>
    </w:rPr>
  </w:style>
  <w:style w:type="character" w:customStyle="1" w:styleId="BodyTextIndent2Char">
    <w:name w:val="Body Text Indent 2 Char"/>
    <w:basedOn w:val="DefaultParagraphFont"/>
    <w:link w:val="BodyTextIndent2"/>
    <w:rsid w:val="002F361E"/>
    <w:rPr>
      <w:sz w:val="26"/>
      <w:szCs w:val="26"/>
    </w:rPr>
  </w:style>
  <w:style w:type="character" w:customStyle="1" w:styleId="FootnoteTextChar">
    <w:name w:val="Footnote Text Char"/>
    <w:link w:val="FootnoteText"/>
    <w:semiHidden/>
    <w:locked/>
    <w:rsid w:val="002F361E"/>
    <w:rPr>
      <w:rFonts w:ascii="Arial" w:hAnsi="Arial"/>
    </w:rPr>
  </w:style>
  <w:style w:type="paragraph" w:customStyle="1" w:styleId="Style2">
    <w:name w:val="Style 2"/>
    <w:basedOn w:val="Heading2"/>
    <w:next w:val="Heading2"/>
    <w:autoRedefine/>
    <w:rsid w:val="002F361E"/>
    <w:pPr>
      <w:numPr>
        <w:numId w:val="5"/>
      </w:numPr>
      <w:ind w:left="0" w:hanging="754"/>
    </w:pPr>
    <w:rPr>
      <w:rFonts w:ascii="Times New Roman" w:hAnsi="Times New Roman"/>
      <w:spacing w:val="-4"/>
      <w:sz w:val="26"/>
      <w:szCs w:val="26"/>
    </w:rPr>
  </w:style>
  <w:style w:type="paragraph" w:customStyle="1" w:styleId="Heading2b">
    <w:name w:val="Heading2b"/>
    <w:basedOn w:val="Heading2"/>
    <w:autoRedefine/>
    <w:rsid w:val="002F361E"/>
    <w:pPr>
      <w:numPr>
        <w:numId w:val="6"/>
      </w:numPr>
      <w:ind w:left="0" w:hanging="754"/>
    </w:pPr>
    <w:rPr>
      <w:rFonts w:ascii="Times New Roman" w:hAnsi="Times New Roman"/>
      <w:spacing w:val="-4"/>
      <w:sz w:val="26"/>
      <w:szCs w:val="26"/>
    </w:rPr>
  </w:style>
  <w:style w:type="character" w:customStyle="1" w:styleId="BalloonTextChar">
    <w:name w:val="Balloon Text Char"/>
    <w:link w:val="BalloonText"/>
    <w:semiHidden/>
    <w:locked/>
    <w:rsid w:val="002F361E"/>
    <w:rPr>
      <w:rFonts w:ascii="Tahoma" w:hAnsi="Tahoma" w:cs="Tahoma"/>
      <w:sz w:val="16"/>
      <w:szCs w:val="16"/>
    </w:rPr>
  </w:style>
  <w:style w:type="character" w:customStyle="1" w:styleId="DocumentMapChar">
    <w:name w:val="Document Map Char"/>
    <w:link w:val="DocumentMap"/>
    <w:locked/>
    <w:rsid w:val="002F361E"/>
    <w:rPr>
      <w:rFonts w:ascii="Tahoma" w:hAnsi="Tahoma" w:cs="Tahoma"/>
      <w:shd w:val="clear" w:color="auto" w:fill="000080"/>
    </w:rPr>
  </w:style>
  <w:style w:type="character" w:customStyle="1" w:styleId="Heading3bChar">
    <w:name w:val="Heading3b Char"/>
    <w:uiPriority w:val="99"/>
    <w:rsid w:val="002F361E"/>
    <w:rPr>
      <w:rFonts w:cs="Times New Roman"/>
      <w:bCs/>
      <w:iCs/>
      <w:sz w:val="26"/>
      <w:szCs w:val="26"/>
      <w:lang w:val="en-US" w:eastAsia="en-US" w:bidi="ar-SA"/>
    </w:rPr>
  </w:style>
  <w:style w:type="paragraph" w:customStyle="1" w:styleId="msonormal0">
    <w:name w:val="msonormal"/>
    <w:basedOn w:val="Normal"/>
    <w:rsid w:val="001E69F2"/>
    <w:pPr>
      <w:spacing w:before="100" w:beforeAutospacing="1" w:after="100" w:afterAutospacing="1" w:line="240" w:lineRule="auto"/>
      <w:jc w:val="left"/>
    </w:pPr>
  </w:style>
  <w:style w:type="table" w:styleId="PlainTable1">
    <w:name w:val="Plain Table 1"/>
    <w:basedOn w:val="TableNormal"/>
    <w:uiPriority w:val="41"/>
    <w:rsid w:val="0056586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xl63">
    <w:name w:val="xl63"/>
    <w:basedOn w:val="Normal"/>
    <w:rsid w:val="008E4B36"/>
    <w:pPr>
      <w:spacing w:before="100" w:beforeAutospacing="1" w:after="100" w:afterAutospacing="1" w:line="240" w:lineRule="auto"/>
      <w:jc w:val="left"/>
    </w:pPr>
  </w:style>
  <w:style w:type="paragraph" w:customStyle="1" w:styleId="xl64">
    <w:name w:val="xl64"/>
    <w:basedOn w:val="Normal"/>
    <w:rsid w:val="008E4B36"/>
    <w:pPr>
      <w:spacing w:before="100" w:beforeAutospacing="1" w:after="100" w:afterAutospacing="1" w:line="240" w:lineRule="auto"/>
      <w:jc w:val="left"/>
      <w:textAlignment w:val="top"/>
    </w:pPr>
  </w:style>
  <w:style w:type="paragraph" w:customStyle="1" w:styleId="xl65">
    <w:name w:val="xl65"/>
    <w:basedOn w:val="Normal"/>
    <w:rsid w:val="008E4B36"/>
    <w:pPr>
      <w:spacing w:before="100" w:beforeAutospacing="1" w:after="100" w:afterAutospacing="1" w:line="240" w:lineRule="auto"/>
      <w:jc w:val="left"/>
      <w:textAlignment w:val="top"/>
    </w:pPr>
    <w:rPr>
      <w:b/>
      <w:bCs/>
    </w:rPr>
  </w:style>
  <w:style w:type="paragraph" w:customStyle="1" w:styleId="xl66">
    <w:name w:val="xl66"/>
    <w:basedOn w:val="Normal"/>
    <w:rsid w:val="008E4B36"/>
    <w:pPr>
      <w:shd w:val="clear" w:color="000000" w:fill="FFE699"/>
      <w:spacing w:before="100" w:beforeAutospacing="1" w:after="100" w:afterAutospacing="1" w:line="240" w:lineRule="auto"/>
      <w:jc w:val="left"/>
      <w:textAlignment w:val="top"/>
    </w:pPr>
  </w:style>
  <w:style w:type="paragraph" w:customStyle="1" w:styleId="xl67">
    <w:name w:val="xl67"/>
    <w:basedOn w:val="Normal"/>
    <w:rsid w:val="008E4B36"/>
    <w:pPr>
      <w:shd w:val="clear" w:color="000000" w:fill="FFE699"/>
      <w:spacing w:before="100" w:beforeAutospacing="1" w:after="100" w:afterAutospacing="1" w:line="240" w:lineRule="auto"/>
      <w:jc w:val="left"/>
      <w:textAlignment w:val="top"/>
    </w:pPr>
  </w:style>
  <w:style w:type="paragraph" w:customStyle="1" w:styleId="xl68">
    <w:name w:val="xl68"/>
    <w:basedOn w:val="Normal"/>
    <w:rsid w:val="008E4B36"/>
    <w:pPr>
      <w:shd w:val="clear" w:color="000000" w:fill="FFF2CC"/>
      <w:spacing w:before="100" w:beforeAutospacing="1" w:after="100" w:afterAutospacing="1" w:line="240" w:lineRule="auto"/>
      <w:jc w:val="left"/>
      <w:textAlignment w:val="top"/>
    </w:pPr>
  </w:style>
  <w:style w:type="paragraph" w:customStyle="1" w:styleId="xl69">
    <w:name w:val="xl69"/>
    <w:basedOn w:val="Normal"/>
    <w:rsid w:val="008E4B36"/>
    <w:pPr>
      <w:shd w:val="clear" w:color="000000" w:fill="FFD966"/>
      <w:spacing w:before="100" w:beforeAutospacing="1" w:after="100" w:afterAutospacing="1" w:line="240" w:lineRule="auto"/>
      <w:jc w:val="left"/>
      <w:textAlignment w:val="top"/>
    </w:pPr>
  </w:style>
  <w:style w:type="paragraph" w:customStyle="1" w:styleId="xl70">
    <w:name w:val="xl70"/>
    <w:basedOn w:val="Normal"/>
    <w:rsid w:val="008E4B36"/>
    <w:pPr>
      <w:shd w:val="clear" w:color="000000" w:fill="ED7D31"/>
      <w:spacing w:before="100" w:beforeAutospacing="1" w:after="100" w:afterAutospacing="1" w:line="240" w:lineRule="auto"/>
      <w:jc w:val="left"/>
      <w:textAlignment w:val="top"/>
    </w:pPr>
  </w:style>
  <w:style w:type="paragraph" w:customStyle="1" w:styleId="xl71">
    <w:name w:val="xl71"/>
    <w:basedOn w:val="Normal"/>
    <w:rsid w:val="008E4B36"/>
    <w:pPr>
      <w:shd w:val="clear" w:color="000000" w:fill="ED7D31"/>
      <w:spacing w:before="100" w:beforeAutospacing="1" w:after="100" w:afterAutospacing="1" w:line="240" w:lineRule="auto"/>
      <w:jc w:val="left"/>
      <w:textAlignment w:val="top"/>
    </w:pPr>
  </w:style>
  <w:style w:type="paragraph" w:customStyle="1" w:styleId="xl72">
    <w:name w:val="xl72"/>
    <w:basedOn w:val="Normal"/>
    <w:rsid w:val="008E4B36"/>
    <w:pPr>
      <w:shd w:val="clear" w:color="000000" w:fill="C6E0B4"/>
      <w:spacing w:before="100" w:beforeAutospacing="1" w:after="100" w:afterAutospacing="1" w:line="240" w:lineRule="auto"/>
      <w:jc w:val="left"/>
      <w:textAlignment w:val="top"/>
    </w:pPr>
  </w:style>
  <w:style w:type="paragraph" w:customStyle="1" w:styleId="xl73">
    <w:name w:val="xl73"/>
    <w:basedOn w:val="Normal"/>
    <w:rsid w:val="008E4B36"/>
    <w:pPr>
      <w:shd w:val="clear" w:color="000000" w:fill="FF6699"/>
      <w:spacing w:before="100" w:beforeAutospacing="1" w:after="100" w:afterAutospacing="1" w:line="240" w:lineRule="auto"/>
      <w:jc w:val="left"/>
      <w:textAlignment w:val="top"/>
    </w:pPr>
  </w:style>
  <w:style w:type="paragraph" w:customStyle="1" w:styleId="xl74">
    <w:name w:val="xl74"/>
    <w:basedOn w:val="Normal"/>
    <w:rsid w:val="008E4B36"/>
    <w:pPr>
      <w:shd w:val="clear" w:color="000000" w:fill="D0CECE"/>
      <w:spacing w:before="100" w:beforeAutospacing="1" w:after="100" w:afterAutospacing="1" w:line="240" w:lineRule="auto"/>
      <w:jc w:val="left"/>
      <w:textAlignment w:val="top"/>
    </w:pPr>
  </w:style>
  <w:style w:type="paragraph" w:customStyle="1" w:styleId="xl75">
    <w:name w:val="xl75"/>
    <w:basedOn w:val="Normal"/>
    <w:rsid w:val="008E4B36"/>
    <w:pPr>
      <w:shd w:val="clear" w:color="000000" w:fill="AEAAAA"/>
      <w:spacing w:before="100" w:beforeAutospacing="1" w:after="100" w:afterAutospacing="1" w:line="240" w:lineRule="auto"/>
      <w:jc w:val="left"/>
      <w:textAlignment w:val="top"/>
    </w:pPr>
  </w:style>
  <w:style w:type="paragraph" w:customStyle="1" w:styleId="xl76">
    <w:name w:val="xl76"/>
    <w:basedOn w:val="Normal"/>
    <w:rsid w:val="008E4B36"/>
    <w:pPr>
      <w:shd w:val="clear" w:color="000000" w:fill="FF99FF"/>
      <w:spacing w:before="100" w:beforeAutospacing="1" w:after="100" w:afterAutospacing="1" w:line="240" w:lineRule="auto"/>
      <w:jc w:val="left"/>
      <w:textAlignment w:val="top"/>
    </w:pPr>
  </w:style>
  <w:style w:type="paragraph" w:customStyle="1" w:styleId="xl77">
    <w:name w:val="xl77"/>
    <w:basedOn w:val="Normal"/>
    <w:rsid w:val="008E4B36"/>
    <w:pPr>
      <w:shd w:val="clear" w:color="000000" w:fill="FF99FF"/>
      <w:spacing w:before="100" w:beforeAutospacing="1" w:after="100" w:afterAutospacing="1" w:line="240" w:lineRule="auto"/>
      <w:jc w:val="left"/>
      <w:textAlignment w:val="top"/>
    </w:pPr>
  </w:style>
  <w:style w:type="paragraph" w:customStyle="1" w:styleId="xl78">
    <w:name w:val="xl78"/>
    <w:basedOn w:val="Normal"/>
    <w:rsid w:val="008E4B36"/>
    <w:pPr>
      <w:shd w:val="clear" w:color="000000" w:fill="C6E0B4"/>
      <w:spacing w:before="100" w:beforeAutospacing="1" w:after="100" w:afterAutospacing="1" w:line="240" w:lineRule="auto"/>
      <w:jc w:val="left"/>
      <w:textAlignment w:val="top"/>
    </w:pPr>
  </w:style>
  <w:style w:type="paragraph" w:customStyle="1" w:styleId="xl79">
    <w:name w:val="xl79"/>
    <w:basedOn w:val="Normal"/>
    <w:rsid w:val="008E4B36"/>
    <w:pPr>
      <w:shd w:val="clear" w:color="000000" w:fill="C6E0B4"/>
      <w:spacing w:before="100" w:beforeAutospacing="1" w:after="100" w:afterAutospacing="1" w:line="240" w:lineRule="auto"/>
      <w:jc w:val="left"/>
    </w:pPr>
  </w:style>
  <w:style w:type="paragraph" w:customStyle="1" w:styleId="xl80">
    <w:name w:val="xl80"/>
    <w:basedOn w:val="Normal"/>
    <w:rsid w:val="008E4B36"/>
    <w:pPr>
      <w:shd w:val="clear" w:color="000000" w:fill="FF6699"/>
      <w:spacing w:before="100" w:beforeAutospacing="1" w:after="100" w:afterAutospacing="1" w:line="240" w:lineRule="auto"/>
      <w:jc w:val="left"/>
    </w:pPr>
  </w:style>
  <w:style w:type="paragraph" w:customStyle="1" w:styleId="xl81">
    <w:name w:val="xl81"/>
    <w:basedOn w:val="Normal"/>
    <w:rsid w:val="008E4B36"/>
    <w:pPr>
      <w:shd w:val="clear" w:color="000000" w:fill="D0CECE"/>
      <w:spacing w:before="100" w:beforeAutospacing="1" w:after="100" w:afterAutospacing="1" w:line="240" w:lineRule="auto"/>
      <w:jc w:val="left"/>
      <w:textAlignment w:val="top"/>
    </w:pPr>
  </w:style>
  <w:style w:type="paragraph" w:customStyle="1" w:styleId="xl82">
    <w:name w:val="xl82"/>
    <w:basedOn w:val="Normal"/>
    <w:rsid w:val="008E4B36"/>
    <w:pPr>
      <w:shd w:val="clear" w:color="000000" w:fill="AEAAAA"/>
      <w:spacing w:before="100" w:beforeAutospacing="1" w:after="100" w:afterAutospacing="1" w:line="240" w:lineRule="auto"/>
      <w:jc w:val="left"/>
      <w:textAlignment w:val="top"/>
    </w:pPr>
  </w:style>
  <w:style w:type="paragraph" w:customStyle="1" w:styleId="xl83">
    <w:name w:val="xl83"/>
    <w:basedOn w:val="Normal"/>
    <w:rsid w:val="008E4B36"/>
    <w:pPr>
      <w:shd w:val="clear" w:color="000000" w:fill="D0CECE"/>
      <w:spacing w:before="100" w:beforeAutospacing="1" w:after="100" w:afterAutospacing="1" w:line="240" w:lineRule="auto"/>
      <w:jc w:val="left"/>
    </w:pPr>
  </w:style>
  <w:style w:type="paragraph" w:customStyle="1" w:styleId="xl84">
    <w:name w:val="xl84"/>
    <w:basedOn w:val="Normal"/>
    <w:rsid w:val="008E4B36"/>
    <w:pPr>
      <w:shd w:val="clear" w:color="000000" w:fill="AEAAAA"/>
      <w:spacing w:before="100" w:beforeAutospacing="1" w:after="100" w:afterAutospacing="1" w:line="240" w:lineRule="auto"/>
      <w:jc w:val="left"/>
    </w:pPr>
  </w:style>
  <w:style w:type="paragraph" w:customStyle="1" w:styleId="xl85">
    <w:name w:val="xl85"/>
    <w:basedOn w:val="Normal"/>
    <w:rsid w:val="008E4B36"/>
    <w:pPr>
      <w:shd w:val="clear" w:color="000000" w:fill="FFD966"/>
      <w:spacing w:before="100" w:beforeAutospacing="1" w:after="100" w:afterAutospacing="1" w:line="240" w:lineRule="auto"/>
      <w:jc w:val="left"/>
      <w:textAlignment w:val="top"/>
    </w:pPr>
  </w:style>
  <w:style w:type="paragraph" w:customStyle="1" w:styleId="xl86">
    <w:name w:val="xl86"/>
    <w:basedOn w:val="Normal"/>
    <w:rsid w:val="008E4B36"/>
    <w:pPr>
      <w:shd w:val="clear" w:color="000000" w:fill="FFC000"/>
      <w:spacing w:before="100" w:beforeAutospacing="1" w:after="100" w:afterAutospacing="1" w:line="240" w:lineRule="auto"/>
      <w:jc w:val="left"/>
      <w:textAlignment w:val="top"/>
    </w:pPr>
  </w:style>
  <w:style w:type="paragraph" w:customStyle="1" w:styleId="xl87">
    <w:name w:val="xl87"/>
    <w:basedOn w:val="Normal"/>
    <w:rsid w:val="008E4B36"/>
    <w:pPr>
      <w:shd w:val="clear" w:color="000000" w:fill="FFC000"/>
      <w:spacing w:before="100" w:beforeAutospacing="1" w:after="100" w:afterAutospacing="1" w:line="240" w:lineRule="auto"/>
      <w:jc w:val="left"/>
      <w:textAlignment w:val="top"/>
    </w:pPr>
  </w:style>
  <w:style w:type="paragraph" w:customStyle="1" w:styleId="xl88">
    <w:name w:val="xl88"/>
    <w:basedOn w:val="Normal"/>
    <w:rsid w:val="008E4B36"/>
    <w:pPr>
      <w:shd w:val="clear" w:color="000000" w:fill="FF99FF"/>
      <w:spacing w:before="100" w:beforeAutospacing="1" w:after="100" w:afterAutospacing="1" w:line="240" w:lineRule="auto"/>
      <w:jc w:val="left"/>
      <w:textAlignment w:val="top"/>
    </w:pPr>
  </w:style>
  <w:style w:type="paragraph" w:customStyle="1" w:styleId="xl89">
    <w:name w:val="xl89"/>
    <w:basedOn w:val="Normal"/>
    <w:rsid w:val="008E4B36"/>
    <w:pPr>
      <w:shd w:val="clear" w:color="000000" w:fill="E7E200"/>
      <w:spacing w:before="100" w:beforeAutospacing="1" w:after="100" w:afterAutospacing="1" w:line="240" w:lineRule="auto"/>
      <w:jc w:val="left"/>
      <w:textAlignment w:val="top"/>
    </w:pPr>
  </w:style>
  <w:style w:type="paragraph" w:customStyle="1" w:styleId="xl90">
    <w:name w:val="xl90"/>
    <w:basedOn w:val="Normal"/>
    <w:rsid w:val="008E4B36"/>
    <w:pPr>
      <w:shd w:val="clear" w:color="000000" w:fill="E7E200"/>
      <w:spacing w:before="100" w:beforeAutospacing="1" w:after="100" w:afterAutospacing="1" w:line="240" w:lineRule="auto"/>
      <w:jc w:val="left"/>
      <w:textAlignment w:val="top"/>
    </w:pPr>
  </w:style>
  <w:style w:type="paragraph" w:customStyle="1" w:styleId="xl91">
    <w:name w:val="xl91"/>
    <w:basedOn w:val="Normal"/>
    <w:rsid w:val="008E4B36"/>
    <w:pPr>
      <w:shd w:val="clear" w:color="000000" w:fill="FFFB5D"/>
      <w:spacing w:before="100" w:beforeAutospacing="1" w:after="100" w:afterAutospacing="1" w:line="240" w:lineRule="auto"/>
      <w:jc w:val="left"/>
      <w:textAlignment w:val="top"/>
    </w:pPr>
  </w:style>
  <w:style w:type="paragraph" w:customStyle="1" w:styleId="xl92">
    <w:name w:val="xl92"/>
    <w:basedOn w:val="Normal"/>
    <w:rsid w:val="008E4B36"/>
    <w:pPr>
      <w:shd w:val="clear" w:color="000000" w:fill="FFFB5D"/>
      <w:spacing w:before="100" w:beforeAutospacing="1" w:after="100" w:afterAutospacing="1" w:line="240" w:lineRule="auto"/>
      <w:jc w:val="left"/>
      <w:textAlignment w:val="top"/>
    </w:pPr>
  </w:style>
  <w:style w:type="paragraph" w:customStyle="1" w:styleId="xl93">
    <w:name w:val="xl93"/>
    <w:basedOn w:val="Normal"/>
    <w:rsid w:val="008E4B36"/>
    <w:pPr>
      <w:shd w:val="clear" w:color="000000" w:fill="FFFC89"/>
      <w:spacing w:before="100" w:beforeAutospacing="1" w:after="100" w:afterAutospacing="1" w:line="240" w:lineRule="auto"/>
      <w:jc w:val="left"/>
      <w:textAlignment w:val="top"/>
    </w:pPr>
  </w:style>
  <w:style w:type="paragraph" w:customStyle="1" w:styleId="xl94">
    <w:name w:val="xl94"/>
    <w:basedOn w:val="Normal"/>
    <w:rsid w:val="008E4B36"/>
    <w:pPr>
      <w:shd w:val="clear" w:color="000000" w:fill="FFFC89"/>
      <w:spacing w:before="100" w:beforeAutospacing="1" w:after="100" w:afterAutospacing="1" w:line="240" w:lineRule="auto"/>
      <w:jc w:val="left"/>
      <w:textAlignment w:val="top"/>
    </w:pPr>
  </w:style>
  <w:style w:type="paragraph" w:customStyle="1" w:styleId="xl95">
    <w:name w:val="xl95"/>
    <w:basedOn w:val="Normal"/>
    <w:rsid w:val="008E4B36"/>
    <w:pPr>
      <w:shd w:val="clear" w:color="000000" w:fill="FFFEC1"/>
      <w:spacing w:before="100" w:beforeAutospacing="1" w:after="100" w:afterAutospacing="1" w:line="240" w:lineRule="auto"/>
      <w:jc w:val="left"/>
      <w:textAlignment w:val="top"/>
    </w:pPr>
  </w:style>
  <w:style w:type="paragraph" w:customStyle="1" w:styleId="xl96">
    <w:name w:val="xl96"/>
    <w:basedOn w:val="Normal"/>
    <w:rsid w:val="008E4B36"/>
    <w:pPr>
      <w:spacing w:before="100" w:beforeAutospacing="1" w:after="100" w:afterAutospacing="1" w:line="240" w:lineRule="auto"/>
      <w:jc w:val="left"/>
      <w:textAlignment w:val="top"/>
    </w:pPr>
    <w:rPr>
      <w:b/>
      <w:bCs/>
      <w:sz w:val="28"/>
      <w:szCs w:val="28"/>
    </w:rPr>
  </w:style>
  <w:style w:type="paragraph" w:customStyle="1" w:styleId="xl97">
    <w:name w:val="xl97"/>
    <w:basedOn w:val="Normal"/>
    <w:rsid w:val="008E4B36"/>
    <w:pPr>
      <w:shd w:val="clear" w:color="000000" w:fill="FFF2CC"/>
      <w:spacing w:before="100" w:beforeAutospacing="1" w:after="100" w:afterAutospacing="1" w:line="240" w:lineRule="auto"/>
      <w:jc w:val="left"/>
      <w:textAlignment w:val="top"/>
    </w:pPr>
    <w:rPr>
      <w:b/>
      <w:bCs/>
      <w:sz w:val="28"/>
      <w:szCs w:val="28"/>
    </w:rPr>
  </w:style>
  <w:style w:type="paragraph" w:customStyle="1" w:styleId="xl98">
    <w:name w:val="xl98"/>
    <w:basedOn w:val="Normal"/>
    <w:rsid w:val="008E4B36"/>
    <w:pPr>
      <w:shd w:val="clear" w:color="000000" w:fill="FFFEC1"/>
      <w:spacing w:before="100" w:beforeAutospacing="1" w:after="100" w:afterAutospacing="1" w:line="240" w:lineRule="auto"/>
      <w:jc w:val="left"/>
      <w:textAlignment w:val="top"/>
    </w:pPr>
    <w:rPr>
      <w:b/>
      <w:bCs/>
      <w:sz w:val="28"/>
      <w:szCs w:val="28"/>
    </w:rPr>
  </w:style>
  <w:style w:type="paragraph" w:customStyle="1" w:styleId="xl99">
    <w:name w:val="xl99"/>
    <w:basedOn w:val="Normal"/>
    <w:rsid w:val="008E4B36"/>
    <w:pPr>
      <w:spacing w:before="100" w:beforeAutospacing="1" w:after="100" w:afterAutospacing="1" w:line="240" w:lineRule="auto"/>
      <w:jc w:val="center"/>
      <w:textAlignment w:val="top"/>
    </w:pPr>
    <w:rPr>
      <w:b/>
      <w:bCs/>
    </w:rPr>
  </w:style>
  <w:style w:type="paragraph" w:customStyle="1" w:styleId="xl100">
    <w:name w:val="xl100"/>
    <w:basedOn w:val="Normal"/>
    <w:rsid w:val="008E4B36"/>
    <w:pPr>
      <w:spacing w:before="100" w:beforeAutospacing="1" w:after="100" w:afterAutospacing="1" w:line="240" w:lineRule="auto"/>
      <w:jc w:val="center"/>
      <w:textAlignment w:val="top"/>
    </w:pPr>
    <w:rPr>
      <w:b/>
      <w:bCs/>
      <w:sz w:val="28"/>
      <w:szCs w:val="28"/>
    </w:rPr>
  </w:style>
  <w:style w:type="paragraph" w:customStyle="1" w:styleId="xl101">
    <w:name w:val="xl101"/>
    <w:basedOn w:val="Normal"/>
    <w:rsid w:val="008E4B36"/>
    <w:pPr>
      <w:spacing w:before="100" w:beforeAutospacing="1" w:after="100" w:afterAutospacing="1" w:line="240" w:lineRule="auto"/>
      <w:jc w:val="center"/>
      <w:textAlignment w:val="top"/>
    </w:pPr>
  </w:style>
  <w:style w:type="paragraph" w:customStyle="1" w:styleId="xl102">
    <w:name w:val="xl102"/>
    <w:basedOn w:val="Normal"/>
    <w:rsid w:val="008E4B36"/>
    <w:pPr>
      <w:spacing w:before="100" w:beforeAutospacing="1" w:after="100" w:afterAutospacing="1" w:line="240" w:lineRule="auto"/>
      <w:jc w:val="center"/>
    </w:pPr>
    <w:rPr>
      <w:b/>
      <w:bCs/>
      <w:sz w:val="28"/>
      <w:szCs w:val="28"/>
    </w:rPr>
  </w:style>
  <w:style w:type="paragraph" w:customStyle="1" w:styleId="xl103">
    <w:name w:val="xl103"/>
    <w:basedOn w:val="Normal"/>
    <w:rsid w:val="008E4B36"/>
    <w:pPr>
      <w:spacing w:before="100" w:beforeAutospacing="1" w:after="100" w:afterAutospacing="1" w:line="240" w:lineRule="auto"/>
      <w:jc w:val="center"/>
    </w:pPr>
  </w:style>
  <w:style w:type="paragraph" w:customStyle="1" w:styleId="xl104">
    <w:name w:val="xl104"/>
    <w:basedOn w:val="Normal"/>
    <w:rsid w:val="008E4B36"/>
    <w:pPr>
      <w:shd w:val="clear" w:color="000000" w:fill="CC99FF"/>
      <w:spacing w:before="100" w:beforeAutospacing="1" w:after="100" w:afterAutospacing="1" w:line="240" w:lineRule="auto"/>
      <w:jc w:val="left"/>
    </w:pPr>
  </w:style>
  <w:style w:type="paragraph" w:customStyle="1" w:styleId="xl105">
    <w:name w:val="xl105"/>
    <w:basedOn w:val="Normal"/>
    <w:rsid w:val="008E4B36"/>
    <w:pPr>
      <w:shd w:val="clear" w:color="000000" w:fill="A9D08E"/>
      <w:spacing w:before="100" w:beforeAutospacing="1" w:after="100" w:afterAutospacing="1" w:line="240" w:lineRule="auto"/>
      <w:jc w:val="left"/>
    </w:pPr>
  </w:style>
  <w:style w:type="paragraph" w:customStyle="1" w:styleId="xl106">
    <w:name w:val="xl106"/>
    <w:basedOn w:val="Normal"/>
    <w:rsid w:val="008E4B36"/>
    <w:pPr>
      <w:shd w:val="clear" w:color="000000" w:fill="C65911"/>
      <w:spacing w:before="100" w:beforeAutospacing="1" w:after="100" w:afterAutospacing="1" w:line="240" w:lineRule="auto"/>
      <w:jc w:val="left"/>
    </w:pPr>
  </w:style>
  <w:style w:type="paragraph" w:customStyle="1" w:styleId="xl107">
    <w:name w:val="xl107"/>
    <w:basedOn w:val="Normal"/>
    <w:rsid w:val="008E4B36"/>
    <w:pPr>
      <w:shd w:val="clear" w:color="000000" w:fill="F4B084"/>
      <w:spacing w:before="100" w:beforeAutospacing="1" w:after="100" w:afterAutospacing="1" w:line="240" w:lineRule="auto"/>
      <w:jc w:val="left"/>
    </w:pPr>
  </w:style>
  <w:style w:type="paragraph" w:customStyle="1" w:styleId="xl108">
    <w:name w:val="xl108"/>
    <w:basedOn w:val="Normal"/>
    <w:rsid w:val="008E4B36"/>
    <w:pPr>
      <w:shd w:val="clear" w:color="000000" w:fill="F4B084"/>
      <w:spacing w:before="100" w:beforeAutospacing="1" w:after="100" w:afterAutospacing="1" w:line="240" w:lineRule="auto"/>
      <w:jc w:val="left"/>
    </w:pPr>
  </w:style>
  <w:style w:type="paragraph" w:customStyle="1" w:styleId="xl109">
    <w:name w:val="xl109"/>
    <w:basedOn w:val="Normal"/>
    <w:rsid w:val="008E4B36"/>
    <w:pPr>
      <w:shd w:val="clear" w:color="000000" w:fill="99CC00"/>
      <w:spacing w:before="100" w:beforeAutospacing="1" w:after="100" w:afterAutospacing="1" w:line="240" w:lineRule="auto"/>
      <w:jc w:val="left"/>
    </w:pPr>
  </w:style>
  <w:style w:type="paragraph" w:customStyle="1" w:styleId="xl110">
    <w:name w:val="xl110"/>
    <w:basedOn w:val="Normal"/>
    <w:rsid w:val="008E4B36"/>
    <w:pPr>
      <w:shd w:val="clear" w:color="000000" w:fill="669900"/>
      <w:spacing w:before="100" w:beforeAutospacing="1" w:after="100" w:afterAutospacing="1" w:line="240" w:lineRule="auto"/>
      <w:jc w:val="left"/>
      <w:textAlignment w:val="top"/>
    </w:pPr>
  </w:style>
  <w:style w:type="paragraph" w:customStyle="1" w:styleId="xl111">
    <w:name w:val="xl111"/>
    <w:basedOn w:val="Normal"/>
    <w:rsid w:val="008E4B36"/>
    <w:pPr>
      <w:shd w:val="clear" w:color="000000" w:fill="E7E6E6"/>
      <w:spacing w:before="100" w:beforeAutospacing="1" w:after="100" w:afterAutospacing="1" w:line="240" w:lineRule="auto"/>
      <w:jc w:val="left"/>
      <w:textAlignment w:val="top"/>
    </w:pPr>
  </w:style>
  <w:style w:type="paragraph" w:customStyle="1" w:styleId="xl112">
    <w:name w:val="xl112"/>
    <w:basedOn w:val="Normal"/>
    <w:rsid w:val="008E4B36"/>
    <w:pPr>
      <w:shd w:val="clear" w:color="000000" w:fill="757171"/>
      <w:spacing w:before="100" w:beforeAutospacing="1" w:after="100" w:afterAutospacing="1" w:line="240" w:lineRule="auto"/>
      <w:jc w:val="left"/>
      <w:textAlignment w:val="top"/>
    </w:pPr>
  </w:style>
  <w:style w:type="paragraph" w:customStyle="1" w:styleId="xl113">
    <w:name w:val="xl113"/>
    <w:basedOn w:val="Normal"/>
    <w:rsid w:val="008E4B36"/>
    <w:pPr>
      <w:shd w:val="clear" w:color="000000" w:fill="757171"/>
      <w:spacing w:before="100" w:beforeAutospacing="1" w:after="100" w:afterAutospacing="1" w:line="240" w:lineRule="auto"/>
      <w:jc w:val="left"/>
      <w:textAlignment w:val="top"/>
    </w:pPr>
  </w:style>
  <w:style w:type="paragraph" w:customStyle="1" w:styleId="xl114">
    <w:name w:val="xl114"/>
    <w:basedOn w:val="Normal"/>
    <w:rsid w:val="008E4B36"/>
    <w:pPr>
      <w:shd w:val="clear" w:color="000000" w:fill="CC99FF"/>
      <w:spacing w:before="100" w:beforeAutospacing="1" w:after="100" w:afterAutospacing="1" w:line="240" w:lineRule="auto"/>
      <w:jc w:val="left"/>
    </w:pPr>
  </w:style>
  <w:style w:type="paragraph" w:customStyle="1" w:styleId="xl115">
    <w:name w:val="xl115"/>
    <w:basedOn w:val="Normal"/>
    <w:rsid w:val="008E4B36"/>
    <w:pPr>
      <w:shd w:val="clear" w:color="000000" w:fill="D9E1F2"/>
      <w:spacing w:before="100" w:beforeAutospacing="1" w:after="100" w:afterAutospacing="1" w:line="240" w:lineRule="auto"/>
      <w:jc w:val="left"/>
      <w:textAlignment w:val="top"/>
    </w:pPr>
    <w:rPr>
      <w:b/>
      <w:bCs/>
      <w:sz w:val="28"/>
      <w:szCs w:val="28"/>
    </w:rPr>
  </w:style>
  <w:style w:type="paragraph" w:customStyle="1" w:styleId="xl116">
    <w:name w:val="xl116"/>
    <w:basedOn w:val="Normal"/>
    <w:rsid w:val="008E4B36"/>
    <w:pPr>
      <w:shd w:val="clear" w:color="000000" w:fill="D9E1F2"/>
      <w:spacing w:before="100" w:beforeAutospacing="1" w:after="100" w:afterAutospacing="1" w:line="240" w:lineRule="auto"/>
      <w:jc w:val="left"/>
    </w:pPr>
    <w:rPr>
      <w:b/>
      <w:bCs/>
      <w:sz w:val="28"/>
      <w:szCs w:val="28"/>
    </w:rPr>
  </w:style>
  <w:style w:type="paragraph" w:customStyle="1" w:styleId="xl117">
    <w:name w:val="xl117"/>
    <w:basedOn w:val="Normal"/>
    <w:rsid w:val="008E4B36"/>
    <w:pPr>
      <w:shd w:val="clear" w:color="000000" w:fill="D9E1F2"/>
      <w:spacing w:before="100" w:beforeAutospacing="1" w:after="100" w:afterAutospacing="1" w:line="240" w:lineRule="auto"/>
      <w:jc w:val="left"/>
      <w:textAlignment w:val="top"/>
    </w:pPr>
  </w:style>
  <w:style w:type="paragraph" w:customStyle="1" w:styleId="xl118">
    <w:name w:val="xl118"/>
    <w:basedOn w:val="Normal"/>
    <w:rsid w:val="008E4B36"/>
    <w:pPr>
      <w:shd w:val="clear" w:color="000000" w:fill="D9E1F2"/>
      <w:spacing w:before="100" w:beforeAutospacing="1" w:after="100" w:afterAutospacing="1" w:line="240" w:lineRule="auto"/>
      <w:jc w:val="left"/>
    </w:pPr>
  </w:style>
  <w:style w:type="paragraph" w:customStyle="1" w:styleId="xl119">
    <w:name w:val="xl119"/>
    <w:basedOn w:val="Normal"/>
    <w:rsid w:val="008E4B36"/>
    <w:pPr>
      <w:shd w:val="clear" w:color="000000" w:fill="C65911"/>
      <w:spacing w:before="100" w:beforeAutospacing="1" w:after="100" w:afterAutospacing="1" w:line="240" w:lineRule="auto"/>
      <w:jc w:val="left"/>
      <w:textAlignment w:val="top"/>
    </w:pPr>
  </w:style>
  <w:style w:type="paragraph" w:customStyle="1" w:styleId="xl120">
    <w:name w:val="xl120"/>
    <w:basedOn w:val="Normal"/>
    <w:rsid w:val="008E4B36"/>
    <w:pPr>
      <w:shd w:val="clear" w:color="000000" w:fill="C65911"/>
      <w:spacing w:before="100" w:beforeAutospacing="1" w:after="100" w:afterAutospacing="1" w:line="240" w:lineRule="auto"/>
      <w:jc w:val="left"/>
      <w:textAlignment w:val="top"/>
    </w:pPr>
  </w:style>
  <w:style w:type="paragraph" w:customStyle="1" w:styleId="xl121">
    <w:name w:val="xl121"/>
    <w:basedOn w:val="Normal"/>
    <w:rsid w:val="008E4B36"/>
    <w:pPr>
      <w:shd w:val="clear" w:color="000000" w:fill="8EA9DB"/>
      <w:spacing w:before="100" w:beforeAutospacing="1" w:after="100" w:afterAutospacing="1" w:line="240" w:lineRule="auto"/>
      <w:jc w:val="left"/>
      <w:textAlignment w:val="top"/>
    </w:pPr>
  </w:style>
  <w:style w:type="paragraph" w:customStyle="1" w:styleId="xl122">
    <w:name w:val="xl122"/>
    <w:basedOn w:val="Normal"/>
    <w:rsid w:val="008E4B36"/>
    <w:pPr>
      <w:shd w:val="clear" w:color="000000" w:fill="548235"/>
      <w:spacing w:before="100" w:beforeAutospacing="1" w:after="100" w:afterAutospacing="1" w:line="240" w:lineRule="auto"/>
      <w:jc w:val="left"/>
      <w:textAlignment w:val="top"/>
    </w:pPr>
  </w:style>
  <w:style w:type="paragraph" w:customStyle="1" w:styleId="xl123">
    <w:name w:val="xl123"/>
    <w:basedOn w:val="Normal"/>
    <w:rsid w:val="008E4B36"/>
    <w:pPr>
      <w:shd w:val="clear" w:color="000000" w:fill="A9D08E"/>
      <w:spacing w:before="100" w:beforeAutospacing="1" w:after="100" w:afterAutospacing="1" w:line="240" w:lineRule="auto"/>
      <w:jc w:val="left"/>
      <w:textAlignment w:val="top"/>
    </w:pPr>
  </w:style>
  <w:style w:type="paragraph" w:customStyle="1" w:styleId="xl124">
    <w:name w:val="xl124"/>
    <w:basedOn w:val="Normal"/>
    <w:rsid w:val="008E4B36"/>
    <w:pPr>
      <w:shd w:val="clear" w:color="000000" w:fill="375623"/>
      <w:spacing w:before="100" w:beforeAutospacing="1" w:after="100" w:afterAutospacing="1" w:line="240" w:lineRule="auto"/>
      <w:jc w:val="left"/>
      <w:textAlignment w:val="top"/>
    </w:pPr>
  </w:style>
  <w:style w:type="paragraph" w:customStyle="1" w:styleId="xl125">
    <w:name w:val="xl125"/>
    <w:basedOn w:val="Normal"/>
    <w:rsid w:val="008E4B36"/>
    <w:pPr>
      <w:shd w:val="clear" w:color="000000" w:fill="BDD7EE"/>
      <w:spacing w:before="100" w:beforeAutospacing="1" w:after="100" w:afterAutospacing="1" w:line="240" w:lineRule="auto"/>
      <w:jc w:val="left"/>
      <w:textAlignment w:val="top"/>
    </w:pPr>
  </w:style>
  <w:style w:type="paragraph" w:customStyle="1" w:styleId="xl126">
    <w:name w:val="xl126"/>
    <w:basedOn w:val="Normal"/>
    <w:rsid w:val="008E4B36"/>
    <w:pPr>
      <w:shd w:val="clear" w:color="000000" w:fill="9BC2E6"/>
      <w:spacing w:before="100" w:beforeAutospacing="1" w:after="100" w:afterAutospacing="1" w:line="240" w:lineRule="auto"/>
      <w:jc w:val="left"/>
      <w:textAlignment w:val="top"/>
    </w:pPr>
  </w:style>
  <w:style w:type="paragraph" w:customStyle="1" w:styleId="xl127">
    <w:name w:val="xl127"/>
    <w:basedOn w:val="Normal"/>
    <w:rsid w:val="008E4B36"/>
    <w:pPr>
      <w:shd w:val="clear" w:color="000000" w:fill="2F75B5"/>
      <w:spacing w:before="100" w:beforeAutospacing="1" w:after="100" w:afterAutospacing="1" w:line="240" w:lineRule="auto"/>
      <w:jc w:val="left"/>
      <w:textAlignment w:val="top"/>
    </w:pPr>
  </w:style>
  <w:style w:type="paragraph" w:customStyle="1" w:styleId="xl128">
    <w:name w:val="xl128"/>
    <w:basedOn w:val="Normal"/>
    <w:rsid w:val="008E4B36"/>
    <w:pPr>
      <w:shd w:val="clear" w:color="000000" w:fill="ACB9CA"/>
      <w:spacing w:before="100" w:beforeAutospacing="1" w:after="100" w:afterAutospacing="1" w:line="240" w:lineRule="auto"/>
      <w:jc w:val="left"/>
      <w:textAlignment w:val="top"/>
    </w:pPr>
    <w:rPr>
      <w:b/>
      <w:bCs/>
      <w:sz w:val="28"/>
      <w:szCs w:val="28"/>
    </w:rPr>
  </w:style>
  <w:style w:type="paragraph" w:customStyle="1" w:styleId="xl129">
    <w:name w:val="xl129"/>
    <w:basedOn w:val="Normal"/>
    <w:rsid w:val="008E4B36"/>
    <w:pPr>
      <w:shd w:val="clear" w:color="000000" w:fill="ACB9CA"/>
      <w:spacing w:before="100" w:beforeAutospacing="1" w:after="100" w:afterAutospacing="1" w:line="240" w:lineRule="auto"/>
      <w:jc w:val="left"/>
      <w:textAlignment w:val="top"/>
    </w:pPr>
  </w:style>
  <w:style w:type="paragraph" w:customStyle="1" w:styleId="xl130">
    <w:name w:val="xl130"/>
    <w:basedOn w:val="Normal"/>
    <w:rsid w:val="008E4B36"/>
    <w:pPr>
      <w:shd w:val="clear" w:color="000000" w:fill="99CC00"/>
      <w:spacing w:before="100" w:beforeAutospacing="1" w:after="100" w:afterAutospacing="1" w:line="240" w:lineRule="auto"/>
      <w:jc w:val="left"/>
    </w:pPr>
  </w:style>
  <w:style w:type="paragraph" w:customStyle="1" w:styleId="xl131">
    <w:name w:val="xl131"/>
    <w:basedOn w:val="Normal"/>
    <w:rsid w:val="008E4B36"/>
    <w:pPr>
      <w:shd w:val="clear" w:color="000000" w:fill="669900"/>
      <w:spacing w:before="100" w:beforeAutospacing="1" w:after="100" w:afterAutospacing="1" w:line="240" w:lineRule="auto"/>
      <w:jc w:val="left"/>
      <w:textAlignment w:val="top"/>
    </w:pPr>
  </w:style>
  <w:style w:type="paragraph" w:customStyle="1" w:styleId="xl132">
    <w:name w:val="xl132"/>
    <w:basedOn w:val="Normal"/>
    <w:rsid w:val="008E4B36"/>
    <w:pPr>
      <w:shd w:val="clear" w:color="000000" w:fill="ACB9CA"/>
      <w:spacing w:before="100" w:beforeAutospacing="1" w:after="100" w:afterAutospacing="1" w:line="240" w:lineRule="auto"/>
      <w:jc w:val="left"/>
      <w:textAlignment w:val="top"/>
    </w:pPr>
  </w:style>
  <w:style w:type="paragraph" w:customStyle="1" w:styleId="xl133">
    <w:name w:val="xl133"/>
    <w:basedOn w:val="Normal"/>
    <w:rsid w:val="008E4B36"/>
    <w:pPr>
      <w:shd w:val="clear" w:color="000000" w:fill="ACB9CA"/>
      <w:spacing w:before="100" w:beforeAutospacing="1" w:after="100" w:afterAutospacing="1" w:line="240" w:lineRule="auto"/>
      <w:jc w:val="left"/>
    </w:pPr>
  </w:style>
  <w:style w:type="paragraph" w:customStyle="1" w:styleId="xl134">
    <w:name w:val="xl134"/>
    <w:basedOn w:val="Normal"/>
    <w:rsid w:val="008E4B3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top"/>
    </w:pPr>
  </w:style>
  <w:style w:type="paragraph" w:customStyle="1" w:styleId="xl135">
    <w:name w:val="xl135"/>
    <w:basedOn w:val="Normal"/>
    <w:rsid w:val="008E4B36"/>
    <w:pPr>
      <w:pBdr>
        <w:top w:val="single" w:sz="4" w:space="0" w:color="auto"/>
        <w:left w:val="single" w:sz="4" w:space="0" w:color="auto"/>
        <w:right w:val="single" w:sz="4" w:space="0" w:color="auto"/>
      </w:pBdr>
      <w:shd w:val="clear" w:color="000000" w:fill="C6E0B4"/>
      <w:spacing w:before="100" w:beforeAutospacing="1" w:after="100" w:afterAutospacing="1" w:line="240" w:lineRule="auto"/>
      <w:jc w:val="center"/>
      <w:textAlignment w:val="top"/>
    </w:pPr>
  </w:style>
  <w:style w:type="paragraph" w:customStyle="1" w:styleId="xl136">
    <w:name w:val="xl136"/>
    <w:basedOn w:val="Normal"/>
    <w:rsid w:val="008E4B36"/>
    <w:pPr>
      <w:pBdr>
        <w:left w:val="single" w:sz="4" w:space="0" w:color="auto"/>
        <w:right w:val="single" w:sz="4" w:space="0" w:color="auto"/>
      </w:pBdr>
      <w:shd w:val="clear" w:color="000000" w:fill="C6E0B4"/>
      <w:spacing w:before="100" w:beforeAutospacing="1" w:after="100" w:afterAutospacing="1" w:line="240" w:lineRule="auto"/>
      <w:jc w:val="center"/>
      <w:textAlignment w:val="top"/>
    </w:pPr>
  </w:style>
  <w:style w:type="paragraph" w:customStyle="1" w:styleId="xl137">
    <w:name w:val="xl137"/>
    <w:basedOn w:val="Normal"/>
    <w:rsid w:val="008E4B36"/>
    <w:pPr>
      <w:pBdr>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top"/>
    </w:pPr>
  </w:style>
  <w:style w:type="paragraph" w:customStyle="1" w:styleId="xl138">
    <w:name w:val="xl138"/>
    <w:basedOn w:val="Normal"/>
    <w:rsid w:val="008E4B36"/>
    <w:pPr>
      <w:pBdr>
        <w:top w:val="single" w:sz="4" w:space="0" w:color="auto"/>
        <w:left w:val="single" w:sz="4" w:space="0" w:color="auto"/>
        <w:bottom w:val="single" w:sz="4" w:space="0" w:color="auto"/>
      </w:pBdr>
      <w:shd w:val="clear" w:color="000000" w:fill="FFFEC1"/>
      <w:spacing w:before="100" w:beforeAutospacing="1" w:after="100" w:afterAutospacing="1" w:line="240" w:lineRule="auto"/>
      <w:jc w:val="center"/>
      <w:textAlignment w:val="top"/>
    </w:pPr>
    <w:rPr>
      <w:b/>
      <w:bCs/>
      <w:sz w:val="28"/>
      <w:szCs w:val="28"/>
    </w:rPr>
  </w:style>
  <w:style w:type="paragraph" w:customStyle="1" w:styleId="xl139">
    <w:name w:val="xl139"/>
    <w:basedOn w:val="Normal"/>
    <w:rsid w:val="008E4B36"/>
    <w:pPr>
      <w:pBdr>
        <w:top w:val="single" w:sz="4" w:space="0" w:color="auto"/>
        <w:bottom w:val="single" w:sz="4" w:space="0" w:color="auto"/>
      </w:pBdr>
      <w:shd w:val="clear" w:color="000000" w:fill="FFFEC1"/>
      <w:spacing w:before="100" w:beforeAutospacing="1" w:after="100" w:afterAutospacing="1" w:line="240" w:lineRule="auto"/>
      <w:jc w:val="center"/>
      <w:textAlignment w:val="top"/>
    </w:pPr>
    <w:rPr>
      <w:b/>
      <w:bCs/>
      <w:sz w:val="28"/>
      <w:szCs w:val="28"/>
    </w:rPr>
  </w:style>
  <w:style w:type="paragraph" w:customStyle="1" w:styleId="xl140">
    <w:name w:val="xl140"/>
    <w:basedOn w:val="Normal"/>
    <w:rsid w:val="008E4B36"/>
    <w:pPr>
      <w:pBdr>
        <w:top w:val="single" w:sz="4" w:space="0" w:color="auto"/>
        <w:bottom w:val="single" w:sz="4" w:space="0" w:color="auto"/>
        <w:right w:val="single" w:sz="4" w:space="0" w:color="auto"/>
      </w:pBdr>
      <w:shd w:val="clear" w:color="000000" w:fill="FFFEC1"/>
      <w:spacing w:before="100" w:beforeAutospacing="1" w:after="100" w:afterAutospacing="1" w:line="240" w:lineRule="auto"/>
      <w:jc w:val="center"/>
      <w:textAlignment w:val="top"/>
    </w:pPr>
    <w:rPr>
      <w:b/>
      <w:bCs/>
      <w:sz w:val="28"/>
      <w:szCs w:val="28"/>
    </w:rPr>
  </w:style>
  <w:style w:type="paragraph" w:customStyle="1" w:styleId="xl141">
    <w:name w:val="xl141"/>
    <w:basedOn w:val="Normal"/>
    <w:rsid w:val="008E4B36"/>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b/>
      <w:bCs/>
      <w:sz w:val="28"/>
      <w:szCs w:val="28"/>
    </w:rPr>
  </w:style>
  <w:style w:type="paragraph" w:customStyle="1" w:styleId="xl142">
    <w:name w:val="xl142"/>
    <w:basedOn w:val="Normal"/>
    <w:rsid w:val="008E4B36"/>
    <w:pPr>
      <w:pBdr>
        <w:top w:val="single" w:sz="4" w:space="0" w:color="auto"/>
        <w:bottom w:val="single" w:sz="4" w:space="0" w:color="auto"/>
      </w:pBdr>
      <w:spacing w:before="100" w:beforeAutospacing="1" w:after="100" w:afterAutospacing="1" w:line="240" w:lineRule="auto"/>
      <w:jc w:val="center"/>
      <w:textAlignment w:val="top"/>
    </w:pPr>
    <w:rPr>
      <w:b/>
      <w:bCs/>
      <w:sz w:val="28"/>
      <w:szCs w:val="28"/>
    </w:rPr>
  </w:style>
  <w:style w:type="paragraph" w:customStyle="1" w:styleId="xl143">
    <w:name w:val="xl143"/>
    <w:basedOn w:val="Normal"/>
    <w:rsid w:val="008E4B36"/>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b/>
      <w:bCs/>
      <w:sz w:val="28"/>
      <w:szCs w:val="28"/>
    </w:rPr>
  </w:style>
  <w:style w:type="paragraph" w:customStyle="1" w:styleId="xl144">
    <w:name w:val="xl144"/>
    <w:basedOn w:val="Normal"/>
    <w:rsid w:val="008E4B36"/>
    <w:pPr>
      <w:pBdr>
        <w:top w:val="single" w:sz="4" w:space="0" w:color="auto"/>
        <w:left w:val="single" w:sz="4" w:space="0" w:color="auto"/>
        <w:bottom w:val="single" w:sz="4" w:space="0" w:color="auto"/>
      </w:pBdr>
      <w:shd w:val="clear" w:color="000000" w:fill="FFF2CC"/>
      <w:spacing w:before="100" w:beforeAutospacing="1" w:after="100" w:afterAutospacing="1" w:line="240" w:lineRule="auto"/>
      <w:jc w:val="center"/>
      <w:textAlignment w:val="top"/>
    </w:pPr>
    <w:rPr>
      <w:b/>
      <w:bCs/>
      <w:sz w:val="28"/>
      <w:szCs w:val="28"/>
    </w:rPr>
  </w:style>
  <w:style w:type="paragraph" w:customStyle="1" w:styleId="xl145">
    <w:name w:val="xl145"/>
    <w:basedOn w:val="Normal"/>
    <w:rsid w:val="008E4B36"/>
    <w:pPr>
      <w:pBdr>
        <w:top w:val="single" w:sz="4" w:space="0" w:color="auto"/>
        <w:bottom w:val="single" w:sz="4" w:space="0" w:color="auto"/>
      </w:pBdr>
      <w:shd w:val="clear" w:color="000000" w:fill="FFF2CC"/>
      <w:spacing w:before="100" w:beforeAutospacing="1" w:after="100" w:afterAutospacing="1" w:line="240" w:lineRule="auto"/>
      <w:jc w:val="center"/>
      <w:textAlignment w:val="top"/>
    </w:pPr>
    <w:rPr>
      <w:b/>
      <w:bCs/>
      <w:sz w:val="28"/>
      <w:szCs w:val="28"/>
    </w:rPr>
  </w:style>
  <w:style w:type="paragraph" w:customStyle="1" w:styleId="xl146">
    <w:name w:val="xl146"/>
    <w:basedOn w:val="Normal"/>
    <w:rsid w:val="008E4B36"/>
    <w:pPr>
      <w:pBdr>
        <w:top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top"/>
    </w:pPr>
    <w:rPr>
      <w:b/>
      <w:bCs/>
      <w:sz w:val="28"/>
      <w:szCs w:val="28"/>
    </w:rPr>
  </w:style>
  <w:style w:type="paragraph" w:customStyle="1" w:styleId="xl147">
    <w:name w:val="xl147"/>
    <w:basedOn w:val="Normal"/>
    <w:rsid w:val="008E4B36"/>
    <w:pPr>
      <w:pBdr>
        <w:top w:val="single" w:sz="4" w:space="0" w:color="auto"/>
        <w:left w:val="single" w:sz="4" w:space="0" w:color="auto"/>
        <w:right w:val="single" w:sz="4" w:space="0" w:color="auto"/>
      </w:pBdr>
      <w:shd w:val="clear" w:color="000000" w:fill="FFFEC1"/>
      <w:spacing w:before="100" w:beforeAutospacing="1" w:after="100" w:afterAutospacing="1" w:line="240" w:lineRule="auto"/>
      <w:jc w:val="center"/>
      <w:textAlignment w:val="top"/>
    </w:pPr>
  </w:style>
  <w:style w:type="paragraph" w:customStyle="1" w:styleId="xl148">
    <w:name w:val="xl148"/>
    <w:basedOn w:val="Normal"/>
    <w:rsid w:val="008E4B36"/>
    <w:pPr>
      <w:pBdr>
        <w:left w:val="single" w:sz="4" w:space="0" w:color="auto"/>
        <w:right w:val="single" w:sz="4" w:space="0" w:color="auto"/>
      </w:pBdr>
      <w:shd w:val="clear" w:color="000000" w:fill="FFFEC1"/>
      <w:spacing w:before="100" w:beforeAutospacing="1" w:after="100" w:afterAutospacing="1" w:line="240" w:lineRule="auto"/>
      <w:jc w:val="center"/>
      <w:textAlignment w:val="top"/>
    </w:pPr>
  </w:style>
  <w:style w:type="paragraph" w:customStyle="1" w:styleId="xl149">
    <w:name w:val="xl149"/>
    <w:basedOn w:val="Normal"/>
    <w:rsid w:val="008E4B36"/>
    <w:pPr>
      <w:pBdr>
        <w:left w:val="single" w:sz="4" w:space="0" w:color="auto"/>
        <w:bottom w:val="single" w:sz="4" w:space="0" w:color="auto"/>
        <w:right w:val="single" w:sz="4" w:space="0" w:color="auto"/>
      </w:pBdr>
      <w:shd w:val="clear" w:color="000000" w:fill="FFFEC1"/>
      <w:spacing w:before="100" w:beforeAutospacing="1" w:after="100" w:afterAutospacing="1" w:line="240" w:lineRule="auto"/>
      <w:jc w:val="center"/>
      <w:textAlignment w:val="top"/>
    </w:pPr>
  </w:style>
  <w:style w:type="paragraph" w:customStyle="1" w:styleId="xl150">
    <w:name w:val="xl150"/>
    <w:basedOn w:val="Normal"/>
    <w:rsid w:val="008E4B36"/>
    <w:pPr>
      <w:pBdr>
        <w:top w:val="single" w:sz="4" w:space="0" w:color="auto"/>
        <w:left w:val="single" w:sz="4" w:space="0" w:color="auto"/>
        <w:right w:val="single" w:sz="4" w:space="0" w:color="auto"/>
      </w:pBdr>
      <w:shd w:val="clear" w:color="000000" w:fill="FFFC89"/>
      <w:spacing w:before="100" w:beforeAutospacing="1" w:after="100" w:afterAutospacing="1" w:line="240" w:lineRule="auto"/>
      <w:jc w:val="center"/>
      <w:textAlignment w:val="top"/>
    </w:pPr>
  </w:style>
  <w:style w:type="paragraph" w:customStyle="1" w:styleId="xl151">
    <w:name w:val="xl151"/>
    <w:basedOn w:val="Normal"/>
    <w:rsid w:val="008E4B36"/>
    <w:pPr>
      <w:pBdr>
        <w:left w:val="single" w:sz="4" w:space="0" w:color="auto"/>
        <w:right w:val="single" w:sz="4" w:space="0" w:color="auto"/>
      </w:pBdr>
      <w:shd w:val="clear" w:color="000000" w:fill="FFFC89"/>
      <w:spacing w:before="100" w:beforeAutospacing="1" w:after="100" w:afterAutospacing="1" w:line="240" w:lineRule="auto"/>
      <w:jc w:val="center"/>
      <w:textAlignment w:val="top"/>
    </w:pPr>
  </w:style>
  <w:style w:type="paragraph" w:customStyle="1" w:styleId="xl152">
    <w:name w:val="xl152"/>
    <w:basedOn w:val="Normal"/>
    <w:rsid w:val="008E4B36"/>
    <w:pPr>
      <w:pBdr>
        <w:left w:val="single" w:sz="4" w:space="0" w:color="auto"/>
        <w:bottom w:val="single" w:sz="4" w:space="0" w:color="auto"/>
        <w:right w:val="single" w:sz="4" w:space="0" w:color="auto"/>
      </w:pBdr>
      <w:shd w:val="clear" w:color="000000" w:fill="FFFC89"/>
      <w:spacing w:before="100" w:beforeAutospacing="1" w:after="100" w:afterAutospacing="1" w:line="240" w:lineRule="auto"/>
      <w:jc w:val="center"/>
      <w:textAlignment w:val="top"/>
    </w:pPr>
  </w:style>
  <w:style w:type="paragraph" w:customStyle="1" w:styleId="xl153">
    <w:name w:val="xl153"/>
    <w:basedOn w:val="Normal"/>
    <w:rsid w:val="008E4B36"/>
    <w:pPr>
      <w:pBdr>
        <w:top w:val="single" w:sz="4" w:space="0" w:color="auto"/>
        <w:left w:val="single" w:sz="4" w:space="0" w:color="auto"/>
        <w:right w:val="single" w:sz="4" w:space="0" w:color="auto"/>
      </w:pBdr>
      <w:shd w:val="clear" w:color="000000" w:fill="FFFB5D"/>
      <w:spacing w:before="100" w:beforeAutospacing="1" w:after="100" w:afterAutospacing="1" w:line="240" w:lineRule="auto"/>
      <w:jc w:val="center"/>
      <w:textAlignment w:val="top"/>
    </w:pPr>
  </w:style>
  <w:style w:type="paragraph" w:customStyle="1" w:styleId="xl154">
    <w:name w:val="xl154"/>
    <w:basedOn w:val="Normal"/>
    <w:rsid w:val="008E4B36"/>
    <w:pPr>
      <w:pBdr>
        <w:left w:val="single" w:sz="4" w:space="0" w:color="auto"/>
        <w:right w:val="single" w:sz="4" w:space="0" w:color="auto"/>
      </w:pBdr>
      <w:shd w:val="clear" w:color="000000" w:fill="FFFB5D"/>
      <w:spacing w:before="100" w:beforeAutospacing="1" w:after="100" w:afterAutospacing="1" w:line="240" w:lineRule="auto"/>
      <w:jc w:val="center"/>
      <w:textAlignment w:val="top"/>
    </w:pPr>
  </w:style>
  <w:style w:type="paragraph" w:customStyle="1" w:styleId="xl155">
    <w:name w:val="xl155"/>
    <w:basedOn w:val="Normal"/>
    <w:rsid w:val="008E4B36"/>
    <w:pPr>
      <w:pBdr>
        <w:left w:val="single" w:sz="4" w:space="0" w:color="auto"/>
        <w:bottom w:val="single" w:sz="4" w:space="0" w:color="auto"/>
        <w:right w:val="single" w:sz="4" w:space="0" w:color="auto"/>
      </w:pBdr>
      <w:shd w:val="clear" w:color="000000" w:fill="FFFB5D"/>
      <w:spacing w:before="100" w:beforeAutospacing="1" w:after="100" w:afterAutospacing="1" w:line="240" w:lineRule="auto"/>
      <w:jc w:val="center"/>
      <w:textAlignment w:val="top"/>
    </w:pPr>
  </w:style>
  <w:style w:type="paragraph" w:customStyle="1" w:styleId="xl156">
    <w:name w:val="xl156"/>
    <w:basedOn w:val="Normal"/>
    <w:rsid w:val="008E4B36"/>
    <w:pPr>
      <w:pBdr>
        <w:top w:val="single" w:sz="4" w:space="0" w:color="auto"/>
        <w:left w:val="single" w:sz="4" w:space="0" w:color="auto"/>
        <w:bottom w:val="single" w:sz="4" w:space="0" w:color="auto"/>
      </w:pBdr>
      <w:shd w:val="clear" w:color="000000" w:fill="ACB9CA"/>
      <w:spacing w:before="100" w:beforeAutospacing="1" w:after="100" w:afterAutospacing="1" w:line="240" w:lineRule="auto"/>
      <w:jc w:val="center"/>
      <w:textAlignment w:val="top"/>
    </w:pPr>
    <w:rPr>
      <w:b/>
      <w:bCs/>
      <w:sz w:val="28"/>
      <w:szCs w:val="28"/>
    </w:rPr>
  </w:style>
  <w:style w:type="paragraph" w:customStyle="1" w:styleId="xl157">
    <w:name w:val="xl157"/>
    <w:basedOn w:val="Normal"/>
    <w:rsid w:val="008E4B36"/>
    <w:pPr>
      <w:pBdr>
        <w:top w:val="single" w:sz="4" w:space="0" w:color="auto"/>
        <w:bottom w:val="single" w:sz="4" w:space="0" w:color="auto"/>
      </w:pBdr>
      <w:shd w:val="clear" w:color="000000" w:fill="ACB9CA"/>
      <w:spacing w:before="100" w:beforeAutospacing="1" w:after="100" w:afterAutospacing="1" w:line="240" w:lineRule="auto"/>
      <w:jc w:val="center"/>
      <w:textAlignment w:val="top"/>
    </w:pPr>
    <w:rPr>
      <w:b/>
      <w:bCs/>
      <w:sz w:val="28"/>
      <w:szCs w:val="28"/>
    </w:rPr>
  </w:style>
  <w:style w:type="paragraph" w:customStyle="1" w:styleId="xl158">
    <w:name w:val="xl158"/>
    <w:basedOn w:val="Normal"/>
    <w:rsid w:val="008E4B36"/>
    <w:pPr>
      <w:pBdr>
        <w:top w:val="single" w:sz="4" w:space="0" w:color="auto"/>
        <w:bottom w:val="single" w:sz="4" w:space="0" w:color="auto"/>
        <w:right w:val="single" w:sz="4" w:space="0" w:color="auto"/>
      </w:pBdr>
      <w:shd w:val="clear" w:color="000000" w:fill="ACB9CA"/>
      <w:spacing w:before="100" w:beforeAutospacing="1" w:after="100" w:afterAutospacing="1" w:line="240" w:lineRule="auto"/>
      <w:jc w:val="center"/>
      <w:textAlignment w:val="top"/>
    </w:pPr>
    <w:rPr>
      <w:b/>
      <w:bCs/>
      <w:sz w:val="28"/>
      <w:szCs w:val="28"/>
    </w:rPr>
  </w:style>
  <w:style w:type="paragraph" w:customStyle="1" w:styleId="xl159">
    <w:name w:val="xl159"/>
    <w:basedOn w:val="Normal"/>
    <w:rsid w:val="008E4B36"/>
    <w:pPr>
      <w:pBdr>
        <w:top w:val="single" w:sz="4" w:space="0" w:color="auto"/>
        <w:left w:val="single" w:sz="4" w:space="0" w:color="auto"/>
        <w:right w:val="single" w:sz="4" w:space="0" w:color="auto"/>
      </w:pBdr>
      <w:shd w:val="clear" w:color="000000" w:fill="ACB9CA"/>
      <w:spacing w:before="100" w:beforeAutospacing="1" w:after="100" w:afterAutospacing="1" w:line="240" w:lineRule="auto"/>
      <w:jc w:val="center"/>
      <w:textAlignment w:val="top"/>
    </w:pPr>
  </w:style>
  <w:style w:type="paragraph" w:customStyle="1" w:styleId="xl160">
    <w:name w:val="xl160"/>
    <w:basedOn w:val="Normal"/>
    <w:rsid w:val="008E4B36"/>
    <w:pPr>
      <w:pBdr>
        <w:left w:val="single" w:sz="4" w:space="0" w:color="auto"/>
        <w:right w:val="single" w:sz="4" w:space="0" w:color="auto"/>
      </w:pBdr>
      <w:shd w:val="clear" w:color="000000" w:fill="ACB9CA"/>
      <w:spacing w:before="100" w:beforeAutospacing="1" w:after="100" w:afterAutospacing="1" w:line="240" w:lineRule="auto"/>
      <w:jc w:val="center"/>
      <w:textAlignment w:val="top"/>
    </w:pPr>
  </w:style>
  <w:style w:type="paragraph" w:customStyle="1" w:styleId="xl161">
    <w:name w:val="xl161"/>
    <w:basedOn w:val="Normal"/>
    <w:rsid w:val="008E4B36"/>
    <w:pPr>
      <w:pBdr>
        <w:left w:val="single" w:sz="4" w:space="0" w:color="auto"/>
        <w:bottom w:val="single" w:sz="4" w:space="0" w:color="auto"/>
        <w:right w:val="single" w:sz="4" w:space="0" w:color="auto"/>
      </w:pBdr>
      <w:shd w:val="clear" w:color="000000" w:fill="ACB9CA"/>
      <w:spacing w:before="100" w:beforeAutospacing="1" w:after="100" w:afterAutospacing="1" w:line="240" w:lineRule="auto"/>
      <w:jc w:val="center"/>
      <w:textAlignment w:val="top"/>
    </w:pPr>
  </w:style>
  <w:style w:type="paragraph" w:customStyle="1" w:styleId="xl162">
    <w:name w:val="xl162"/>
    <w:basedOn w:val="Normal"/>
    <w:rsid w:val="008E4B36"/>
    <w:pPr>
      <w:pBdr>
        <w:top w:val="single" w:sz="4" w:space="0" w:color="auto"/>
        <w:left w:val="single" w:sz="4" w:space="0" w:color="auto"/>
        <w:bottom w:val="single" w:sz="4" w:space="0" w:color="auto"/>
      </w:pBdr>
      <w:shd w:val="clear" w:color="000000" w:fill="D9E1F2"/>
      <w:spacing w:before="100" w:beforeAutospacing="1" w:after="100" w:afterAutospacing="1" w:line="240" w:lineRule="auto"/>
      <w:jc w:val="center"/>
      <w:textAlignment w:val="top"/>
    </w:pPr>
    <w:rPr>
      <w:b/>
      <w:bCs/>
      <w:sz w:val="28"/>
      <w:szCs w:val="28"/>
    </w:rPr>
  </w:style>
  <w:style w:type="paragraph" w:customStyle="1" w:styleId="xl163">
    <w:name w:val="xl163"/>
    <w:basedOn w:val="Normal"/>
    <w:rsid w:val="008E4B36"/>
    <w:pPr>
      <w:pBdr>
        <w:top w:val="single" w:sz="4" w:space="0" w:color="auto"/>
        <w:bottom w:val="single" w:sz="4" w:space="0" w:color="auto"/>
      </w:pBdr>
      <w:shd w:val="clear" w:color="000000" w:fill="D9E1F2"/>
      <w:spacing w:before="100" w:beforeAutospacing="1" w:after="100" w:afterAutospacing="1" w:line="240" w:lineRule="auto"/>
      <w:jc w:val="center"/>
      <w:textAlignment w:val="top"/>
    </w:pPr>
    <w:rPr>
      <w:b/>
      <w:bCs/>
      <w:sz w:val="28"/>
      <w:szCs w:val="28"/>
    </w:rPr>
  </w:style>
  <w:style w:type="paragraph" w:customStyle="1" w:styleId="xl164">
    <w:name w:val="xl164"/>
    <w:basedOn w:val="Normal"/>
    <w:rsid w:val="008E4B36"/>
    <w:pPr>
      <w:pBdr>
        <w:top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top"/>
    </w:pPr>
    <w:rPr>
      <w:b/>
      <w:bCs/>
      <w:sz w:val="28"/>
      <w:szCs w:val="28"/>
    </w:rPr>
  </w:style>
  <w:style w:type="paragraph" w:customStyle="1" w:styleId="xl165">
    <w:name w:val="xl165"/>
    <w:basedOn w:val="Normal"/>
    <w:rsid w:val="008E4B36"/>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line="240" w:lineRule="auto"/>
      <w:jc w:val="left"/>
      <w:textAlignment w:val="top"/>
    </w:pPr>
  </w:style>
  <w:style w:type="paragraph" w:customStyle="1" w:styleId="xl166">
    <w:name w:val="xl166"/>
    <w:basedOn w:val="Normal"/>
    <w:rsid w:val="008E4B36"/>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jc w:val="left"/>
      <w:textAlignment w:val="top"/>
    </w:pPr>
  </w:style>
  <w:style w:type="paragraph" w:customStyle="1" w:styleId="xl167">
    <w:name w:val="xl167"/>
    <w:basedOn w:val="Normal"/>
    <w:rsid w:val="008E4B36"/>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left"/>
      <w:textAlignment w:val="top"/>
    </w:pPr>
  </w:style>
  <w:style w:type="paragraph" w:customStyle="1" w:styleId="xl168">
    <w:name w:val="xl168"/>
    <w:basedOn w:val="Normal"/>
    <w:rsid w:val="008E4B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b/>
      <w:bCs/>
    </w:rPr>
  </w:style>
  <w:style w:type="paragraph" w:customStyle="1" w:styleId="xl169">
    <w:name w:val="xl169"/>
    <w:basedOn w:val="Normal"/>
    <w:rsid w:val="008E4B36"/>
    <w:pPr>
      <w:pBdr>
        <w:top w:val="single" w:sz="4" w:space="0" w:color="auto"/>
        <w:left w:val="single" w:sz="4" w:space="0" w:color="auto"/>
        <w:right w:val="single" w:sz="4" w:space="0" w:color="auto"/>
      </w:pBdr>
      <w:shd w:val="clear" w:color="000000" w:fill="FFD966"/>
      <w:spacing w:before="100" w:beforeAutospacing="1" w:after="100" w:afterAutospacing="1" w:line="240" w:lineRule="auto"/>
      <w:jc w:val="left"/>
      <w:textAlignment w:val="top"/>
    </w:pPr>
  </w:style>
  <w:style w:type="paragraph" w:customStyle="1" w:styleId="xl170">
    <w:name w:val="xl170"/>
    <w:basedOn w:val="Normal"/>
    <w:rsid w:val="008E4B36"/>
    <w:pPr>
      <w:pBdr>
        <w:left w:val="single" w:sz="4" w:space="0" w:color="auto"/>
        <w:right w:val="single" w:sz="4" w:space="0" w:color="auto"/>
      </w:pBdr>
      <w:shd w:val="clear" w:color="000000" w:fill="FFD966"/>
      <w:spacing w:before="100" w:beforeAutospacing="1" w:after="100" w:afterAutospacing="1" w:line="240" w:lineRule="auto"/>
      <w:jc w:val="left"/>
      <w:textAlignment w:val="top"/>
    </w:pPr>
  </w:style>
  <w:style w:type="paragraph" w:customStyle="1" w:styleId="xl171">
    <w:name w:val="xl171"/>
    <w:basedOn w:val="Normal"/>
    <w:rsid w:val="008E4B36"/>
    <w:pPr>
      <w:pBdr>
        <w:left w:val="single" w:sz="4" w:space="0" w:color="auto"/>
        <w:bottom w:val="single" w:sz="4" w:space="0" w:color="auto"/>
        <w:right w:val="single" w:sz="4" w:space="0" w:color="auto"/>
      </w:pBdr>
      <w:shd w:val="clear" w:color="000000" w:fill="FFD966"/>
      <w:spacing w:before="100" w:beforeAutospacing="1" w:after="100" w:afterAutospacing="1" w:line="240" w:lineRule="auto"/>
      <w:jc w:val="left"/>
      <w:textAlignment w:val="top"/>
    </w:pPr>
  </w:style>
  <w:style w:type="paragraph" w:customStyle="1" w:styleId="xl172">
    <w:name w:val="xl172"/>
    <w:basedOn w:val="Normal"/>
    <w:rsid w:val="008E4B36"/>
    <w:pPr>
      <w:pBdr>
        <w:top w:val="single" w:sz="4" w:space="0" w:color="auto"/>
        <w:left w:val="single" w:sz="4" w:space="0" w:color="auto"/>
        <w:right w:val="single" w:sz="4" w:space="0" w:color="auto"/>
      </w:pBdr>
      <w:shd w:val="clear" w:color="000000" w:fill="ED7D31"/>
      <w:spacing w:before="100" w:beforeAutospacing="1" w:after="100" w:afterAutospacing="1" w:line="240" w:lineRule="auto"/>
      <w:jc w:val="left"/>
      <w:textAlignment w:val="top"/>
    </w:pPr>
  </w:style>
  <w:style w:type="paragraph" w:customStyle="1" w:styleId="xl173">
    <w:name w:val="xl173"/>
    <w:basedOn w:val="Normal"/>
    <w:rsid w:val="008E4B36"/>
    <w:pPr>
      <w:pBdr>
        <w:left w:val="single" w:sz="4" w:space="0" w:color="auto"/>
        <w:right w:val="single" w:sz="4" w:space="0" w:color="auto"/>
      </w:pBdr>
      <w:shd w:val="clear" w:color="000000" w:fill="ED7D31"/>
      <w:spacing w:before="100" w:beforeAutospacing="1" w:after="100" w:afterAutospacing="1" w:line="240" w:lineRule="auto"/>
      <w:jc w:val="left"/>
      <w:textAlignment w:val="top"/>
    </w:pPr>
  </w:style>
  <w:style w:type="paragraph" w:customStyle="1" w:styleId="xl174">
    <w:name w:val="xl174"/>
    <w:basedOn w:val="Normal"/>
    <w:rsid w:val="008E4B36"/>
    <w:pPr>
      <w:pBdr>
        <w:left w:val="single" w:sz="4" w:space="0" w:color="auto"/>
        <w:bottom w:val="single" w:sz="4" w:space="0" w:color="auto"/>
        <w:right w:val="single" w:sz="4" w:space="0" w:color="auto"/>
      </w:pBdr>
      <w:shd w:val="clear" w:color="000000" w:fill="ED7D31"/>
      <w:spacing w:before="100" w:beforeAutospacing="1" w:after="100" w:afterAutospacing="1" w:line="240" w:lineRule="auto"/>
      <w:jc w:val="left"/>
      <w:textAlignment w:val="top"/>
    </w:pPr>
  </w:style>
  <w:style w:type="paragraph" w:customStyle="1" w:styleId="xl175">
    <w:name w:val="xl175"/>
    <w:basedOn w:val="Normal"/>
    <w:rsid w:val="008E4B36"/>
    <w:pPr>
      <w:pBdr>
        <w:top w:val="single" w:sz="4" w:space="0" w:color="auto"/>
        <w:left w:val="single" w:sz="4" w:space="0" w:color="auto"/>
        <w:bottom w:val="single" w:sz="4" w:space="0" w:color="auto"/>
        <w:right w:val="single" w:sz="4" w:space="0" w:color="auto"/>
      </w:pBdr>
      <w:shd w:val="clear" w:color="000000" w:fill="FF6699"/>
      <w:spacing w:before="100" w:beforeAutospacing="1" w:after="100" w:afterAutospacing="1" w:line="240" w:lineRule="auto"/>
      <w:jc w:val="left"/>
      <w:textAlignment w:val="top"/>
    </w:pPr>
  </w:style>
  <w:style w:type="paragraph" w:customStyle="1" w:styleId="xl176">
    <w:name w:val="xl176"/>
    <w:basedOn w:val="Normal"/>
    <w:rsid w:val="008E4B3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left"/>
      <w:textAlignment w:val="top"/>
    </w:pPr>
  </w:style>
  <w:style w:type="paragraph" w:customStyle="1" w:styleId="xl177">
    <w:name w:val="xl177"/>
    <w:basedOn w:val="Normal"/>
    <w:rsid w:val="008E4B36"/>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jc w:val="left"/>
      <w:textAlignment w:val="top"/>
    </w:pPr>
  </w:style>
  <w:style w:type="paragraph" w:customStyle="1" w:styleId="xl178">
    <w:name w:val="xl178"/>
    <w:basedOn w:val="Normal"/>
    <w:rsid w:val="008E4B36"/>
    <w:pPr>
      <w:pBdr>
        <w:top w:val="single" w:sz="4" w:space="0" w:color="auto"/>
        <w:left w:val="single" w:sz="4" w:space="0" w:color="auto"/>
        <w:bottom w:val="single" w:sz="4" w:space="0" w:color="auto"/>
        <w:right w:val="single" w:sz="4" w:space="0" w:color="auto"/>
      </w:pBdr>
      <w:shd w:val="clear" w:color="000000" w:fill="AEAAAA"/>
      <w:spacing w:before="100" w:beforeAutospacing="1" w:after="100" w:afterAutospacing="1" w:line="240" w:lineRule="auto"/>
      <w:jc w:val="left"/>
      <w:textAlignment w:val="top"/>
    </w:pPr>
  </w:style>
  <w:style w:type="paragraph" w:customStyle="1" w:styleId="xl179">
    <w:name w:val="xl179"/>
    <w:basedOn w:val="Normal"/>
    <w:rsid w:val="008E4B36"/>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line="240" w:lineRule="auto"/>
      <w:jc w:val="left"/>
      <w:textAlignment w:val="top"/>
    </w:pPr>
  </w:style>
  <w:style w:type="paragraph" w:customStyle="1" w:styleId="xl180">
    <w:name w:val="xl180"/>
    <w:basedOn w:val="Normal"/>
    <w:rsid w:val="008E4B36"/>
    <w:pPr>
      <w:pBdr>
        <w:top w:val="single" w:sz="4" w:space="0" w:color="auto"/>
        <w:left w:val="single" w:sz="4" w:space="0" w:color="auto"/>
        <w:right w:val="single" w:sz="4" w:space="0" w:color="auto"/>
      </w:pBdr>
      <w:shd w:val="clear" w:color="000000" w:fill="FFFB5D"/>
      <w:spacing w:before="100" w:beforeAutospacing="1" w:after="100" w:afterAutospacing="1" w:line="240" w:lineRule="auto"/>
      <w:jc w:val="left"/>
      <w:textAlignment w:val="top"/>
    </w:pPr>
  </w:style>
  <w:style w:type="paragraph" w:customStyle="1" w:styleId="xl181">
    <w:name w:val="xl181"/>
    <w:basedOn w:val="Normal"/>
    <w:rsid w:val="008E4B36"/>
    <w:pPr>
      <w:pBdr>
        <w:left w:val="single" w:sz="4" w:space="0" w:color="auto"/>
        <w:right w:val="single" w:sz="4" w:space="0" w:color="auto"/>
      </w:pBdr>
      <w:shd w:val="clear" w:color="000000" w:fill="FFFB5D"/>
      <w:spacing w:before="100" w:beforeAutospacing="1" w:after="100" w:afterAutospacing="1" w:line="240" w:lineRule="auto"/>
      <w:jc w:val="left"/>
      <w:textAlignment w:val="top"/>
    </w:pPr>
  </w:style>
  <w:style w:type="paragraph" w:customStyle="1" w:styleId="xl182">
    <w:name w:val="xl182"/>
    <w:basedOn w:val="Normal"/>
    <w:rsid w:val="008E4B36"/>
    <w:pPr>
      <w:pBdr>
        <w:left w:val="single" w:sz="4" w:space="0" w:color="auto"/>
        <w:bottom w:val="single" w:sz="4" w:space="0" w:color="auto"/>
        <w:right w:val="single" w:sz="4" w:space="0" w:color="auto"/>
      </w:pBdr>
      <w:shd w:val="clear" w:color="000000" w:fill="FFFB5D"/>
      <w:spacing w:before="100" w:beforeAutospacing="1" w:after="100" w:afterAutospacing="1" w:line="240" w:lineRule="auto"/>
      <w:jc w:val="left"/>
      <w:textAlignment w:val="top"/>
    </w:pPr>
  </w:style>
  <w:style w:type="paragraph" w:customStyle="1" w:styleId="xl183">
    <w:name w:val="xl183"/>
    <w:basedOn w:val="Normal"/>
    <w:rsid w:val="008E4B36"/>
    <w:pPr>
      <w:pBdr>
        <w:top w:val="single" w:sz="4" w:space="0" w:color="auto"/>
        <w:left w:val="single" w:sz="4" w:space="0" w:color="auto"/>
        <w:bottom w:val="single" w:sz="4" w:space="0" w:color="auto"/>
        <w:right w:val="single" w:sz="4" w:space="0" w:color="auto"/>
      </w:pBdr>
      <w:shd w:val="clear" w:color="000000" w:fill="ED7D31"/>
      <w:spacing w:before="100" w:beforeAutospacing="1" w:after="100" w:afterAutospacing="1" w:line="240" w:lineRule="auto"/>
      <w:jc w:val="left"/>
      <w:textAlignment w:val="top"/>
    </w:pPr>
  </w:style>
  <w:style w:type="paragraph" w:customStyle="1" w:styleId="xl184">
    <w:name w:val="xl184"/>
    <w:basedOn w:val="Normal"/>
    <w:rsid w:val="008E4B36"/>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line="240" w:lineRule="auto"/>
      <w:jc w:val="left"/>
      <w:textAlignment w:val="top"/>
    </w:pPr>
  </w:style>
  <w:style w:type="paragraph" w:customStyle="1" w:styleId="xl185">
    <w:name w:val="xl185"/>
    <w:basedOn w:val="Normal"/>
    <w:rsid w:val="008E4B36"/>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jc w:val="left"/>
      <w:textAlignment w:val="top"/>
    </w:pPr>
  </w:style>
  <w:style w:type="paragraph" w:customStyle="1" w:styleId="xl186">
    <w:name w:val="xl186"/>
    <w:basedOn w:val="Normal"/>
    <w:rsid w:val="008E4B36"/>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jc w:val="left"/>
      <w:textAlignment w:val="top"/>
    </w:pPr>
  </w:style>
  <w:style w:type="paragraph" w:customStyle="1" w:styleId="xl187">
    <w:name w:val="xl187"/>
    <w:basedOn w:val="Normal"/>
    <w:rsid w:val="008E4B36"/>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line="240" w:lineRule="auto"/>
      <w:jc w:val="left"/>
      <w:textAlignment w:val="top"/>
    </w:pPr>
  </w:style>
  <w:style w:type="paragraph" w:customStyle="1" w:styleId="xl188">
    <w:name w:val="xl188"/>
    <w:basedOn w:val="Normal"/>
    <w:rsid w:val="008E4B36"/>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left"/>
      <w:textAlignment w:val="top"/>
    </w:pPr>
  </w:style>
  <w:style w:type="paragraph" w:customStyle="1" w:styleId="xl189">
    <w:name w:val="xl189"/>
    <w:basedOn w:val="Normal"/>
    <w:rsid w:val="008E4B36"/>
    <w:pPr>
      <w:pBdr>
        <w:top w:val="single" w:sz="4" w:space="0" w:color="auto"/>
        <w:left w:val="single" w:sz="4" w:space="0" w:color="auto"/>
        <w:bottom w:val="single" w:sz="4" w:space="0" w:color="auto"/>
        <w:right w:val="single" w:sz="4" w:space="0" w:color="auto"/>
      </w:pBdr>
      <w:shd w:val="clear" w:color="000000" w:fill="669900"/>
      <w:spacing w:before="100" w:beforeAutospacing="1" w:after="100" w:afterAutospacing="1" w:line="240" w:lineRule="auto"/>
      <w:jc w:val="left"/>
      <w:textAlignment w:val="top"/>
    </w:pPr>
  </w:style>
  <w:style w:type="paragraph" w:customStyle="1" w:styleId="xl190">
    <w:name w:val="xl190"/>
    <w:basedOn w:val="Normal"/>
    <w:rsid w:val="008E4B36"/>
    <w:pPr>
      <w:pBdr>
        <w:top w:val="single" w:sz="4" w:space="0" w:color="auto"/>
        <w:left w:val="single" w:sz="4" w:space="0" w:color="auto"/>
        <w:bottom w:val="single" w:sz="4" w:space="0" w:color="auto"/>
        <w:right w:val="single" w:sz="4" w:space="0" w:color="auto"/>
      </w:pBdr>
      <w:shd w:val="clear" w:color="000000" w:fill="757171"/>
      <w:spacing w:before="100" w:beforeAutospacing="1" w:after="100" w:afterAutospacing="1" w:line="240" w:lineRule="auto"/>
      <w:jc w:val="left"/>
      <w:textAlignment w:val="top"/>
    </w:pPr>
  </w:style>
  <w:style w:type="paragraph" w:customStyle="1" w:styleId="xl191">
    <w:name w:val="xl191"/>
    <w:basedOn w:val="Normal"/>
    <w:rsid w:val="008E4B36"/>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jc w:val="left"/>
      <w:textAlignment w:val="top"/>
    </w:pPr>
  </w:style>
  <w:style w:type="paragraph" w:customStyle="1" w:styleId="xl192">
    <w:name w:val="xl192"/>
    <w:basedOn w:val="Normal"/>
    <w:rsid w:val="008E4B36"/>
    <w:pPr>
      <w:pBdr>
        <w:top w:val="single" w:sz="4" w:space="0" w:color="auto"/>
        <w:left w:val="single" w:sz="4" w:space="0" w:color="auto"/>
        <w:bottom w:val="single" w:sz="4" w:space="0" w:color="auto"/>
        <w:right w:val="single" w:sz="4" w:space="0" w:color="auto"/>
      </w:pBdr>
      <w:shd w:val="clear" w:color="000000" w:fill="548235"/>
      <w:spacing w:before="100" w:beforeAutospacing="1" w:after="100" w:afterAutospacing="1" w:line="240" w:lineRule="auto"/>
      <w:jc w:val="left"/>
      <w:textAlignment w:val="top"/>
    </w:pPr>
  </w:style>
  <w:style w:type="paragraph" w:customStyle="1" w:styleId="xl193">
    <w:name w:val="xl193"/>
    <w:basedOn w:val="Normal"/>
    <w:rsid w:val="008E4B36"/>
    <w:pPr>
      <w:pBdr>
        <w:top w:val="single" w:sz="4" w:space="0" w:color="auto"/>
        <w:left w:val="single" w:sz="4" w:space="0" w:color="auto"/>
        <w:bottom w:val="single" w:sz="4" w:space="0" w:color="auto"/>
        <w:right w:val="single" w:sz="4" w:space="0" w:color="auto"/>
      </w:pBdr>
      <w:shd w:val="clear" w:color="000000" w:fill="375623"/>
      <w:spacing w:before="100" w:beforeAutospacing="1" w:after="100" w:afterAutospacing="1" w:line="240" w:lineRule="auto"/>
      <w:jc w:val="left"/>
      <w:textAlignment w:val="top"/>
    </w:pPr>
  </w:style>
  <w:style w:type="paragraph" w:customStyle="1" w:styleId="xl194">
    <w:name w:val="xl194"/>
    <w:basedOn w:val="Normal"/>
    <w:rsid w:val="008E4B36"/>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left"/>
      <w:textAlignment w:val="top"/>
    </w:pPr>
  </w:style>
  <w:style w:type="paragraph" w:customStyle="1" w:styleId="xl195">
    <w:name w:val="xl195"/>
    <w:basedOn w:val="Normal"/>
    <w:rsid w:val="008E4B36"/>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left"/>
      <w:textAlignment w:val="top"/>
    </w:pPr>
  </w:style>
  <w:style w:type="paragraph" w:customStyle="1" w:styleId="xl196">
    <w:name w:val="xl196"/>
    <w:basedOn w:val="Normal"/>
    <w:rsid w:val="008E4B36"/>
    <w:pPr>
      <w:pBdr>
        <w:top w:val="single" w:sz="4" w:space="0" w:color="auto"/>
        <w:left w:val="single" w:sz="4" w:space="0" w:color="auto"/>
        <w:bottom w:val="single" w:sz="4" w:space="0" w:color="auto"/>
        <w:right w:val="single" w:sz="4" w:space="0" w:color="auto"/>
      </w:pBdr>
      <w:shd w:val="clear" w:color="000000" w:fill="2F75B5"/>
      <w:spacing w:before="100" w:beforeAutospacing="1" w:after="100" w:afterAutospacing="1" w:line="240" w:lineRule="auto"/>
      <w:jc w:val="left"/>
      <w:textAlignment w:val="top"/>
    </w:pPr>
  </w:style>
  <w:style w:type="paragraph" w:customStyle="1" w:styleId="xl197">
    <w:name w:val="xl197"/>
    <w:basedOn w:val="Normal"/>
    <w:rsid w:val="008E4B36"/>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left"/>
      <w:textAlignment w:val="top"/>
    </w:pPr>
  </w:style>
  <w:style w:type="paragraph" w:customStyle="1" w:styleId="xl198">
    <w:name w:val="xl198"/>
    <w:basedOn w:val="Normal"/>
    <w:rsid w:val="008E4B36"/>
    <w:pPr>
      <w:spacing w:before="100" w:beforeAutospacing="1" w:after="100" w:afterAutospacing="1" w:line="240" w:lineRule="auto"/>
      <w:jc w:val="left"/>
      <w:textAlignment w:val="top"/>
    </w:pPr>
  </w:style>
  <w:style w:type="paragraph" w:customStyle="1" w:styleId="xl199">
    <w:name w:val="xl199"/>
    <w:basedOn w:val="Normal"/>
    <w:rsid w:val="008E4B36"/>
    <w:pPr>
      <w:pBdr>
        <w:top w:val="single" w:sz="4" w:space="0" w:color="auto"/>
        <w:left w:val="single" w:sz="4" w:space="0" w:color="auto"/>
        <w:right w:val="single" w:sz="4" w:space="0" w:color="auto"/>
      </w:pBdr>
      <w:shd w:val="clear" w:color="000000" w:fill="FFE699"/>
      <w:spacing w:before="100" w:beforeAutospacing="1" w:after="100" w:afterAutospacing="1" w:line="240" w:lineRule="auto"/>
      <w:jc w:val="left"/>
      <w:textAlignment w:val="top"/>
    </w:pPr>
  </w:style>
  <w:style w:type="paragraph" w:customStyle="1" w:styleId="xl200">
    <w:name w:val="xl200"/>
    <w:basedOn w:val="Normal"/>
    <w:rsid w:val="008E4B36"/>
    <w:pPr>
      <w:pBdr>
        <w:left w:val="single" w:sz="4" w:space="0" w:color="auto"/>
        <w:right w:val="single" w:sz="4" w:space="0" w:color="auto"/>
      </w:pBdr>
      <w:shd w:val="clear" w:color="000000" w:fill="FFE699"/>
      <w:spacing w:before="100" w:beforeAutospacing="1" w:after="100" w:afterAutospacing="1" w:line="240" w:lineRule="auto"/>
      <w:jc w:val="left"/>
      <w:textAlignment w:val="top"/>
    </w:pPr>
  </w:style>
  <w:style w:type="paragraph" w:customStyle="1" w:styleId="xl201">
    <w:name w:val="xl201"/>
    <w:basedOn w:val="Normal"/>
    <w:rsid w:val="008E4B36"/>
    <w:pPr>
      <w:pBdr>
        <w:left w:val="single" w:sz="4" w:space="0" w:color="auto"/>
        <w:bottom w:val="single" w:sz="4" w:space="0" w:color="auto"/>
        <w:right w:val="single" w:sz="4" w:space="0" w:color="auto"/>
      </w:pBdr>
      <w:shd w:val="clear" w:color="000000" w:fill="FFE699"/>
      <w:spacing w:before="100" w:beforeAutospacing="1" w:after="100" w:afterAutospacing="1" w:line="240" w:lineRule="auto"/>
      <w:jc w:val="left"/>
      <w:textAlignment w:val="top"/>
    </w:pPr>
  </w:style>
  <w:style w:type="paragraph" w:customStyle="1" w:styleId="xl202">
    <w:name w:val="xl202"/>
    <w:basedOn w:val="Normal"/>
    <w:rsid w:val="008E4B36"/>
    <w:pPr>
      <w:pBdr>
        <w:top w:val="single" w:sz="4" w:space="0" w:color="auto"/>
        <w:left w:val="single" w:sz="4" w:space="0" w:color="auto"/>
        <w:right w:val="single" w:sz="4" w:space="0" w:color="auto"/>
      </w:pBdr>
      <w:shd w:val="clear" w:color="000000" w:fill="C6E0B4"/>
      <w:spacing w:before="100" w:beforeAutospacing="1" w:after="100" w:afterAutospacing="1" w:line="240" w:lineRule="auto"/>
      <w:jc w:val="left"/>
      <w:textAlignment w:val="top"/>
    </w:pPr>
  </w:style>
  <w:style w:type="paragraph" w:customStyle="1" w:styleId="xl203">
    <w:name w:val="xl203"/>
    <w:basedOn w:val="Normal"/>
    <w:rsid w:val="008E4B36"/>
    <w:pPr>
      <w:pBdr>
        <w:left w:val="single" w:sz="4" w:space="0" w:color="auto"/>
        <w:right w:val="single" w:sz="4" w:space="0" w:color="auto"/>
      </w:pBdr>
      <w:shd w:val="clear" w:color="000000" w:fill="C6E0B4"/>
      <w:spacing w:before="100" w:beforeAutospacing="1" w:after="100" w:afterAutospacing="1" w:line="240" w:lineRule="auto"/>
      <w:jc w:val="left"/>
      <w:textAlignment w:val="top"/>
    </w:pPr>
  </w:style>
  <w:style w:type="paragraph" w:customStyle="1" w:styleId="xl204">
    <w:name w:val="xl204"/>
    <w:basedOn w:val="Normal"/>
    <w:rsid w:val="008E4B36"/>
    <w:pPr>
      <w:pBdr>
        <w:left w:val="single" w:sz="4" w:space="0" w:color="auto"/>
        <w:bottom w:val="single" w:sz="4" w:space="0" w:color="auto"/>
        <w:right w:val="single" w:sz="4" w:space="0" w:color="auto"/>
      </w:pBdr>
      <w:shd w:val="clear" w:color="000000" w:fill="C6E0B4"/>
      <w:spacing w:before="100" w:beforeAutospacing="1" w:after="100" w:afterAutospacing="1" w:line="240" w:lineRule="auto"/>
      <w:jc w:val="left"/>
      <w:textAlignment w:val="top"/>
    </w:pPr>
  </w:style>
  <w:style w:type="paragraph" w:customStyle="1" w:styleId="xl205">
    <w:name w:val="xl205"/>
    <w:basedOn w:val="Normal"/>
    <w:rsid w:val="008E4B36"/>
    <w:pPr>
      <w:pBdr>
        <w:top w:val="single" w:sz="4" w:space="0" w:color="auto"/>
        <w:left w:val="single" w:sz="4" w:space="0" w:color="auto"/>
        <w:right w:val="single" w:sz="4" w:space="0" w:color="auto"/>
      </w:pBdr>
      <w:shd w:val="clear" w:color="000000" w:fill="FFFC89"/>
      <w:spacing w:before="100" w:beforeAutospacing="1" w:after="100" w:afterAutospacing="1" w:line="240" w:lineRule="auto"/>
      <w:jc w:val="left"/>
      <w:textAlignment w:val="top"/>
    </w:pPr>
  </w:style>
  <w:style w:type="paragraph" w:customStyle="1" w:styleId="xl206">
    <w:name w:val="xl206"/>
    <w:basedOn w:val="Normal"/>
    <w:rsid w:val="008E4B36"/>
    <w:pPr>
      <w:pBdr>
        <w:left w:val="single" w:sz="4" w:space="0" w:color="auto"/>
        <w:right w:val="single" w:sz="4" w:space="0" w:color="auto"/>
      </w:pBdr>
      <w:shd w:val="clear" w:color="000000" w:fill="FFFC89"/>
      <w:spacing w:before="100" w:beforeAutospacing="1" w:after="100" w:afterAutospacing="1" w:line="240" w:lineRule="auto"/>
      <w:jc w:val="left"/>
      <w:textAlignment w:val="top"/>
    </w:pPr>
  </w:style>
  <w:style w:type="paragraph" w:customStyle="1" w:styleId="xl207">
    <w:name w:val="xl207"/>
    <w:basedOn w:val="Normal"/>
    <w:rsid w:val="008E4B36"/>
    <w:pPr>
      <w:pBdr>
        <w:left w:val="single" w:sz="4" w:space="0" w:color="auto"/>
        <w:bottom w:val="single" w:sz="4" w:space="0" w:color="auto"/>
        <w:right w:val="single" w:sz="4" w:space="0" w:color="auto"/>
      </w:pBdr>
      <w:shd w:val="clear" w:color="000000" w:fill="FFFC89"/>
      <w:spacing w:before="100" w:beforeAutospacing="1" w:after="100" w:afterAutospacing="1" w:line="240" w:lineRule="auto"/>
      <w:jc w:val="left"/>
      <w:textAlignment w:val="top"/>
    </w:pPr>
  </w:style>
  <w:style w:type="paragraph" w:customStyle="1" w:styleId="xl208">
    <w:name w:val="xl208"/>
    <w:basedOn w:val="Normal"/>
    <w:rsid w:val="008E4B36"/>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line="240" w:lineRule="auto"/>
      <w:jc w:val="center"/>
      <w:textAlignment w:val="top"/>
    </w:pPr>
  </w:style>
  <w:style w:type="paragraph" w:customStyle="1" w:styleId="xl209">
    <w:name w:val="xl209"/>
    <w:basedOn w:val="Normal"/>
    <w:rsid w:val="008E4B36"/>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jc w:val="center"/>
      <w:textAlignment w:val="top"/>
    </w:pPr>
  </w:style>
  <w:style w:type="paragraph" w:customStyle="1" w:styleId="xl210">
    <w:name w:val="xl210"/>
    <w:basedOn w:val="Normal"/>
    <w:rsid w:val="008E4B36"/>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line="240" w:lineRule="auto"/>
      <w:jc w:val="center"/>
      <w:textAlignment w:val="top"/>
    </w:pPr>
  </w:style>
  <w:style w:type="paragraph" w:customStyle="1" w:styleId="xl211">
    <w:name w:val="xl211"/>
    <w:basedOn w:val="Normal"/>
    <w:rsid w:val="008E4B36"/>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top"/>
    </w:pPr>
  </w:style>
  <w:style w:type="table" w:customStyle="1" w:styleId="TableGrid1">
    <w:name w:val="Table Grid1"/>
    <w:basedOn w:val="TableNormal"/>
    <w:next w:val="TableGrid"/>
    <w:uiPriority w:val="39"/>
    <w:rsid w:val="0052649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87067">
      <w:bodyDiv w:val="1"/>
      <w:marLeft w:val="0"/>
      <w:marRight w:val="0"/>
      <w:marTop w:val="0"/>
      <w:marBottom w:val="0"/>
      <w:divBdr>
        <w:top w:val="none" w:sz="0" w:space="0" w:color="auto"/>
        <w:left w:val="none" w:sz="0" w:space="0" w:color="auto"/>
        <w:bottom w:val="none" w:sz="0" w:space="0" w:color="auto"/>
        <w:right w:val="none" w:sz="0" w:space="0" w:color="auto"/>
      </w:divBdr>
    </w:div>
    <w:div w:id="227806875">
      <w:bodyDiv w:val="1"/>
      <w:marLeft w:val="0"/>
      <w:marRight w:val="0"/>
      <w:marTop w:val="0"/>
      <w:marBottom w:val="0"/>
      <w:divBdr>
        <w:top w:val="none" w:sz="0" w:space="0" w:color="auto"/>
        <w:left w:val="none" w:sz="0" w:space="0" w:color="auto"/>
        <w:bottom w:val="none" w:sz="0" w:space="0" w:color="auto"/>
        <w:right w:val="none" w:sz="0" w:space="0" w:color="auto"/>
      </w:divBdr>
    </w:div>
    <w:div w:id="324282625">
      <w:bodyDiv w:val="1"/>
      <w:marLeft w:val="0"/>
      <w:marRight w:val="0"/>
      <w:marTop w:val="0"/>
      <w:marBottom w:val="0"/>
      <w:divBdr>
        <w:top w:val="none" w:sz="0" w:space="0" w:color="auto"/>
        <w:left w:val="none" w:sz="0" w:space="0" w:color="auto"/>
        <w:bottom w:val="none" w:sz="0" w:space="0" w:color="auto"/>
        <w:right w:val="none" w:sz="0" w:space="0" w:color="auto"/>
      </w:divBdr>
    </w:div>
    <w:div w:id="356346916">
      <w:bodyDiv w:val="1"/>
      <w:marLeft w:val="0"/>
      <w:marRight w:val="0"/>
      <w:marTop w:val="0"/>
      <w:marBottom w:val="0"/>
      <w:divBdr>
        <w:top w:val="none" w:sz="0" w:space="0" w:color="auto"/>
        <w:left w:val="none" w:sz="0" w:space="0" w:color="auto"/>
        <w:bottom w:val="none" w:sz="0" w:space="0" w:color="auto"/>
        <w:right w:val="none" w:sz="0" w:space="0" w:color="auto"/>
      </w:divBdr>
    </w:div>
    <w:div w:id="573130543">
      <w:bodyDiv w:val="1"/>
      <w:marLeft w:val="0"/>
      <w:marRight w:val="0"/>
      <w:marTop w:val="0"/>
      <w:marBottom w:val="0"/>
      <w:divBdr>
        <w:top w:val="none" w:sz="0" w:space="0" w:color="auto"/>
        <w:left w:val="none" w:sz="0" w:space="0" w:color="auto"/>
        <w:bottom w:val="none" w:sz="0" w:space="0" w:color="auto"/>
        <w:right w:val="none" w:sz="0" w:space="0" w:color="auto"/>
      </w:divBdr>
    </w:div>
    <w:div w:id="603270620">
      <w:bodyDiv w:val="1"/>
      <w:marLeft w:val="0"/>
      <w:marRight w:val="0"/>
      <w:marTop w:val="0"/>
      <w:marBottom w:val="0"/>
      <w:divBdr>
        <w:top w:val="none" w:sz="0" w:space="0" w:color="auto"/>
        <w:left w:val="none" w:sz="0" w:space="0" w:color="auto"/>
        <w:bottom w:val="none" w:sz="0" w:space="0" w:color="auto"/>
        <w:right w:val="none" w:sz="0" w:space="0" w:color="auto"/>
      </w:divBdr>
    </w:div>
    <w:div w:id="617024961">
      <w:bodyDiv w:val="1"/>
      <w:marLeft w:val="0"/>
      <w:marRight w:val="0"/>
      <w:marTop w:val="0"/>
      <w:marBottom w:val="0"/>
      <w:divBdr>
        <w:top w:val="none" w:sz="0" w:space="0" w:color="auto"/>
        <w:left w:val="none" w:sz="0" w:space="0" w:color="auto"/>
        <w:bottom w:val="none" w:sz="0" w:space="0" w:color="auto"/>
        <w:right w:val="none" w:sz="0" w:space="0" w:color="auto"/>
      </w:divBdr>
    </w:div>
    <w:div w:id="864828152">
      <w:bodyDiv w:val="1"/>
      <w:marLeft w:val="0"/>
      <w:marRight w:val="0"/>
      <w:marTop w:val="0"/>
      <w:marBottom w:val="0"/>
      <w:divBdr>
        <w:top w:val="none" w:sz="0" w:space="0" w:color="auto"/>
        <w:left w:val="none" w:sz="0" w:space="0" w:color="auto"/>
        <w:bottom w:val="none" w:sz="0" w:space="0" w:color="auto"/>
        <w:right w:val="none" w:sz="0" w:space="0" w:color="auto"/>
      </w:divBdr>
    </w:div>
    <w:div w:id="1195459037">
      <w:bodyDiv w:val="1"/>
      <w:marLeft w:val="0"/>
      <w:marRight w:val="0"/>
      <w:marTop w:val="0"/>
      <w:marBottom w:val="0"/>
      <w:divBdr>
        <w:top w:val="none" w:sz="0" w:space="0" w:color="auto"/>
        <w:left w:val="none" w:sz="0" w:space="0" w:color="auto"/>
        <w:bottom w:val="none" w:sz="0" w:space="0" w:color="auto"/>
        <w:right w:val="none" w:sz="0" w:space="0" w:color="auto"/>
      </w:divBdr>
    </w:div>
    <w:div w:id="1585188627">
      <w:bodyDiv w:val="1"/>
      <w:marLeft w:val="0"/>
      <w:marRight w:val="0"/>
      <w:marTop w:val="0"/>
      <w:marBottom w:val="0"/>
      <w:divBdr>
        <w:top w:val="none" w:sz="0" w:space="0" w:color="auto"/>
        <w:left w:val="none" w:sz="0" w:space="0" w:color="auto"/>
        <w:bottom w:val="none" w:sz="0" w:space="0" w:color="auto"/>
        <w:right w:val="none" w:sz="0" w:space="0" w:color="auto"/>
      </w:divBdr>
    </w:div>
    <w:div w:id="1598053193">
      <w:bodyDiv w:val="1"/>
      <w:marLeft w:val="0"/>
      <w:marRight w:val="0"/>
      <w:marTop w:val="0"/>
      <w:marBottom w:val="0"/>
      <w:divBdr>
        <w:top w:val="none" w:sz="0" w:space="0" w:color="auto"/>
        <w:left w:val="none" w:sz="0" w:space="0" w:color="auto"/>
        <w:bottom w:val="none" w:sz="0" w:space="0" w:color="auto"/>
        <w:right w:val="none" w:sz="0" w:space="0" w:color="auto"/>
      </w:divBdr>
      <w:divsChild>
        <w:div w:id="231349903">
          <w:marLeft w:val="446"/>
          <w:marRight w:val="0"/>
          <w:marTop w:val="120"/>
          <w:marBottom w:val="0"/>
          <w:divBdr>
            <w:top w:val="none" w:sz="0" w:space="0" w:color="auto"/>
            <w:left w:val="none" w:sz="0" w:space="0" w:color="auto"/>
            <w:bottom w:val="none" w:sz="0" w:space="0" w:color="auto"/>
            <w:right w:val="none" w:sz="0" w:space="0" w:color="auto"/>
          </w:divBdr>
        </w:div>
        <w:div w:id="535773834">
          <w:marLeft w:val="187"/>
          <w:marRight w:val="0"/>
          <w:marTop w:val="120"/>
          <w:marBottom w:val="0"/>
          <w:divBdr>
            <w:top w:val="none" w:sz="0" w:space="0" w:color="auto"/>
            <w:left w:val="none" w:sz="0" w:space="0" w:color="auto"/>
            <w:bottom w:val="none" w:sz="0" w:space="0" w:color="auto"/>
            <w:right w:val="none" w:sz="0" w:space="0" w:color="auto"/>
          </w:divBdr>
        </w:div>
        <w:div w:id="705563389">
          <w:marLeft w:val="446"/>
          <w:marRight w:val="0"/>
          <w:marTop w:val="120"/>
          <w:marBottom w:val="0"/>
          <w:divBdr>
            <w:top w:val="none" w:sz="0" w:space="0" w:color="auto"/>
            <w:left w:val="none" w:sz="0" w:space="0" w:color="auto"/>
            <w:bottom w:val="none" w:sz="0" w:space="0" w:color="auto"/>
            <w:right w:val="none" w:sz="0" w:space="0" w:color="auto"/>
          </w:divBdr>
        </w:div>
        <w:div w:id="761560787">
          <w:marLeft w:val="187"/>
          <w:marRight w:val="0"/>
          <w:marTop w:val="120"/>
          <w:marBottom w:val="0"/>
          <w:divBdr>
            <w:top w:val="none" w:sz="0" w:space="0" w:color="auto"/>
            <w:left w:val="none" w:sz="0" w:space="0" w:color="auto"/>
            <w:bottom w:val="none" w:sz="0" w:space="0" w:color="auto"/>
            <w:right w:val="none" w:sz="0" w:space="0" w:color="auto"/>
          </w:divBdr>
        </w:div>
        <w:div w:id="1851287915">
          <w:marLeft w:val="446"/>
          <w:marRight w:val="0"/>
          <w:marTop w:val="120"/>
          <w:marBottom w:val="0"/>
          <w:divBdr>
            <w:top w:val="none" w:sz="0" w:space="0" w:color="auto"/>
            <w:left w:val="none" w:sz="0" w:space="0" w:color="auto"/>
            <w:bottom w:val="none" w:sz="0" w:space="0" w:color="auto"/>
            <w:right w:val="none" w:sz="0" w:space="0" w:color="auto"/>
          </w:divBdr>
        </w:div>
      </w:divsChild>
    </w:div>
    <w:div w:id="1681857173">
      <w:bodyDiv w:val="1"/>
      <w:marLeft w:val="0"/>
      <w:marRight w:val="0"/>
      <w:marTop w:val="0"/>
      <w:marBottom w:val="0"/>
      <w:divBdr>
        <w:top w:val="none" w:sz="0" w:space="0" w:color="auto"/>
        <w:left w:val="none" w:sz="0" w:space="0" w:color="auto"/>
        <w:bottom w:val="none" w:sz="0" w:space="0" w:color="auto"/>
        <w:right w:val="none" w:sz="0" w:space="0" w:color="auto"/>
      </w:divBdr>
    </w:div>
    <w:div w:id="1844582653">
      <w:bodyDiv w:val="1"/>
      <w:marLeft w:val="0"/>
      <w:marRight w:val="0"/>
      <w:marTop w:val="0"/>
      <w:marBottom w:val="0"/>
      <w:divBdr>
        <w:top w:val="none" w:sz="0" w:space="0" w:color="auto"/>
        <w:left w:val="none" w:sz="0" w:space="0" w:color="auto"/>
        <w:bottom w:val="none" w:sz="0" w:space="0" w:color="auto"/>
        <w:right w:val="none" w:sz="0" w:space="0" w:color="auto"/>
      </w:divBdr>
    </w:div>
    <w:div w:id="1876309355">
      <w:bodyDiv w:val="1"/>
      <w:marLeft w:val="0"/>
      <w:marRight w:val="0"/>
      <w:marTop w:val="0"/>
      <w:marBottom w:val="0"/>
      <w:divBdr>
        <w:top w:val="none" w:sz="0" w:space="0" w:color="auto"/>
        <w:left w:val="none" w:sz="0" w:space="0" w:color="auto"/>
        <w:bottom w:val="none" w:sz="0" w:space="0" w:color="auto"/>
        <w:right w:val="none" w:sz="0" w:space="0" w:color="auto"/>
      </w:divBdr>
    </w:div>
    <w:div w:id="2079741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thuvienphapluat.vn/TCVN/Dien-dien-tu/QCVN-01-2020-BCT-An-toan-dien-918874.aspx" TargetMode="External"/><Relationship Id="rId26" Type="http://schemas.openxmlformats.org/officeDocument/2006/relationships/hyperlink" Target="https://thuvienphapluat.vn/TCVN/Xay-dung/QCVN-07-10-2016-BXD-Cac-cong-trinh-ha-tang-ky-thuat-Cong-trinh-nghia-trang-915296.aspx" TargetMode="External"/><Relationship Id="rId3" Type="http://schemas.openxmlformats.org/officeDocument/2006/relationships/styles" Target="styles.xml"/><Relationship Id="rId21" Type="http://schemas.openxmlformats.org/officeDocument/2006/relationships/hyperlink" Target="https://thuvienphapluat.vn/TCVN/Xay-dung/QCVN-07-4-2016-BXD-Cac-cong-trinh-ha-tang-ky-thuat-Cong-trinh-giao-thong-915289.aspx"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thuvienphapluat.vn/TCVN/Xay-dung/QCVN-07-6-2016-BXD-cong-trinh-ha-tang-ky-thuat-Cong-trinh-cap-xang-dau-khi-dot-915292.aspx" TargetMode="External"/><Relationship Id="rId25" Type="http://schemas.openxmlformats.org/officeDocument/2006/relationships/hyperlink" Target="https://thuvienphapluat.vn/TCVN/Xay-dung/QCVN-07-1-2016-BXD-cong-trinh-ha-tang-ky-thuat-cong-trinh-cap-nuoc-915286.aspx" TargetMode="External"/><Relationship Id="rId2" Type="http://schemas.openxmlformats.org/officeDocument/2006/relationships/numbering" Target="numbering.xml"/><Relationship Id="rId16" Type="http://schemas.openxmlformats.org/officeDocument/2006/relationships/hyperlink" Target="https://thuvienphapluat.vn/TCVN/Dien-dien-tu/QCVN-01-2020-BCT-An-toan-dien-918874.aspx" TargetMode="External"/><Relationship Id="rId20" Type="http://schemas.openxmlformats.org/officeDocument/2006/relationships/hyperlink" Target="https://thuvienphapluat.vn/TCVN/Tai-nguyen-Moi-truong/QCVN-26-2010-BTNMT-tieng-on-901537.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thuvienphapluat.vn/TCVN/Xay-dung/QCVN-07-4-2016-BXD-Cac-cong-trinh-ha-tang-ky-thuat-Cong-trinh-giao-thong-915289.aspx" TargetMode="External"/><Relationship Id="rId5" Type="http://schemas.openxmlformats.org/officeDocument/2006/relationships/webSettings" Target="webSettings.xml"/><Relationship Id="rId15" Type="http://schemas.openxmlformats.org/officeDocument/2006/relationships/hyperlink" Target="https://thuvienphapluat.vn/TCVN/Dien-dien-tu/QCVN-01-2020-BCT-An-toan-dien-918874.aspx" TargetMode="External"/><Relationship Id="rId23" Type="http://schemas.openxmlformats.org/officeDocument/2006/relationships/hyperlink" Target="https://thuvienphapluat.vn/TCVN/Xay-dung/QCVN-07-4-2016-BXD-Cac-cong-trinh-ha-tang-ky-thuat-Cong-trinh-giao-thong-915289.aspx"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thuvienphapluat.vn/TCVN/Xay-dung/QCVN-07-6-2016-BXD-cong-trinh-ha-tang-ky-thuat-Cong-trinh-cap-xang-dau-khi-dot-915292.aspx"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hyperlink" Target="https://thuvienphapluat.vn/TCVN/Xay-dung/QCVN-07-4-2016-BXD-Cac-cong-trinh-ha-tang-ky-thuat-Cong-trinh-giao-thong-915289.aspx"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2EA65C-C3D8-4482-AF9F-9F194C6EB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22494</Words>
  <Characters>128221</Characters>
  <Application>Microsoft Office Word</Application>
  <DocSecurity>0</DocSecurity>
  <Lines>1068</Lines>
  <Paragraphs>300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150415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dtic</dc:creator>
  <cp:keywords/>
  <cp:lastModifiedBy>User</cp:lastModifiedBy>
  <cp:revision>4</cp:revision>
  <cp:lastPrinted>2026-07-01T10:20:00Z</cp:lastPrinted>
  <dcterms:created xsi:type="dcterms:W3CDTF">2026-07-01T14:38:00Z</dcterms:created>
  <dcterms:modified xsi:type="dcterms:W3CDTF">2026-07-30T03:21:00Z</dcterms:modified>
</cp:coreProperties>
</file>